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political-vulnerabilities"/>
    <w:p>
      <w:pPr>
        <w:pStyle w:val="Heading2"/>
      </w:pPr>
      <w:r>
        <w:t xml:space="preserve">Political Vulnerabilities</w:t>
      </w:r>
    </w:p>
    <w:bookmarkStart w:id="20" w:name="voted-to-protect-thrumps-tariffs"/>
    <w:p>
      <w:pPr>
        <w:pStyle w:val="Heading3"/>
      </w:pPr>
      <w:r>
        <w:t xml:space="preserve">Voted To Protect Thrump's Tariffs</w:t>
      </w:r>
    </w:p>
    <w:p>
      <w:pPr>
        <w:pStyle w:val="FirstParagraph"/>
      </w:pPr>
      <w:r>
        <w:t xml:space="preserve">Young Kim voted for a procedural trick to keep Congress from repealing Trump's tariffs- no matter how damaging they are to the Californians she represents. </w:t>
      </w:r>
    </w:p>
    <w:bookmarkEnd w:id="20"/>
    <w:bookmarkStart w:id="21" w:name="Xa52fb2e31cb615dd597ab407143b02a8057714c"/>
    <w:p>
      <w:pPr>
        <w:pStyle w:val="Heading3"/>
      </w:pPr>
      <w:r>
        <w:t xml:space="preserve">Voted for the largest medicaid cut in History</w:t>
      </w:r>
    </w:p>
    <w:p>
      <w:pPr>
        <w:pStyle w:val="FirstParagraph"/>
      </w:pPr>
      <w:r>
        <w:t xml:space="preserve">Kim voted for the largest Medicaid cut in history-betraying the 74,000 people in her district that rely on Medicaid and CHIP.</w:t>
      </w:r>
    </w:p>
    <w:bookmarkEnd w:id="21"/>
    <w:bookmarkEnd w:id="22"/>
    <w:bookmarkStart w:id="23" w:name="votes"/>
    <w:p>
      <w:pPr>
        <w:pStyle w:val="Heading2"/>
      </w:pPr>
      <w:r>
        <w:t xml:space="preserve">Votes</w:t>
      </w:r>
    </w:p>
    <w:p>
      <w:pPr>
        <w:pStyle w:val="FirstParagraph"/>
      </w:pPr>
      <w:r>
        <w:t xml:space="preserve">Young Kim's Votes In Congress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