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9.png" ContentType="image/png"/>
  <Override PartName="/word/media/rId84.png" ContentType="image/png"/>
  <Override PartName="/word/media/rId105.png" ContentType="image/png"/>
  <Override PartName="/word/media/rId45.png" ContentType="image/png"/>
  <Override PartName="/word/media/rId6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3" w:name="tom-kean-jr.-key-votes"/>
    <w:p>
      <w:pPr>
        <w:pStyle w:val="Heading1"/>
      </w:pPr>
      <w:r>
        <w:t xml:space="preserve">Tom Kean Jr. – Key Votes</w:t>
      </w:r>
    </w:p>
    <w:bookmarkStart w:id="33" w:name="X4ca33509e898462941c4d7531007fce3b650c42"/>
    <w:p>
      <w:pPr>
        <w:pStyle w:val="Heading2"/>
      </w:pPr>
      <w:r>
        <w:t xml:space="preserve">Kean Voted To Threaten The Health Care Of More Than 20,000 New Jerseyans In His District</w:t>
      </w:r>
    </w:p>
    <w:p>
      <w:pPr>
        <w:pStyle w:val="FirstParagraph"/>
      </w:pPr>
      <w:r>
        <w:rPr>
          <w:bCs/>
          <w:b/>
        </w:rPr>
        <w:t xml:space="preserve">According To The Joint Economic Committee, More Than 20,000 New Jerseyans Were At Risk Of Losing Their Health Insurance As A Result Of Republicans' Reconciliation Bill.</w:t>
      </w:r>
      <w:r>
        <w:t xml:space="preserve"> </w:t>
      </w:r>
      <w:r>
        <w:t xml:space="preserve">[Joint Economic Committee,</w:t>
      </w:r>
      <w:r>
        <w:t xml:space="preserve"> </w:t>
      </w:r>
      <w:hyperlink r:id="rId20">
        <w:r>
          <w:rPr>
            <w:rStyle w:val="Hyperlink"/>
          </w:rPr>
          <w:t xml:space="preserve">June 2025</w:t>
        </w:r>
      </w:hyperlink>
      <w:r>
        <w:t xml:space="preserve">]</w:t>
      </w:r>
    </w:p>
    <w:p>
      <w:pPr>
        <w:pStyle w:val="BodyText"/>
      </w:pPr>
      <w:r>
        <w:rPr>
          <w:bCs/>
          <w:b/>
        </w:rPr>
        <w:t xml:space="preserve">July 2025: Kean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Kean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4">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4">
        <w:r>
          <w:rPr>
            <w:rStyle w:val="Hyperlink"/>
          </w:rPr>
          <w:t xml:space="preserve">7/1/25</w:t>
        </w:r>
      </w:hyperlink>
      <w:r>
        <w:t xml:space="preserve">]</w:t>
      </w:r>
    </w:p>
    <w:p>
      <w:pPr>
        <w:pStyle w:val="FirstParagraph"/>
      </w:pPr>
      <w:r>
        <w:rPr>
          <w:bCs/>
          <w:b/>
        </w:rPr>
        <w:t xml:space="preserve">May 2025: Kean Voted For The FY 2025 Budget Reconciliation Bill That Included $3.8 Trillion In Tax Cuts Offset By $1.5 Trillion In Spending Reductions To Programs Like Medicaid And The Supplemental Nutrition Assistance Program.</w:t>
      </w:r>
      <w:r>
        <w:t xml:space="preserve"> </w:t>
      </w:r>
      <w:r>
        <w:t xml:space="preserve">In May 2025, Kean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5">
        <w:r>
          <w:rPr>
            <w:rStyle w:val="Hyperlink"/>
          </w:rPr>
          <w:t xml:space="preserve">5/22/25</w:t>
        </w:r>
      </w:hyperlink>
      <w:r>
        <w:t xml:space="preserve">; Congressional Quarterly, </w:t>
      </w:r>
      <w:hyperlink r:id="rId26">
        <w:r>
          <w:rPr>
            <w:rStyle w:val="Hyperlink"/>
          </w:rPr>
          <w:t xml:space="preserve">5/22/25</w:t>
        </w:r>
      </w:hyperlink>
      <w:r>
        <w:t xml:space="preserve">; Congressional Actions, </w:t>
      </w:r>
      <w:hyperlink r:id="rId23">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27">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29">
        <w:r>
          <w:rPr>
            <w:rStyle w:val="Hyperlink"/>
          </w:rPr>
          <w:t xml:space="preserve">5/13/25</w:t>
        </w:r>
      </w:hyperlink>
      <w:r>
        <w:t xml:space="preserve">]</w:t>
      </w:r>
    </w:p>
    <w:p>
      <w:pPr>
        <w:pStyle w:val="FirstParagraph"/>
      </w:pPr>
      <w:r>
        <w:rPr>
          <w:bCs/>
          <w:b/>
        </w:rPr>
        <w:t xml:space="preserve">February 2025: Kean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Kean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0">
        <w:r>
          <w:rPr>
            <w:rStyle w:val="Hyperlink"/>
          </w:rPr>
          <w:t xml:space="preserve">2/25/25</w:t>
        </w:r>
      </w:hyperlink>
      <w:r>
        <w:t xml:space="preserve">; Congressional Quarterly, 2/25/25; Congressional Actions, </w:t>
      </w:r>
      <w:hyperlink r:id="rId31">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32">
        <w:r>
          <w:rPr>
            <w:rStyle w:val="Hyperlink"/>
          </w:rPr>
          <w:t xml:space="preserve">2/25/25</w:t>
        </w:r>
      </w:hyperlink>
      <w:r>
        <w:t xml:space="preserve">]</w:t>
      </w:r>
    </w:p>
    <w:bookmarkEnd w:id="33"/>
    <w:bookmarkStart w:id="35" w:name="Xe05a6629415b67957607eccc348c1a42b327640"/>
    <w:p>
      <w:pPr>
        <w:pStyle w:val="Heading2"/>
      </w:pPr>
      <w:r>
        <w:t xml:space="preserve">Kean Voted For Nearly $500 Billion In Cuts to Medicare</w:t>
      </w:r>
    </w:p>
    <w:p>
      <w:pPr>
        <w:pStyle w:val="FirstParagraph"/>
      </w:pPr>
      <w:r>
        <w:rPr>
          <w:bCs/>
          <w:b/>
        </w:rPr>
        <w:t xml:space="preserve">2025: Kean Voted For The FY 2025 Budget Reconciliation Bill That Included $3.8 Trillion In Tax Cuts Offset By $1.5 Trillion In Spending Reductions To Programs Like Medicaid And The Supplemental Nutrition Assistance Program.</w:t>
      </w:r>
      <w:r>
        <w:t xml:space="preserve"> </w:t>
      </w:r>
      <w:r>
        <w:t xml:space="preserve">In May 2025, Kean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5">
        <w:r>
          <w:rPr>
            <w:rStyle w:val="Hyperlink"/>
          </w:rPr>
          <w:t xml:space="preserve">5/22/25</w:t>
        </w:r>
      </w:hyperlink>
      <w:r>
        <w:t xml:space="preserve">; Congressional Quarterly,</w:t>
      </w:r>
      <w:r>
        <w:t xml:space="preserve"> </w:t>
      </w:r>
      <w:hyperlink r:id="rId26">
        <w:r>
          <w:rPr>
            <w:rStyle w:val="Hyperlink"/>
          </w:rPr>
          <w:t xml:space="preserve">5/22/25</w:t>
        </w:r>
      </w:hyperlink>
      <w:r>
        <w:t xml:space="preserve">; Congressional Actions,</w:t>
      </w:r>
      <w:r>
        <w:t xml:space="preserve"> </w:t>
      </w:r>
      <w:hyperlink r:id="rId23">
        <w:r>
          <w:rPr>
            <w:rStyle w:val="Hyperlink"/>
          </w:rPr>
          <w:t xml:space="preserve">H.R. 1</w:t>
        </w:r>
      </w:hyperlink>
      <w:r>
        <w:t xml:space="preserve">]</w:t>
      </w:r>
    </w:p>
    <w:p>
      <w:pPr>
        <w:numPr>
          <w:ilvl w:val="0"/>
          <w:numId w:val="1004"/>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34">
        <w:r>
          <w:rPr>
            <w:rStyle w:val="Hyperlink"/>
          </w:rPr>
          <w:t xml:space="preserve">5/20/25</w:t>
        </w:r>
      </w:hyperlink>
      <w:r>
        <w:t xml:space="preserve">]</w:t>
      </w:r>
    </w:p>
    <w:p>
      <w:pPr>
        <w:pStyle w:val="FirstParagraph"/>
      </w:pPr>
      <w:r>
        <w:rPr>
          <w:bCs/>
          <w:b/>
        </w:rPr>
        <w:t xml:space="preserve">July 2025: Kean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Kean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bookmarkEnd w:id="35"/>
    <w:bookmarkStart w:id="59" w:name="Xa798f3f78d3c259ba9db951b74d9dcc4446a9af"/>
    <w:p>
      <w:pPr>
        <w:pStyle w:val="Heading2"/>
      </w:pPr>
      <w:r>
        <w:t xml:space="preserve">Kean Was The Deciding Vote To Protect Trump’s Tariffs</w:t>
      </w:r>
    </w:p>
    <w:bookmarkStart w:id="40" w:name="X76afbc88bde2fbe4cce7434f8b8511daea0c225"/>
    <w:p>
      <w:pPr>
        <w:pStyle w:val="Heading4"/>
      </w:pPr>
      <w:r>
        <w:t xml:space="preserve">September 2025: Kean Voted To Protect Trump’s Tariffs</w:t>
      </w:r>
    </w:p>
    <w:p>
      <w:pPr>
        <w:pStyle w:val="FirstParagraph"/>
      </w:pPr>
      <w:r>
        <w:rPr>
          <w:bCs/>
          <w:b/>
        </w:rPr>
        <w:t xml:space="preserve">2025: Kean Effectively Voted For A Procedural Trick To Block Votes On The Reversal Of Trump’s Tariffs Through March 2026.</w:t>
      </w:r>
      <w:r>
        <w:t xml:space="preserve"> </w:t>
      </w:r>
      <w:r>
        <w:t xml:space="preserve">In September 2025, Kean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36">
        <w:r>
          <w:rPr>
            <w:rStyle w:val="Hyperlink"/>
          </w:rPr>
          <w:t xml:space="preserve">9/16/25</w:t>
        </w:r>
      </w:hyperlink>
      <w:r>
        <w:t xml:space="preserve">; Congressional Quarterly,</w:t>
      </w:r>
      <w:r>
        <w:t xml:space="preserve"> </w:t>
      </w:r>
      <w:hyperlink r:id="rId37">
        <w:r>
          <w:rPr>
            <w:rStyle w:val="Hyperlink"/>
          </w:rPr>
          <w:t xml:space="preserve">9/16/25</w:t>
        </w:r>
      </w:hyperlink>
      <w:r>
        <w:t xml:space="preserve">; Congressional Actions,</w:t>
      </w:r>
      <w:r>
        <w:t xml:space="preserve"> </w:t>
      </w:r>
      <w:hyperlink r:id="rId38">
        <w:r>
          <w:rPr>
            <w:rStyle w:val="Hyperlink"/>
          </w:rPr>
          <w:t xml:space="preserve">H.Res. 707</w:t>
        </w:r>
      </w:hyperlink>
      <w:r>
        <w:t xml:space="preserve">;Congressional Actions,</w:t>
      </w:r>
      <w:r>
        <w:t xml:space="preserve"> </w:t>
      </w:r>
      <w:hyperlink r:id="rId31">
        <w:r>
          <w:rPr>
            <w:rStyle w:val="Hyperlink"/>
          </w:rPr>
          <w:t xml:space="preserve">H.Con. Res. 14</w:t>
        </w:r>
      </w:hyperlink>
      <w:r>
        <w:t xml:space="preserve">]</w:t>
      </w:r>
    </w:p>
    <w:p>
      <w:pPr>
        <w:numPr>
          <w:ilvl w:val="0"/>
          <w:numId w:val="1005"/>
        </w:numPr>
        <w:pStyle w:val="Compact"/>
      </w:pPr>
      <w:r>
        <w:rPr>
          <w:bCs/>
          <w:b/>
        </w:rPr>
        <w:t xml:space="preserve">Support Was Won From GOP Holdouts Through A Promise Of A Vote Later In The Week To Shorten The Block To End In January Rather Than March.</w:t>
      </w:r>
      <w:r>
        <w:t xml:space="preserve"> 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39">
        <w:r>
          <w:rPr>
            <w:rStyle w:val="Hyperlink"/>
          </w:rPr>
          <w:t xml:space="preserve">9/16/25</w:t>
        </w:r>
      </w:hyperlink>
      <w:r>
        <w:t xml:space="preserve">]</w:t>
      </w:r>
    </w:p>
    <w:bookmarkEnd w:id="40"/>
    <w:bookmarkStart w:id="50" w:name="Xc97b8b1236934004ecf5d5ebe17302fe582348e"/>
    <w:p>
      <w:pPr>
        <w:pStyle w:val="Heading4"/>
      </w:pPr>
      <w:r>
        <w:t xml:space="preserve">April 2025: Kean Was The Deciding Vote To Protect Trump’s Tariffs</w:t>
      </w:r>
    </w:p>
    <w:p>
      <w:pPr>
        <w:pStyle w:val="FirstParagraph"/>
      </w:pPr>
      <w:r>
        <w:rPr>
          <w:bCs/>
          <w:b/>
        </w:rPr>
        <w:t xml:space="preserve">2025: Kean Cast The Deciding Vote For A Procedural Trick To Block Votes On The Reversal Of Trump’s Tariffs Through September 2025.</w:t>
      </w:r>
      <w:r>
        <w:t xml:space="preserve"> In April 2025, Kean voted for,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41">
        <w:r>
          <w:rPr>
            <w:rStyle w:val="Hyperlink"/>
          </w:rPr>
          <w:t xml:space="preserve">4/9/25</w:t>
        </w:r>
      </w:hyperlink>
      <w:r>
        <w:t xml:space="preserve">; Congressional Quarterly,</w:t>
      </w:r>
      <w:r>
        <w:t xml:space="preserve"> </w:t>
      </w:r>
      <w:hyperlink r:id="rId42">
        <w:r>
          <w:rPr>
            <w:rStyle w:val="Hyperlink"/>
          </w:rPr>
          <w:t xml:space="preserve">4/9/25</w:t>
        </w:r>
      </w:hyperlink>
      <w:r>
        <w:t xml:space="preserve">; Congressional Actions,</w:t>
      </w:r>
      <w:r>
        <w:t xml:space="preserve"> </w:t>
      </w:r>
      <w:hyperlink r:id="rId43">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p>
      <w:pPr>
        <w:numPr>
          <w:ilvl w:val="0"/>
          <w:numId w:val="1006"/>
        </w:numPr>
        <w:pStyle w:val="Compact"/>
      </w:pPr>
      <w:r>
        <w:rPr>
          <w:bCs/>
          <w:b/>
        </w:rPr>
        <w:t xml:space="preserve">Speaker Johnson Backed The Move, Claiming Trump Has “Executive Authority” And That The Tariffs Are “In The Interest Of The American People.”</w:t>
      </w:r>
      <w:r>
        <w:t xml:space="preserve"> 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44">
        <w:r>
          <w:rPr>
            <w:rStyle w:val="Hyperlink"/>
          </w:rPr>
          <w:t xml:space="preserve">4/9/25</w:t>
        </w:r>
      </w:hyperlink>
      <w:r>
        <w:t xml:space="preserve">]</w:t>
      </w:r>
    </w:p>
    <w:p>
      <w:pPr>
        <w:numPr>
          <w:ilvl w:val="0"/>
          <w:numId w:val="1006"/>
        </w:numPr>
        <w:pStyle w:val="Compact"/>
      </w:pPr>
      <w:r>
        <w:rPr>
          <w:bCs/>
          <w:b/>
        </w:rPr>
        <w:t xml:space="preserve">The Vote Was The Second Use Of The Procedural Tactic To Block Votes On The Tariffs, The First Use Of It Being In March.</w:t>
      </w:r>
      <w:r>
        <w:t xml:space="preserve"> 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44">
        <w:r>
          <w:rPr>
            <w:rStyle w:val="Hyperlink"/>
          </w:rPr>
          <w:t xml:space="preserve">4/9/25</w:t>
        </w:r>
      </w:hyperlink>
      <w:r>
        <w:t xml:space="preserve">]</w:t>
      </w:r>
    </w:p>
    <w:bookmarkStart w:id="49"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3255"/>
            <wp:effectExtent b="0" l="0" r="0" t="0"/>
            <wp:docPr descr="" title="" id="46" name="Picture"/>
            <a:graphic>
              <a:graphicData uri="http://schemas.openxmlformats.org/drawingml/2006/picture">
                <pic:pic>
                  <pic:nvPicPr>
                    <pic:cNvPr descr="./71f38f297166fe1a9e459dcf9ce5952a63785dbe.png" id="47" name="Picture"/>
                    <pic:cNvPicPr>
                      <a:picLocks noChangeArrowheads="1" noChangeAspect="1"/>
                    </pic:cNvPicPr>
                  </pic:nvPicPr>
                  <pic:blipFill>
                    <a:blip r:embed="rId45"/>
                    <a:stretch>
                      <a:fillRect/>
                    </a:stretch>
                  </pic:blipFill>
                  <pic:spPr bwMode="auto">
                    <a:xfrm>
                      <a:off x="0" y="0"/>
                      <a:ext cx="5334000" cy="1353255"/>
                    </a:xfrm>
                    <a:prstGeom prst="rect">
                      <a:avLst/>
                    </a:prstGeom>
                    <a:noFill/>
                    <a:ln w="9525">
                      <a:noFill/>
                      <a:headEnd/>
                      <a:tailEnd/>
                    </a:ln>
                  </pic:spPr>
                </pic:pic>
              </a:graphicData>
            </a:graphic>
          </wp:inline>
        </w:drawing>
      </w:r>
    </w:p>
    <w:p>
      <w:pPr>
        <w:pStyle w:val="FirstParagraph"/>
      </w:pPr>
      <w:r>
        <w:t xml:space="preserve">[House Vote 94,</w:t>
      </w:r>
      <w:r>
        <w:t xml:space="preserve"> </w:t>
      </w:r>
      <w:hyperlink r:id="rId48">
        <w:r>
          <w:rPr>
            <w:rStyle w:val="Hyperlink"/>
          </w:rPr>
          <w:t xml:space="preserve">4/9/25</w:t>
        </w:r>
      </w:hyperlink>
      <w:r>
        <w:t xml:space="preserve">; Congressional Quarterly,</w:t>
      </w:r>
      <w:r>
        <w:t xml:space="preserve"> </w:t>
      </w:r>
      <w:hyperlink r:id="rId42">
        <w:r>
          <w:rPr>
            <w:rStyle w:val="Hyperlink"/>
          </w:rPr>
          <w:t xml:space="preserve">4/9/25</w:t>
        </w:r>
      </w:hyperlink>
      <w:r>
        <w:t xml:space="preserve">; Congressional Actions,</w:t>
      </w:r>
      <w:r>
        <w:t xml:space="preserve"> </w:t>
      </w:r>
      <w:hyperlink r:id="rId43">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bookmarkEnd w:id="49"/>
    <w:bookmarkEnd w:id="50"/>
    <w:bookmarkStart w:id="53" w:name="Xe44a0180b748e6e90f9df10d2f91e74fd7acdb5"/>
    <w:p>
      <w:pPr>
        <w:pStyle w:val="Heading4"/>
      </w:pPr>
      <w:r>
        <w:t xml:space="preserve">April 2025: Kean Voted To Protect Trump’s Tariffs</w:t>
      </w:r>
    </w:p>
    <w:p>
      <w:pPr>
        <w:pStyle w:val="FirstParagraph"/>
      </w:pPr>
      <w:r>
        <w:rPr>
          <w:bCs/>
          <w:b/>
        </w:rPr>
        <w:t xml:space="preserve">2025: Kean Effectively Voted For A Procedural Trick To Block Votes On The Reversal Of Trump’s Tariffs Through September 2025.</w:t>
      </w:r>
      <w:r>
        <w:t xml:space="preserve"> In April 2025, Kean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51">
        <w:r>
          <w:rPr>
            <w:rStyle w:val="Hyperlink"/>
          </w:rPr>
          <w:t xml:space="preserve">4/9/25</w:t>
        </w:r>
      </w:hyperlink>
      <w:r>
        <w:t xml:space="preserve">; Congressional Quarterly,</w:t>
      </w:r>
      <w:r>
        <w:t xml:space="preserve"> </w:t>
      </w:r>
      <w:hyperlink r:id="rId52">
        <w:r>
          <w:rPr>
            <w:rStyle w:val="Hyperlink"/>
          </w:rPr>
          <w:t xml:space="preserve">4/9/25</w:t>
        </w:r>
      </w:hyperlink>
      <w:r>
        <w:t xml:space="preserve">; Congressional Actions,</w:t>
      </w:r>
      <w:r>
        <w:t xml:space="preserve"> </w:t>
      </w:r>
      <w:hyperlink r:id="rId43">
        <w:r>
          <w:rPr>
            <w:rStyle w:val="Hyperlink"/>
          </w:rPr>
          <w:t xml:space="preserve">H.Res. 313</w:t>
        </w:r>
      </w:hyperlink>
      <w:r>
        <w:t xml:space="preserve">]</w:t>
      </w:r>
    </w:p>
    <w:bookmarkEnd w:id="53"/>
    <w:bookmarkStart w:id="58" w:name="Xa86c0110f8ef67d1a069e337617807b4c040925"/>
    <w:p>
      <w:pPr>
        <w:pStyle w:val="Heading4"/>
      </w:pPr>
      <w:r>
        <w:t xml:space="preserve">March 2025: Kean Voted To Protect Trump’s Tariffs</w:t>
      </w:r>
    </w:p>
    <w:p>
      <w:pPr>
        <w:pStyle w:val="FirstParagraph"/>
      </w:pPr>
      <w:r>
        <w:rPr>
          <w:bCs/>
          <w:b/>
        </w:rPr>
        <w:t xml:space="preserve">2025: Kean Voted For A Procedural Trick To Block Votes On The Reversal Of Trump’s Tariffs.</w:t>
      </w:r>
      <w:r>
        <w:t xml:space="preserve"> In March 2025, Kean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54">
        <w:r>
          <w:rPr>
            <w:rStyle w:val="Hyperlink"/>
          </w:rPr>
          <w:t xml:space="preserve">3/11/25</w:t>
        </w:r>
      </w:hyperlink>
      <w:r>
        <w:t xml:space="preserve">; Congressional Quarterly,</w:t>
      </w:r>
      <w:r>
        <w:t xml:space="preserve"> </w:t>
      </w:r>
      <w:hyperlink r:id="rId55">
        <w:r>
          <w:rPr>
            <w:rStyle w:val="Hyperlink"/>
          </w:rPr>
          <w:t xml:space="preserve">3/11/25</w:t>
        </w:r>
      </w:hyperlink>
      <w:r>
        <w:t xml:space="preserve">; Congressional Actions,</w:t>
      </w:r>
      <w:r>
        <w:t xml:space="preserve"> </w:t>
      </w:r>
      <w:hyperlink r:id="rId56">
        <w:r>
          <w:rPr>
            <w:rStyle w:val="Hyperlink"/>
          </w:rPr>
          <w:t xml:space="preserve">H.J. Res. 25</w:t>
        </w:r>
      </w:hyperlink>
      <w:r>
        <w:t xml:space="preserve">]</w:t>
      </w:r>
    </w:p>
    <w:p>
      <w:pPr>
        <w:numPr>
          <w:ilvl w:val="0"/>
          <w:numId w:val="1007"/>
        </w:numPr>
        <w:pStyle w:val="Compact"/>
      </w:pPr>
      <w:r>
        <w:rPr>
          <w:bCs/>
          <w:b/>
        </w:rPr>
        <w:t xml:space="preserve">The Bill Effectively Blocked The House From Voting To Reverse Trump’s Tariffs On Mexico, Canada, And China For The Next Year.</w:t>
      </w:r>
      <w:r>
        <w:t xml:space="preserve"> 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57">
        <w:r>
          <w:rPr>
            <w:rStyle w:val="Hyperlink"/>
          </w:rPr>
          <w:t xml:space="preserve">3/11/25</w:t>
        </w:r>
      </w:hyperlink>
      <w:r>
        <w:t xml:space="preserve">]</w:t>
      </w:r>
    </w:p>
    <w:p>
      <w:pPr>
        <w:numPr>
          <w:ilvl w:val="0"/>
          <w:numId w:val="1007"/>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57">
        <w:r>
          <w:rPr>
            <w:rStyle w:val="Hyperlink"/>
          </w:rPr>
          <w:t xml:space="preserve">3/11/25</w:t>
        </w:r>
      </w:hyperlink>
      <w:r>
        <w:t xml:space="preserve">]</w:t>
      </w:r>
    </w:p>
    <w:p>
      <w:pPr>
        <w:numPr>
          <w:ilvl w:val="0"/>
          <w:numId w:val="1007"/>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57">
        <w:r>
          <w:rPr>
            <w:rStyle w:val="Hyperlink"/>
          </w:rPr>
          <w:t xml:space="preserve">3/11/25</w:t>
        </w:r>
      </w:hyperlink>
      <w:r>
        <w:t xml:space="preserve">]</w:t>
      </w:r>
    </w:p>
    <w:bookmarkEnd w:id="58"/>
    <w:bookmarkEnd w:id="59"/>
    <w:bookmarkStart w:id="70" w:name="Xbaa1f0dc7fa53f273a35fef4fe94b7057572d60"/>
    <w:p>
      <w:pPr>
        <w:pStyle w:val="Heading2"/>
      </w:pPr>
      <w:r>
        <w:t xml:space="preserve">Kean Voted To Cut SNAP Benefits For Millions Of Americans</w:t>
      </w:r>
    </w:p>
    <w:p>
      <w:pPr>
        <w:pStyle w:val="FirstParagraph"/>
      </w:pPr>
      <w:r>
        <w:rPr>
          <w:bCs/>
          <w:b/>
        </w:rPr>
        <w:t xml:space="preserve">July 2025: Kean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Kean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p>
      <w:pPr>
        <w:numPr>
          <w:ilvl w:val="0"/>
          <w:numId w:val="1008"/>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60">
        <w:r>
          <w:rPr>
            <w:rStyle w:val="Hyperlink"/>
          </w:rPr>
          <w:t xml:space="preserve">7/10/25</w:t>
        </w:r>
      </w:hyperlink>
      <w:r>
        <w:t xml:space="preserve">]</w:t>
      </w:r>
    </w:p>
    <w:p>
      <w:pPr>
        <w:numPr>
          <w:ilvl w:val="0"/>
          <w:numId w:val="1008"/>
        </w:numPr>
        <w:pStyle w:val="Compact"/>
      </w:pPr>
      <w:r>
        <w:rPr>
          <w:bCs/>
          <w:b/>
        </w:rPr>
        <w:t xml:space="preserve">The GOP Reconciliation Bill Would Cut SNAP Funding By $186 Billion, Which CBPP Said Constituted The “Largest Cut To SNAP In History.”</w:t>
      </w:r>
      <w:r>
        <w:t xml:space="preserve"> 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61">
        <w:r>
          <w:rPr>
            <w:rStyle w:val="Hyperlink"/>
          </w:rPr>
          <w:t xml:space="preserve">6/30/25</w:t>
        </w:r>
      </w:hyperlink>
      <w:r>
        <w:t xml:space="preserve">]</w:t>
      </w:r>
    </w:p>
    <w:bookmarkStart w:id="63" w:name="X62da19740b0601e96e8f0ce8a4e9533e54d3501"/>
    <w:p>
      <w:pPr>
        <w:pStyle w:val="Heading4"/>
      </w:pPr>
      <w:r>
        <w:t xml:space="preserve">May 2025: Kean Voted For The House Version Of The Republican Reconciliation Bill, Which Included A $300 Billion Cut To SNAP</w:t>
      </w:r>
    </w:p>
    <w:p>
      <w:pPr>
        <w:pStyle w:val="FirstParagraph"/>
      </w:pPr>
      <w:r>
        <w:rPr>
          <w:bCs/>
          <w:b/>
        </w:rPr>
        <w:t xml:space="preserve">2025: Kean Voted For The FY 2025 Budget Reconciliation Bill That Included $3.8 Trillion In Tax Cuts Offset By $1.5 Trillion In Spending Reductions To Programs Like Medicaid And The Supplemental Nutrition Assistance Program.</w:t>
      </w:r>
      <w:r>
        <w:t xml:space="preserve"> </w:t>
      </w:r>
      <w:r>
        <w:t xml:space="preserve">In May 2025, Kean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5">
        <w:r>
          <w:rPr>
            <w:rStyle w:val="Hyperlink"/>
          </w:rPr>
          <w:t xml:space="preserve">5/22/25</w:t>
        </w:r>
      </w:hyperlink>
      <w:r>
        <w:t xml:space="preserve">; Congressional Quarterly, </w:t>
      </w:r>
      <w:hyperlink r:id="rId26">
        <w:r>
          <w:rPr>
            <w:rStyle w:val="Hyperlink"/>
          </w:rPr>
          <w:t xml:space="preserve">5/22/25</w:t>
        </w:r>
      </w:hyperlink>
      <w:r>
        <w:t xml:space="preserve">; Congressional Actions, </w:t>
      </w:r>
      <w:hyperlink r:id="rId23">
        <w:r>
          <w:rPr>
            <w:rStyle w:val="Hyperlink"/>
          </w:rPr>
          <w:t xml:space="preserve">H.R. 1</w:t>
        </w:r>
      </w:hyperlink>
      <w:r>
        <w:t xml:space="preserve">]</w:t>
      </w:r>
    </w:p>
    <w:p>
      <w:pPr>
        <w:numPr>
          <w:ilvl w:val="0"/>
          <w:numId w:val="1009"/>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62">
        <w:r>
          <w:rPr>
            <w:rStyle w:val="Hyperlink"/>
          </w:rPr>
          <w:t xml:space="preserve">5/28/25</w:t>
        </w:r>
      </w:hyperlink>
      <w:r>
        <w:t xml:space="preserve">]</w:t>
      </w:r>
    </w:p>
    <w:bookmarkEnd w:id="63"/>
    <w:bookmarkStart w:id="64" w:name="Xa5d2fc17bb5f55dfa39e82f6614f765a376050b"/>
    <w:p>
      <w:pPr>
        <w:pStyle w:val="Heading4"/>
      </w:pPr>
      <w:r>
        <w:t xml:space="preserve">February 2025: Kean Voted For House Republicans’ Budget Framework, Which Set Up Future Cuts To SNAP</w:t>
      </w:r>
    </w:p>
    <w:p>
      <w:pPr>
        <w:pStyle w:val="FirstParagraph"/>
      </w:pPr>
      <w:r>
        <w:rPr>
          <w:bCs/>
          <w:b/>
        </w:rPr>
        <w:t xml:space="preserve">2025: Kean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Kean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0">
        <w:r>
          <w:rPr>
            <w:rStyle w:val="Hyperlink"/>
          </w:rPr>
          <w:t xml:space="preserve">2/25/25</w:t>
        </w:r>
      </w:hyperlink>
      <w:r>
        <w:t xml:space="preserve">; Congressional Quarterly, 2/25/25; Congressional Actions, </w:t>
      </w:r>
      <w:hyperlink r:id="rId31">
        <w:r>
          <w:rPr>
            <w:rStyle w:val="Hyperlink"/>
          </w:rPr>
          <w:t xml:space="preserve">H. Con. Res. 14</w:t>
        </w:r>
      </w:hyperlink>
      <w:r>
        <w:t xml:space="preserve">]</w:t>
      </w:r>
    </w:p>
    <w:p>
      <w:pPr>
        <w:numPr>
          <w:ilvl w:val="0"/>
          <w:numId w:val="1010"/>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10"/>
        </w:numPr>
        <w:pStyle w:val="Compact"/>
      </w:pPr>
      <w:r>
        <w:rPr>
          <w:bCs/>
          <w:b/>
        </w:rPr>
        <w:t xml:space="preserve">CBPP Said The Republican Budget Resolution Outlined $230 Billion In Cuts, Primary From SNAP Benefits.</w:t>
      </w:r>
      <w:r>
        <w:t xml:space="preserve"> 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28">
        <w:r>
          <w:rPr>
            <w:rStyle w:val="Hyperlink"/>
          </w:rPr>
          <w:t xml:space="preserve">2/21/25</w:t>
        </w:r>
      </w:hyperlink>
      <w:r>
        <w:t xml:space="preserve">]</w:t>
      </w:r>
    </w:p>
    <w:bookmarkEnd w:id="64"/>
    <w:bookmarkStart w:id="69" w:name="X5c4ad0c05d9dac217440322aedbbf5637af857f"/>
    <w:p>
      <w:pPr>
        <w:pStyle w:val="Heading3"/>
      </w:pPr>
      <w:r>
        <w:t xml:space="preserve">More Than 10,000 New Jerseyans In NJ-07 Relied on SNAP Benefits</w:t>
      </w:r>
    </w:p>
    <w:p>
      <w:pPr>
        <w:pStyle w:val="FirstParagraph"/>
      </w:pPr>
      <w:r>
        <w:rPr>
          <w:bCs/>
          <w:b/>
        </w:rPr>
        <w:t xml:space="preserve">2023: 10,831 New Jerseyans In The 7</w:t>
      </w:r>
      <w:r>
        <w:rPr>
          <w:vertAlign w:val="superscript"/>
          <w:bCs/>
          <w:b/>
        </w:rPr>
        <w:t xml:space="preserve">th</w:t>
      </w:r>
      <w:r>
        <w:rPr>
          <w:bCs/>
          <w:b/>
        </w:rPr>
        <w:t xml:space="preserve"> </w:t>
      </w:r>
      <w:r>
        <w:rPr>
          <w:bCs/>
          <w:b/>
        </w:rPr>
        <w:t xml:space="preserve">Congressional District Relied On SNAP Benefits.</w:t>
      </w:r>
      <w:r>
        <w:t xml:space="preserve"> </w:t>
      </w:r>
      <w:r>
        <w:t xml:space="preserve">According to the U.S. Department of Agriculture,</w:t>
      </w:r>
    </w:p>
    <w:p>
      <w:pPr>
        <w:pStyle w:val="Figure"/>
      </w:pPr>
      <w:r>
        <w:drawing>
          <wp:inline>
            <wp:extent cx="5334000" cy="1908142"/>
            <wp:effectExtent b="0" l="0" r="0" t="0"/>
            <wp:docPr descr="" title="" id="66" name="Picture"/>
            <a:graphic>
              <a:graphicData uri="http://schemas.openxmlformats.org/drawingml/2006/picture">
                <pic:pic>
                  <pic:nvPicPr>
                    <pic:cNvPr descr="./d24ea7baf39318037532adc5862221c907578a11.png" id="67" name="Picture"/>
                    <pic:cNvPicPr>
                      <a:picLocks noChangeArrowheads="1" noChangeAspect="1"/>
                    </pic:cNvPicPr>
                  </pic:nvPicPr>
                  <pic:blipFill>
                    <a:blip r:embed="rId65"/>
                    <a:stretch>
                      <a:fillRect/>
                    </a:stretch>
                  </pic:blipFill>
                  <pic:spPr bwMode="auto">
                    <a:xfrm>
                      <a:off x="0" y="0"/>
                      <a:ext cx="5334000" cy="1908142"/>
                    </a:xfrm>
                    <a:prstGeom prst="rect">
                      <a:avLst/>
                    </a:prstGeom>
                    <a:noFill/>
                    <a:ln w="9525">
                      <a:noFill/>
                      <a:headEnd/>
                      <a:tailEnd/>
                    </a:ln>
                  </pic:spPr>
                </pic:pic>
              </a:graphicData>
            </a:graphic>
          </wp:inline>
        </w:drawing>
      </w:r>
    </w:p>
    <w:p>
      <w:pPr>
        <w:pStyle w:val="FirstParagraph"/>
      </w:pPr>
      <w:r>
        <w:t xml:space="preserve">[U.S. Department of Agriculture, SNAP Community Characteristics Dashboard, Viewed </w:t>
      </w:r>
      <w:hyperlink r:id="rId68">
        <w:r>
          <w:rPr>
            <w:rStyle w:val="Hyperlink"/>
          </w:rPr>
          <w:t xml:space="preserve">2/19/25</w:t>
        </w:r>
      </w:hyperlink>
      <w:r>
        <w:t xml:space="preserve">]</w:t>
      </w:r>
    </w:p>
    <w:bookmarkEnd w:id="69"/>
    <w:bookmarkEnd w:id="70"/>
    <w:bookmarkStart w:id="112" w:name="X098ad6174c6cd8093aa9d765df6b71ae9f968f7"/>
    <w:p>
      <w:pPr>
        <w:pStyle w:val="Heading2"/>
      </w:pPr>
      <w:r>
        <w:t xml:space="preserve">Self-Proclaimed Government Transparency Advocate Kean Took 11 Months To Vote To Release The Epstein Files And He Did Only After Trump Gave House Republicans Permission</w:t>
      </w:r>
    </w:p>
    <w:bookmarkStart w:id="81" w:name="X7f940cad17113e027865d07efc05c6ba3ffb112"/>
    <w:p>
      <w:pPr>
        <w:pStyle w:val="Heading3"/>
      </w:pPr>
      <w:r>
        <w:t xml:space="preserve">It Took Kean 11 Months to Vote to Release the Epstein Files and He only Did After Trump Gave Republican Permission</w:t>
      </w:r>
    </w:p>
    <w:bookmarkStart w:id="73"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71">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[Truth Social, @realDonaldTrump,</w:t>
      </w:r>
      <w:r>
        <w:t xml:space="preserve"> </w:t>
      </w:r>
      <w:hyperlink r:id="rId72">
        <w:r>
          <w:rPr>
            <w:rStyle w:val="Hyperlink"/>
          </w:rPr>
          <w:t xml:space="preserve">11/16/25</w:t>
        </w:r>
      </w:hyperlink>
      <w:r>
        <w:t xml:space="preserve">]</w:t>
      </w:r>
    </w:p>
    <w:bookmarkEnd w:id="73"/>
    <w:bookmarkStart w:id="80" w:name="X9bdc0ac36c4da75a579b979bcb951400c2e9142"/>
    <w:p>
      <w:pPr>
        <w:pStyle w:val="Heading4"/>
      </w:pPr>
      <w:r>
        <w:t xml:space="preserve">November 17, 2025: Kean Voted With Nearly Every Other Member Of The U.S. House To Release The Epstein Files</w:t>
      </w:r>
    </w:p>
    <w:p>
      <w:pPr>
        <w:pStyle w:val="FirstParagraph"/>
      </w:pPr>
      <w:r>
        <w:rPr>
          <w:bCs/>
          <w:b/>
        </w:rPr>
        <w:t xml:space="preserve">2025: Kean Voted To Release The Epstein Files.</w:t>
      </w:r>
      <w:r>
        <w:t xml:space="preserve"> </w:t>
      </w:r>
      <w:r>
        <w:t xml:space="preserve">In November 2025, Kean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74">
        <w:r>
          <w:rPr>
            <w:rStyle w:val="Hyperlink"/>
          </w:rPr>
          <w:t xml:space="preserve">11/18/25</w:t>
        </w:r>
      </w:hyperlink>
      <w:r>
        <w:t xml:space="preserve">; Congressional Quarterly,</w:t>
      </w:r>
      <w:r>
        <w:t xml:space="preserve"> </w:t>
      </w:r>
      <w:hyperlink r:id="rId75">
        <w:r>
          <w:rPr>
            <w:rStyle w:val="Hyperlink"/>
          </w:rPr>
          <w:t xml:space="preserve">11/18/25</w:t>
        </w:r>
      </w:hyperlink>
      <w:r>
        <w:t xml:space="preserve">; Congressional Actions,</w:t>
      </w:r>
      <w:r>
        <w:t xml:space="preserve"> </w:t>
      </w:r>
      <w:hyperlink r:id="rId76">
        <w:r>
          <w:rPr>
            <w:rStyle w:val="Hyperlink"/>
          </w:rPr>
          <w:t xml:space="preserve">H.R. 4405</w:t>
        </w:r>
      </w:hyperlink>
      <w:r>
        <w:t xml:space="preserve">]</w:t>
      </w:r>
    </w:p>
    <w:p>
      <w:pPr>
        <w:numPr>
          <w:ilvl w:val="0"/>
          <w:numId w:val="1011"/>
        </w:numPr>
        <w:pStyle w:val="Compact"/>
      </w:pPr>
      <w:r>
        <w:rPr>
          <w:bCs/>
          <w:b/>
        </w:rPr>
        <w:t xml:space="preserve">HEADLINE: "Congress Passes Bill To Force The Release Of The Epstein Files"</w:t>
      </w:r>
      <w:r>
        <w:t xml:space="preserve"> </w:t>
      </w:r>
      <w:r>
        <w:t xml:space="preserve">[NBC News,</w:t>
      </w:r>
      <w:r>
        <w:t xml:space="preserve"> </w:t>
      </w:r>
      <w:hyperlink r:id="rId77">
        <w:r>
          <w:rPr>
            <w:rStyle w:val="Hyperlink"/>
          </w:rPr>
          <w:t xml:space="preserve">11/17/25</w:t>
        </w:r>
      </w:hyperlink>
      <w:r>
        <w:t xml:space="preserve">]</w:t>
      </w:r>
    </w:p>
    <w:p>
      <w:pPr>
        <w:numPr>
          <w:ilvl w:val="0"/>
          <w:numId w:val="1011"/>
        </w:numPr>
        <w:pStyle w:val="Compact"/>
      </w:pPr>
      <w:r>
        <w:rPr>
          <w:bCs/>
          <w:b/>
        </w:rPr>
        <w:t xml:space="preserve">The Justice Department Had 30 Days After Trump Signed The Bill To Release All Unclassified Documents About Jeffrey Epstein.</w:t>
      </w:r>
      <w:r>
        <w:t xml:space="preserve"> 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78">
        <w:r>
          <w:rPr>
            <w:rStyle w:val="Hyperlink"/>
          </w:rPr>
          <w:t xml:space="preserve">11/19/25</w:t>
        </w:r>
      </w:hyperlink>
      <w:r>
        <w:t xml:space="preserve">]</w:t>
      </w:r>
    </w:p>
    <w:p>
      <w:pPr>
        <w:numPr>
          <w:ilvl w:val="0"/>
          <w:numId w:val="1011"/>
        </w:numPr>
        <w:pStyle w:val="Compact"/>
      </w:pPr>
      <w:r>
        <w:rPr>
          <w:bCs/>
          <w:b/>
        </w:rPr>
        <w:t xml:space="preserve">Speaker Johnson Sent The House Home A Day Early In July To Avoid A Vote On The Release Of The Files.</w:t>
      </w:r>
      <w:r>
        <w:t xml:space="preserve"> 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79">
        <w:r>
          <w:rPr>
            <w:rStyle w:val="Hyperlink"/>
          </w:rPr>
          <w:t xml:space="preserve">11/18/25</w:t>
        </w:r>
      </w:hyperlink>
      <w:r>
        <w:t xml:space="preserve">]</w:t>
      </w:r>
    </w:p>
    <w:p>
      <w:pPr>
        <w:numPr>
          <w:ilvl w:val="0"/>
          <w:numId w:val="1011"/>
        </w:numPr>
        <w:pStyle w:val="Compact"/>
      </w:pPr>
      <w:r>
        <w:rPr>
          <w:bCs/>
          <w:b/>
        </w:rPr>
        <w:t xml:space="preserve">Speaker Johnson Expressed Opposition To The Process, Saying He Was “Deeply Disappointed” In The Outcome.</w:t>
      </w:r>
      <w:r>
        <w:t xml:space="preserve"> 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77">
        <w:r>
          <w:rPr>
            <w:rStyle w:val="Hyperlink"/>
          </w:rPr>
          <w:t xml:space="preserve">11/17/25</w:t>
        </w:r>
      </w:hyperlink>
      <w:r>
        <w:t xml:space="preserve">]</w:t>
      </w:r>
    </w:p>
    <w:p>
      <w:pPr>
        <w:numPr>
          <w:ilvl w:val="0"/>
          <w:numId w:val="1011"/>
        </w:numPr>
        <w:pStyle w:val="Compact"/>
      </w:pPr>
      <w:r>
        <w:rPr>
          <w:bCs/>
          <w:b/>
        </w:rPr>
        <w:t xml:space="preserve">Republican Rep. Clay Higgins Was The Only Member Of Congress Who Voted Against A Discharge Petition That Called To Release The Epstein Files.</w:t>
      </w:r>
      <w:r>
        <w:t xml:space="preserve"> 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77">
        <w:r>
          <w:rPr>
            <w:rStyle w:val="Hyperlink"/>
          </w:rPr>
          <w:t xml:space="preserve">11/17/25</w:t>
        </w:r>
      </w:hyperlink>
      <w:r>
        <w:t xml:space="preserve">]</w:t>
      </w:r>
    </w:p>
    <w:bookmarkEnd w:id="80"/>
    <w:bookmarkEnd w:id="81"/>
    <w:bookmarkStart w:id="83" w:name="X99740f40c6c394fcb6807a849dea3fe74afcffc"/>
    <w:p>
      <w:pPr>
        <w:pStyle w:val="Heading3"/>
      </w:pPr>
      <w:r>
        <w:t xml:space="preserve">In The Past Kean Has Claimed He Was an Advocate for Greater Government Transparency and Accountability</w:t>
      </w:r>
    </w:p>
    <w:p>
      <w:pPr>
        <w:pStyle w:val="FirstParagraph"/>
      </w:pPr>
      <w:r>
        <w:rPr>
          <w:bCs/>
          <w:b/>
        </w:rPr>
        <w:t xml:space="preserve">Kean After His Election To Congress In 2023: “I Am Committed To Bringing The Highest Level Of Ethics And Transparency To This Office.”</w:t>
      </w:r>
      <w:r>
        <w:t xml:space="preserve"> </w:t>
      </w:r>
      <w:r>
        <w:t xml:space="preserve">According to the New Jersey Globe, "Rep.-elect Thomas Kean, Jr. (R-Westfield) plans to set up a blind trust once he is sworn in as the new congressman from New Jersey’s 7th district tomorrow.  ‘I am committed to bringing the highest level of ethics and transparency to this office.’" [New Jersey Globe,</w:t>
      </w:r>
      <w:r>
        <w:t xml:space="preserve"> </w:t>
      </w:r>
      <w:hyperlink r:id="rId82">
        <w:r>
          <w:rPr>
            <w:rStyle w:val="Hyperlink"/>
          </w:rPr>
          <w:t xml:space="preserve">9/24/23</w:t>
        </w:r>
      </w:hyperlink>
      <w:r>
        <w:t xml:space="preserve">]</w:t>
      </w:r>
    </w:p>
    <w:p>
      <w:pPr>
        <w:pStyle w:val="BodyText"/>
      </w:pPr>
      <w:r>
        <w:rPr>
          <w:bCs/>
          <w:b/>
        </w:rPr>
        <w:t xml:space="preserve">2014: Kean Claimed He Was An Advocate For Greater Government Accountability And Transparency.</w:t>
      </w:r>
      <w:r>
        <w:t xml:space="preserve"> </w:t>
      </w:r>
      <w:r>
        <w:t xml:space="preserve">According to an interview with Tom Kean, Jr. on Cranford Radio, "KEAN: In addition to being a state legislator representing 220,000 people, I'm also the Senate Republican leader and have been so now about six and a half years and so my responsibilities there and making sure that we advocate for the priorities of knowing what to caucus together and make sure that we're part of the governing coalition to make sure that the state more affordable, the government is more accountable and transparent and create more jobs and opportunity, and also make sure there's economic and educational opportunity for kids." [Cranford Radio, 3/31/14] (audio)</w:t>
      </w:r>
    </w:p>
    <w:bookmarkEnd w:id="83"/>
    <w:bookmarkStart w:id="88" w:name="X45c0af1dcc8c0789f798eff5fdaec20a0a273eb"/>
    <w:p>
      <w:pPr>
        <w:pStyle w:val="Heading3"/>
      </w:pPr>
      <w:r>
        <w:t xml:space="preserve">But Kean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AI-generated content may be incorrect." title="" id="85" name="Picture"/>
            <a:graphic>
              <a:graphicData uri="http://schemas.openxmlformats.org/drawingml/2006/picture">
                <pic:pic>
                  <pic:nvPicPr>
                    <pic:cNvPr descr="./3fb90ccb50cb970d124460304b6b5f51d5fb04da.png" id="86" name="Picture"/>
                    <pic:cNvPicPr>
                      <a:picLocks noChangeArrowheads="1" noChangeAspect="1"/>
                    </pic:cNvPicPr>
                  </pic:nvPicPr>
                  <pic:blipFill>
                    <a:blip r:embed="rId84"/>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87">
        <w:r>
          <w:rPr>
            <w:rStyle w:val="Hyperlink"/>
          </w:rPr>
          <w:t xml:space="preserve">9/2/25</w:t>
        </w:r>
      </w:hyperlink>
      <w:r>
        <w:t xml:space="preserve">]</w:t>
      </w:r>
    </w:p>
    <w:bookmarkEnd w:id="88"/>
    <w:bookmarkStart w:id="94" w:name="X8ebe078b5442367b9bb5ed8df1a6dc5c382239a"/>
    <w:p>
      <w:pPr>
        <w:pStyle w:val="Heading3"/>
      </w:pPr>
      <w:r>
        <w:t xml:space="preserve">And Kean Never Co-Sponsored Legislation that Called for The Epstein Files to Be Released</w:t>
      </w:r>
    </w:p>
    <w:p>
      <w:pPr>
        <w:pStyle w:val="FirstParagraph"/>
      </w:pPr>
      <w:r>
        <w:rPr>
          <w:bCs/>
          <w:b/>
        </w:rPr>
        <w:t xml:space="preserve">As Of November 25, 2025, Kean Was Not Listed As A Co-Sponsored On Rep. Thomas Massie’s Legislation That Called To Release The Epstein Files.</w:t>
      </w:r>
    </w:p>
    <w:p>
      <w:pPr>
        <w:pStyle w:val="Figure"/>
      </w:pPr>
      <w:r>
        <w:drawing>
          <wp:inline>
            <wp:extent cx="5334000" cy="3818248"/>
            <wp:effectExtent b="0" l="0" r="0" t="0"/>
            <wp:docPr descr="A screenshot of a computerAI-generated content may be incorrect." title="" id="90" name="Picture"/>
            <a:graphic>
              <a:graphicData uri="http://schemas.openxmlformats.org/drawingml/2006/picture">
                <pic:pic>
                  <pic:nvPicPr>
                    <pic:cNvPr descr="./203b98bfcd4fe1bca815492026a3e63081f13d54.png" id="91" name="Picture"/>
                    <pic:cNvPicPr>
                      <a:picLocks noChangeArrowheads="1" noChangeAspect="1"/>
                    </pic:cNvPicPr>
                  </pic:nvPicPr>
                  <pic:blipFill>
                    <a:blip r:embed="rId89"/>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[U.S. House of Representatives, H.Res.581, Introduced</w:t>
      </w:r>
      <w:r>
        <w:t xml:space="preserve"> </w:t>
      </w:r>
      <w:hyperlink r:id="rId92">
        <w:r>
          <w:rPr>
            <w:rStyle w:val="Hyperlink"/>
          </w:rPr>
          <w:t xml:space="preserve">7/15/25</w:t>
        </w:r>
      </w:hyperlink>
      <w:r>
        <w:t xml:space="preserve">]</w:t>
      </w:r>
    </w:p>
    <w:p>
      <w:pPr>
        <w:numPr>
          <w:ilvl w:val="0"/>
          <w:numId w:val="1012"/>
        </w:numPr>
        <w:pStyle w:val="Compact"/>
      </w:pPr>
      <w:r>
        <w:rPr>
          <w:bCs/>
          <w:b/>
        </w:rPr>
        <w:t xml:space="preserve">H.Res.581 Called On The Justice Department To Release All Unclassified Documents That Related To Jeffrey Epstein Or Ghislaine Maxwell.</w:t>
      </w:r>
      <w:r>
        <w:t xml:space="preserve"> According to</w:t>
      </w:r>
      <w:r>
        <w:t xml:space="preserve"> </w:t>
      </w:r>
      <w:hyperlink r:id="rId93">
        <w:r>
          <w:rPr>
            <w:rStyle w:val="Hyperlink"/>
          </w:rPr>
          <w:t xml:space="preserve">Congress.gov</w:t>
        </w:r>
      </w:hyperlink>
      <w:r>
        <w:t xml:space="preserv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[U.S. House of Representatives, H.Res.581, Introduced</w:t>
      </w:r>
      <w:r>
        <w:t xml:space="preserve"> </w:t>
      </w:r>
      <w:hyperlink r:id="rId92">
        <w:r>
          <w:rPr>
            <w:rStyle w:val="Hyperlink"/>
          </w:rPr>
          <w:t xml:space="preserve">7/15/25</w:t>
        </w:r>
      </w:hyperlink>
      <w:r>
        <w:t xml:space="preserve">]</w:t>
      </w:r>
    </w:p>
    <w:bookmarkEnd w:id="94"/>
    <w:bookmarkStart w:id="111" w:name="Xea5ad305314a9ad33e5894a0cf635c27ad03e80"/>
    <w:p>
      <w:pPr>
        <w:pStyle w:val="Heading3"/>
      </w:pPr>
      <w:r>
        <w:t xml:space="preserve">And Kean Previously Voted Against Releasing the Epstein Files</w:t>
      </w:r>
    </w:p>
    <w:bookmarkStart w:id="99" w:name="X18499aec05d4a58fd263b1e0f7e89bce6383e57"/>
    <w:p>
      <w:pPr>
        <w:pStyle w:val="Heading4"/>
      </w:pPr>
      <w:r>
        <w:t xml:space="preserve">September 2025: Kean Voted Against Releasing The Epstein Files</w:t>
      </w:r>
    </w:p>
    <w:p>
      <w:pPr>
        <w:pStyle w:val="FirstParagraph"/>
      </w:pPr>
      <w:r>
        <w:rPr>
          <w:bCs/>
          <w:b/>
        </w:rPr>
        <w:t xml:space="preserve">2025: Kean Effectively Voted Against Releasing The Epstein Files.</w:t>
      </w:r>
      <w:r>
        <w:t xml:space="preserve"> </w:t>
      </w:r>
      <w:r>
        <w:t xml:space="preserve">In September 2025, Schweikert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95">
        <w:r>
          <w:rPr>
            <w:rStyle w:val="Hyperlink"/>
          </w:rPr>
          <w:t xml:space="preserve">9/3/25</w:t>
        </w:r>
      </w:hyperlink>
      <w:r>
        <w:t xml:space="preserve">; Congressional Quarterly,</w:t>
      </w:r>
      <w:r>
        <w:t xml:space="preserve"> </w:t>
      </w:r>
      <w:hyperlink r:id="rId96">
        <w:r>
          <w:rPr>
            <w:rStyle w:val="Hyperlink"/>
          </w:rPr>
          <w:t xml:space="preserve">9/3/25</w:t>
        </w:r>
      </w:hyperlink>
      <w:r>
        <w:t xml:space="preserve">; Congressional Actions,</w:t>
      </w:r>
      <w:r>
        <w:t xml:space="preserve"> </w:t>
      </w:r>
      <w:hyperlink r:id="rId97">
        <w:r>
          <w:rPr>
            <w:rStyle w:val="Hyperlink"/>
          </w:rPr>
          <w:t xml:space="preserve">H.Res. 672</w:t>
        </w:r>
      </w:hyperlink>
      <w:r>
        <w:t xml:space="preserve">]</w:t>
      </w:r>
    </w:p>
    <w:p>
      <w:pPr>
        <w:numPr>
          <w:ilvl w:val="0"/>
          <w:numId w:val="101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98">
        <w:r>
          <w:rPr>
            <w:rStyle w:val="Hyperlink"/>
          </w:rPr>
          <w:t xml:space="preserve">9/10/25</w:t>
        </w:r>
      </w:hyperlink>
      <w:r>
        <w:t xml:space="preserve">]</w:t>
      </w:r>
    </w:p>
    <w:bookmarkEnd w:id="99"/>
    <w:bookmarkStart w:id="110" w:name="Xac7cc050786f8bfaa95fdab0eb695552938a91d"/>
    <w:p>
      <w:pPr>
        <w:pStyle w:val="Heading4"/>
      </w:pPr>
      <w:r>
        <w:t xml:space="preserve">July 2025: Kean Was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100">
        <w:r>
          <w:rPr>
            <w:rStyle w:val="Hyperlink"/>
          </w:rPr>
          <w:t xml:space="preserve">7/15/25</w:t>
        </w:r>
      </w:hyperlink>
      <w:r>
        <w:t xml:space="preserve">]</w:t>
      </w:r>
    </w:p>
    <w:p>
      <w:pPr>
        <w:pStyle w:val="BodyText"/>
      </w:pPr>
      <w:r>
        <w:rPr>
          <w:bCs/>
          <w:b/>
        </w:rPr>
        <w:t xml:space="preserve">2025: Kean Voted To Block The Release Of The Epstein Files.</w:t>
      </w:r>
      <w:r>
        <w:t xml:space="preserve"> </w:t>
      </w:r>
      <w:r>
        <w:t xml:space="preserve">In July 2025, Kean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101">
        <w:r>
          <w:rPr>
            <w:rStyle w:val="Hyperlink"/>
          </w:rPr>
          <w:t xml:space="preserve">7/15/25</w:t>
        </w:r>
      </w:hyperlink>
      <w:r>
        <w:t xml:space="preserve">; Congressional Quarterly,</w:t>
      </w:r>
      <w:r>
        <w:t xml:space="preserve"> </w:t>
      </w:r>
      <w:hyperlink r:id="rId102">
        <w:r>
          <w:rPr>
            <w:rStyle w:val="Hyperlink"/>
          </w:rPr>
          <w:t xml:space="preserve">7/15/25</w:t>
        </w:r>
      </w:hyperlink>
      <w:r>
        <w:t xml:space="preserve">; Congressional Actions,</w:t>
      </w:r>
      <w:r>
        <w:t xml:space="preserve"> </w:t>
      </w:r>
      <w:hyperlink r:id="rId103">
        <w:r>
          <w:rPr>
            <w:rStyle w:val="Hyperlink"/>
          </w:rPr>
          <w:t xml:space="preserve">H. Res. 580</w:t>
        </w:r>
      </w:hyperlink>
      <w:r>
        <w:t xml:space="preserve">]</w:t>
      </w:r>
    </w:p>
    <w:p>
      <w:pPr>
        <w:numPr>
          <w:ilvl w:val="0"/>
          <w:numId w:val="1014"/>
        </w:numPr>
        <w:pStyle w:val="Compact"/>
      </w:pPr>
      <w:r>
        <w:rPr>
          <w:bCs/>
          <w:b/>
        </w:rPr>
        <w:t xml:space="preserve">The Vote Served As A Referendum With Its Passage Blocking Consideration Of Representative Khanna’s Amendment To Require Release Of The Epstein Files.</w:t>
      </w:r>
      <w:r>
        <w:t xml:space="preserve"> 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04">
        <w:r>
          <w:rPr>
            <w:rStyle w:val="Hyperlink"/>
          </w:rPr>
          <w:t xml:space="preserve">7/15/25</w:t>
        </w:r>
      </w:hyperlink>
      <w:r>
        <w:t xml:space="preserve">]</w:t>
      </w:r>
    </w:p>
    <w:p>
      <w:pPr>
        <w:numPr>
          <w:ilvl w:val="0"/>
          <w:numId w:val="1014"/>
        </w:numPr>
        <w:pStyle w:val="Compact"/>
      </w:pPr>
      <w:r>
        <w:rPr>
          <w:bCs/>
          <w:b/>
        </w:rPr>
        <w:t xml:space="preserve">If Rep. Ro Khanna’s Maneuver Had Been Successful It Would Have Set Aside The House Republican Majority’s Agenda For The Day In Favor Of Considering Khanna’s Legislation.</w:t>
      </w:r>
      <w:r>
        <w:t xml:space="preserve"> 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100">
        <w:r>
          <w:rPr>
            <w:rStyle w:val="Hyperlink"/>
          </w:rPr>
          <w:t xml:space="preserve">7/15/25</w:t>
        </w:r>
      </w:hyperlink>
      <w:r>
        <w:t xml:space="preserve">]</w:t>
      </w:r>
    </w:p>
    <w:bookmarkStart w:id="109" w:name="X3dd6d54c29964c5af835c6ce054bcf9e54a8ff9"/>
    <w:p>
      <w:pPr>
        <w:pStyle w:val="Heading5"/>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w:t>
      </w:r>
    </w:p>
    <w:p>
      <w:pPr>
        <w:pStyle w:val="Figure"/>
      </w:pPr>
      <w:r>
        <w:drawing>
          <wp:inline>
            <wp:extent cx="5334000" cy="1302181"/>
            <wp:effectExtent b="0" l="0" r="0" t="0"/>
            <wp:docPr descr="" title="" id="106" name="Picture"/>
            <a:graphic>
              <a:graphicData uri="http://schemas.openxmlformats.org/drawingml/2006/picture">
                <pic:pic>
                  <pic:nvPicPr>
                    <pic:cNvPr descr="./6c7c11aefde8fa1d84cf943148e7c72d20d1e87e.png" id="107" name="Picture"/>
                    <pic:cNvPicPr>
                      <a:picLocks noChangeArrowheads="1" noChangeAspect="1"/>
                    </pic:cNvPicPr>
                  </pic:nvPicPr>
                  <pic:blipFill>
                    <a:blip r:embed="rId105"/>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08">
        <w:r>
          <w:rPr>
            <w:rStyle w:val="Hyperlink"/>
          </w:rPr>
          <w:t xml:space="preserve">7/15/25</w:t>
        </w:r>
      </w:hyperlink>
      <w:r>
        <w:t xml:space="preserve">; Congressional Quarterly,</w:t>
      </w:r>
      <w:r>
        <w:t xml:space="preserve"> </w:t>
      </w:r>
      <w:hyperlink r:id="rId102">
        <w:r>
          <w:rPr>
            <w:rStyle w:val="Hyperlink"/>
          </w:rPr>
          <w:t xml:space="preserve">7/15/25</w:t>
        </w:r>
      </w:hyperlink>
      <w:r>
        <w:t xml:space="preserve">; Congressional Actions,</w:t>
      </w:r>
      <w:r>
        <w:t xml:space="preserve"> </w:t>
      </w:r>
      <w:hyperlink r:id="rId103">
        <w:r>
          <w:rPr>
            <w:rStyle w:val="Hyperlink"/>
          </w:rPr>
          <w:t xml:space="preserve">H. Res. 580</w:t>
        </w:r>
      </w:hyperlink>
      <w:r>
        <w:t xml:space="preserve">]</w:t>
      </w:r>
    </w:p>
    <w:bookmarkEnd w:id="109"/>
    <w:bookmarkEnd w:id="110"/>
    <w:bookmarkEnd w:id="111"/>
    <w:bookmarkEnd w:id="112"/>
    <w:bookmarkEnd w:id="11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89" Target="media/rId89.png" /><Relationship Type="http://schemas.openxmlformats.org/officeDocument/2006/relationships/image" Id="rId84" Target="media/rId84.png" /><Relationship Type="http://schemas.openxmlformats.org/officeDocument/2006/relationships/image" Id="rId105" Target="media/rId105.png" /><Relationship Type="http://schemas.openxmlformats.org/officeDocument/2006/relationships/image" Id="rId45" Target="media/rId45.png" /><Relationship Type="http://schemas.openxmlformats.org/officeDocument/2006/relationships/image" Id="rId65" Target="media/rId65.png" /><Relationship Type="http://schemas.openxmlformats.org/officeDocument/2006/relationships/hyperlink" Id="rId93" Target="http://Congress.gov" TargetMode="External" /><Relationship Type="http://schemas.openxmlformats.org/officeDocument/2006/relationships/hyperlink" Id="rId30" Target="http://clerk.house.gov/evs/2025/roll050.xml" TargetMode="External" /><Relationship Type="http://schemas.openxmlformats.org/officeDocument/2006/relationships/hyperlink" Id="rId54" Target="http://clerk.house.gov/evs/2025/roll071.xml" TargetMode="External" /><Relationship Type="http://schemas.openxmlformats.org/officeDocument/2006/relationships/hyperlink" Id="rId51" Target="http://clerk.house.gov/evs/2025/roll093.xml" TargetMode="External" /><Relationship Type="http://schemas.openxmlformats.org/officeDocument/2006/relationships/hyperlink" Id="rId41"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101" Target="http://clerk.house.gov/evs/2025/roll194.xml" TargetMode="External" /><Relationship Type="http://schemas.openxmlformats.org/officeDocument/2006/relationships/hyperlink" Id="rId95" Target="http://clerk.house.gov/evs/2025/roll222.xml" TargetMode="External" /><Relationship Type="http://schemas.openxmlformats.org/officeDocument/2006/relationships/hyperlink" Id="rId36" Target="http://clerk.house.gov/evs/2025/roll268.xml" TargetMode="External" /><Relationship Type="http://schemas.openxmlformats.org/officeDocument/2006/relationships/hyperlink" Id="rId74" Target="http://clerk.house.gov/evs/2025/roll289.xml" TargetMode="External" /><Relationship Type="http://schemas.openxmlformats.org/officeDocument/2006/relationships/hyperlink" Id="rId44" Target="https://abcnews.go.com/Politics/house-gop-moves-prevent-votes-rescinding-trump-tariffs/story?id=120644968" TargetMode="External" /><Relationship Type="http://schemas.openxmlformats.org/officeDocument/2006/relationships/hyperlink" Id="rId79" Target="https://abcnews.go.com/Politics/house-vote-full-epstein-files-release-move-speaker/story?id=127593181" TargetMode="External" /><Relationship Type="http://schemas.openxmlformats.org/officeDocument/2006/relationships/hyperlink" Id="rId87" Target="https://clerk.house.gov/DischargePetition/2025090209" TargetMode="External" /><Relationship Type="http://schemas.openxmlformats.org/officeDocument/2006/relationships/hyperlink" Id="rId108" Target="https://clerk.house.gov/Votes/2025194?RollCallNum=194" TargetMode="External" /><Relationship Type="http://schemas.openxmlformats.org/officeDocument/2006/relationships/hyperlink" Id="rId48" Target="https://clerk.house.gov/Votes/202594?RollCallNum=94" TargetMode="External" /><Relationship Type="http://schemas.openxmlformats.org/officeDocument/2006/relationships/hyperlink" Id="rId82" Target="https://newjerseyglobe.com/congress/kean-will-place-his-investments-in-a-blind-trust/"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102" Target="https://plus.cq.com/vote/2025/H/194?4" TargetMode="External" /><Relationship Type="http://schemas.openxmlformats.org/officeDocument/2006/relationships/hyperlink" Id="rId96" Target="https://plus.cq.com/vote/2025/H/222?2" TargetMode="External" /><Relationship Type="http://schemas.openxmlformats.org/officeDocument/2006/relationships/hyperlink" Id="rId37" Target="https://plus.cq.com/vote/2025/H/268?4" TargetMode="External" /><Relationship Type="http://schemas.openxmlformats.org/officeDocument/2006/relationships/hyperlink" Id="rId75" Target="https://plus.cq.com/vote/2025/H/289?2" TargetMode="External" /><Relationship Type="http://schemas.openxmlformats.org/officeDocument/2006/relationships/hyperlink" Id="rId55" Target="https://plus.cq.com/vote/2025/H/71?4" TargetMode="External" /><Relationship Type="http://schemas.openxmlformats.org/officeDocument/2006/relationships/hyperlink" Id="rId52" Target="https://plus.cq.com/vote/2025/H/93?4" TargetMode="External" /><Relationship Type="http://schemas.openxmlformats.org/officeDocument/2006/relationships/hyperlink" Id="rId42" Target="https://plus.cq.com/vote/2025/H/94?4" TargetMode="External" /><Relationship Type="http://schemas.openxmlformats.org/officeDocument/2006/relationships/hyperlink" Id="rId72" Target="https://truthsocial.com/@realDonaldTrump/posts/115562626931599548" TargetMode="External" /><Relationship Type="http://schemas.openxmlformats.org/officeDocument/2006/relationships/hyperlink" Id="rId100" Target="https://www.axios.com/2025/07/15/epstein-house-democrats-republicans-trump-doj" TargetMode="External" /><Relationship Type="http://schemas.openxmlformats.org/officeDocument/2006/relationships/hyperlink" Id="rId34" Target="https://www.cbo.gov/system/files/2025-05/61423-PAYGO.pdf"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61" Target="https://www.cbpp.org/research/food-assistance/by-the-numbers-senate-republican-leaderships-reconciliation-bill-takes" TargetMode="External" /><Relationship Type="http://schemas.openxmlformats.org/officeDocument/2006/relationships/hyperlink" Id="rId62" Target="https://www.cbpp.org/research/food-assistance/house-reconciliation-bill-proposes-deepest-snap-cut-in-history-would-take" TargetMode="External" /><Relationship Type="http://schemas.openxmlformats.org/officeDocument/2006/relationships/hyperlink" Id="rId60"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76" Target="https://www.congress.gov/bill/119th-congress/house-bill/4405/all-actions"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56" Target="https://www.congress.gov/bill/119th-congress/house-joint-resolution/25/all-actions" TargetMode="External" /><Relationship Type="http://schemas.openxmlformats.org/officeDocument/2006/relationships/hyperlink" Id="rId43" Target="https://www.congress.gov/bill/119th-congress/house-resolution/313/all-actions" TargetMode="External" /><Relationship Type="http://schemas.openxmlformats.org/officeDocument/2006/relationships/hyperlink" Id="rId103" Target="https://www.congress.gov/bill/119th-congress/house-resolution/580/all-actions" TargetMode="External" /><Relationship Type="http://schemas.openxmlformats.org/officeDocument/2006/relationships/hyperlink" Id="rId92" Target="https://www.congress.gov/bill/119th-congress/house-resolution/581/cosponsors?pageSort=alphaByParty" TargetMode="External" /><Relationship Type="http://schemas.openxmlformats.org/officeDocument/2006/relationships/hyperlink" Id="rId97" Target="https://www.congress.gov/bill/119th-congress/house-resolution/672/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8"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77" Target="https://www.nbcnews.com/politics/congress/house-bill-force-release-epstein-files-bipartisan-vote-rcna244301" TargetMode="External" /><Relationship Type="http://schemas.openxmlformats.org/officeDocument/2006/relationships/hyperlink" Id="rId98" Target="https://www.nbcnews.com/politics/congress/schumer-epstein-senate-vote-rcna230389" TargetMode="External" /><Relationship Type="http://schemas.openxmlformats.org/officeDocument/2006/relationships/hyperlink" Id="rId71" Target="https://www.npr.org/2025/11/16/nx-s1-5610552/trump-house-republicans-epstein-files" TargetMode="External" /><Relationship Type="http://schemas.openxmlformats.org/officeDocument/2006/relationships/hyperlink" Id="rId32" Target="https://www.nytimes.com/2025/02/25/upshot/republicans-medicaid-house-budget.html" TargetMode="External" /><Relationship Type="http://schemas.openxmlformats.org/officeDocument/2006/relationships/hyperlink" Id="rId57"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104" Target="https://www.politico.com/live-updates/2025/07/15/congress/jeffrey-epstein-house-democrats-struggle-00454000" TargetMode="External" /><Relationship Type="http://schemas.openxmlformats.org/officeDocument/2006/relationships/hyperlink" Id="rId39" Target="https://www.politico.com/live-updates/2025/09/16/congress/house-again-votes-to-surrender-tariff-powers-to-trump-00566975" TargetMode="External" /><Relationship Type="http://schemas.openxmlformats.org/officeDocument/2006/relationships/hyperlink" Id="rId78"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93" Target="http://Congress.gov" TargetMode="External" /><Relationship Type="http://schemas.openxmlformats.org/officeDocument/2006/relationships/hyperlink" Id="rId30" Target="http://clerk.house.gov/evs/2025/roll050.xml" TargetMode="External" /><Relationship Type="http://schemas.openxmlformats.org/officeDocument/2006/relationships/hyperlink" Id="rId54" Target="http://clerk.house.gov/evs/2025/roll071.xml" TargetMode="External" /><Relationship Type="http://schemas.openxmlformats.org/officeDocument/2006/relationships/hyperlink" Id="rId51" Target="http://clerk.house.gov/evs/2025/roll093.xml" TargetMode="External" /><Relationship Type="http://schemas.openxmlformats.org/officeDocument/2006/relationships/hyperlink" Id="rId41"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101" Target="http://clerk.house.gov/evs/2025/roll194.xml" TargetMode="External" /><Relationship Type="http://schemas.openxmlformats.org/officeDocument/2006/relationships/hyperlink" Id="rId95" Target="http://clerk.house.gov/evs/2025/roll222.xml" TargetMode="External" /><Relationship Type="http://schemas.openxmlformats.org/officeDocument/2006/relationships/hyperlink" Id="rId36" Target="http://clerk.house.gov/evs/2025/roll268.xml" TargetMode="External" /><Relationship Type="http://schemas.openxmlformats.org/officeDocument/2006/relationships/hyperlink" Id="rId74" Target="http://clerk.house.gov/evs/2025/roll289.xml" TargetMode="External" /><Relationship Type="http://schemas.openxmlformats.org/officeDocument/2006/relationships/hyperlink" Id="rId44" Target="https://abcnews.go.com/Politics/house-gop-moves-prevent-votes-rescinding-trump-tariffs/story?id=120644968" TargetMode="External" /><Relationship Type="http://schemas.openxmlformats.org/officeDocument/2006/relationships/hyperlink" Id="rId79" Target="https://abcnews.go.com/Politics/house-vote-full-epstein-files-release-move-speaker/story?id=127593181" TargetMode="External" /><Relationship Type="http://schemas.openxmlformats.org/officeDocument/2006/relationships/hyperlink" Id="rId87" Target="https://clerk.house.gov/DischargePetition/2025090209" TargetMode="External" /><Relationship Type="http://schemas.openxmlformats.org/officeDocument/2006/relationships/hyperlink" Id="rId108" Target="https://clerk.house.gov/Votes/2025194?RollCallNum=194" TargetMode="External" /><Relationship Type="http://schemas.openxmlformats.org/officeDocument/2006/relationships/hyperlink" Id="rId48" Target="https://clerk.house.gov/Votes/202594?RollCallNum=94" TargetMode="External" /><Relationship Type="http://schemas.openxmlformats.org/officeDocument/2006/relationships/hyperlink" Id="rId82" Target="https://newjerseyglobe.com/congress/kean-will-place-his-investments-in-a-blind-trust/"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102" Target="https://plus.cq.com/vote/2025/H/194?4" TargetMode="External" /><Relationship Type="http://schemas.openxmlformats.org/officeDocument/2006/relationships/hyperlink" Id="rId96" Target="https://plus.cq.com/vote/2025/H/222?2" TargetMode="External" /><Relationship Type="http://schemas.openxmlformats.org/officeDocument/2006/relationships/hyperlink" Id="rId37" Target="https://plus.cq.com/vote/2025/H/268?4" TargetMode="External" /><Relationship Type="http://schemas.openxmlformats.org/officeDocument/2006/relationships/hyperlink" Id="rId75" Target="https://plus.cq.com/vote/2025/H/289?2" TargetMode="External" /><Relationship Type="http://schemas.openxmlformats.org/officeDocument/2006/relationships/hyperlink" Id="rId55" Target="https://plus.cq.com/vote/2025/H/71?4" TargetMode="External" /><Relationship Type="http://schemas.openxmlformats.org/officeDocument/2006/relationships/hyperlink" Id="rId52" Target="https://plus.cq.com/vote/2025/H/93?4" TargetMode="External" /><Relationship Type="http://schemas.openxmlformats.org/officeDocument/2006/relationships/hyperlink" Id="rId42" Target="https://plus.cq.com/vote/2025/H/94?4" TargetMode="External" /><Relationship Type="http://schemas.openxmlformats.org/officeDocument/2006/relationships/hyperlink" Id="rId72" Target="https://truthsocial.com/@realDonaldTrump/posts/115562626931599548" TargetMode="External" /><Relationship Type="http://schemas.openxmlformats.org/officeDocument/2006/relationships/hyperlink" Id="rId100" Target="https://www.axios.com/2025/07/15/epstein-house-democrats-republicans-trump-doj" TargetMode="External" /><Relationship Type="http://schemas.openxmlformats.org/officeDocument/2006/relationships/hyperlink" Id="rId34" Target="https://www.cbo.gov/system/files/2025-05/61423-PAYGO.pdf"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61" Target="https://www.cbpp.org/research/food-assistance/by-the-numbers-senate-republican-leaderships-reconciliation-bill-takes" TargetMode="External" /><Relationship Type="http://schemas.openxmlformats.org/officeDocument/2006/relationships/hyperlink" Id="rId62" Target="https://www.cbpp.org/research/food-assistance/house-reconciliation-bill-proposes-deepest-snap-cut-in-history-would-take" TargetMode="External" /><Relationship Type="http://schemas.openxmlformats.org/officeDocument/2006/relationships/hyperlink" Id="rId60"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76" Target="https://www.congress.gov/bill/119th-congress/house-bill/4405/all-actions"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56" Target="https://www.congress.gov/bill/119th-congress/house-joint-resolution/25/all-actions" TargetMode="External" /><Relationship Type="http://schemas.openxmlformats.org/officeDocument/2006/relationships/hyperlink" Id="rId43" Target="https://www.congress.gov/bill/119th-congress/house-resolution/313/all-actions" TargetMode="External" /><Relationship Type="http://schemas.openxmlformats.org/officeDocument/2006/relationships/hyperlink" Id="rId103" Target="https://www.congress.gov/bill/119th-congress/house-resolution/580/all-actions" TargetMode="External" /><Relationship Type="http://schemas.openxmlformats.org/officeDocument/2006/relationships/hyperlink" Id="rId92" Target="https://www.congress.gov/bill/119th-congress/house-resolution/581/cosponsors?pageSort=alphaByParty" TargetMode="External" /><Relationship Type="http://schemas.openxmlformats.org/officeDocument/2006/relationships/hyperlink" Id="rId97" Target="https://www.congress.gov/bill/119th-congress/house-resolution/672/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8"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77" Target="https://www.nbcnews.com/politics/congress/house-bill-force-release-epstein-files-bipartisan-vote-rcna244301" TargetMode="External" /><Relationship Type="http://schemas.openxmlformats.org/officeDocument/2006/relationships/hyperlink" Id="rId98" Target="https://www.nbcnews.com/politics/congress/schumer-epstein-senate-vote-rcna230389" TargetMode="External" /><Relationship Type="http://schemas.openxmlformats.org/officeDocument/2006/relationships/hyperlink" Id="rId71" Target="https://www.npr.org/2025/11/16/nx-s1-5610552/trump-house-republicans-epstein-files" TargetMode="External" /><Relationship Type="http://schemas.openxmlformats.org/officeDocument/2006/relationships/hyperlink" Id="rId32" Target="https://www.nytimes.com/2025/02/25/upshot/republicans-medicaid-house-budget.html" TargetMode="External" /><Relationship Type="http://schemas.openxmlformats.org/officeDocument/2006/relationships/hyperlink" Id="rId57"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104" Target="https://www.politico.com/live-updates/2025/07/15/congress/jeffrey-epstein-house-democrats-struggle-00454000" TargetMode="External" /><Relationship Type="http://schemas.openxmlformats.org/officeDocument/2006/relationships/hyperlink" Id="rId39" Target="https://www.politico.com/live-updates/2025/09/16/congress/house-again-votes-to-surrender-tariff-powers-to-trump-00566975" TargetMode="External" /><Relationship Type="http://schemas.openxmlformats.org/officeDocument/2006/relationships/hyperlink" Id="rId78"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2026-01-27T02:10:48Z</dcterms:created>
  <dcterms:modified xsi:type="dcterms:W3CDTF">2026-01-27T02:10:48Z</dcterms:modified>
</cp:coreProperties>
</file>

<file path=docProps/custom.xml><?xml version="1.0" encoding="utf-8"?>
<Properties xmlns="http://schemas.openxmlformats.org/officeDocument/2006/custom-properties" xmlns:vt="http://schemas.openxmlformats.org/officeDocument/2006/docPropsVTypes"/>
</file>