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nick-lalotas-personal-religious-beliefs"/>
    <w:p>
      <w:pPr>
        <w:pStyle w:val="Heading1"/>
      </w:pPr>
      <w:r>
        <w:t xml:space="preserve">Nick LaLota’s Personal Religious Beliefs</w:t>
      </w:r>
    </w:p>
    <w:bookmarkStart w:id="22" w:name="religious-affiliation"/>
    <w:p>
      <w:pPr>
        <w:pStyle w:val="Heading3"/>
      </w:pPr>
      <w:r>
        <w:t xml:space="preserve">Religious Affiliation</w:t>
      </w:r>
    </w:p>
    <w:bookmarkStart w:id="21" w:name="stated-religion"/>
    <w:p>
      <w:pPr>
        <w:pStyle w:val="Heading4"/>
      </w:pPr>
      <w:r>
        <w:t xml:space="preserve">Stated Religion</w:t>
      </w:r>
    </w:p>
    <w:p>
      <w:pPr>
        <w:pStyle w:val="FirstParagraph"/>
      </w:pPr>
      <w:r>
        <w:rPr>
          <w:bCs/>
          <w:b/>
        </w:rPr>
        <w:t xml:space="preserve">Nick LaLota Identified As Roman Catholic</w:t>
      </w:r>
      <w:r>
        <w:t xml:space="preserve"> </w:t>
      </w:r>
      <w:r>
        <w:t xml:space="preserve">According to Wikipedia,</w:t>
      </w:r>
      <w:r>
        <w:t xml:space="preserve"> </w:t>
      </w:r>
      <w:r>
        <w:t xml:space="preserve">“</w:t>
      </w:r>
      <w:r>
        <w:t xml:space="preserve">LaLota is Roman Catholic.</w:t>
      </w:r>
      <w:r>
        <w:t xml:space="preserve">”</w:t>
      </w:r>
      <w:r>
        <w:t xml:space="preserve"> </w:t>
      </w:r>
      <w:r>
        <w:t xml:space="preserve">[Wikipedia,</w:t>
      </w:r>
      <w:r>
        <w:t xml:space="preserve"> </w:t>
      </w:r>
      <w:hyperlink r:id="rId20">
        <w:r>
          <w:rPr>
            <w:rStyle w:val="Hyperlink"/>
          </w:rPr>
          <w:t xml:space="preserve">6/2/24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en.wikipedia.org/wiki/Nick_LaLot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en.wikipedia.org/wiki/Nick_LaLot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2026-01-27T02:09:04Z</dcterms:created>
  <dcterms:modified xsi:type="dcterms:W3CDTF">2026-01-27T02:09:04Z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