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2610ec0a357766ab234915b2c73af1ea8a6a8f1"/>
    <w:p>
      <w:pPr>
        <w:pStyle w:val="Heading1"/>
      </w:pPr>
      <w:r>
        <w:t xml:space="preserve">Engagement with Labor Unions and Constituents</w:t>
      </w:r>
    </w:p>
    <w:bookmarkStart w:id="25" w:name="summary"/>
    <w:p>
      <w:pPr>
        <w:pStyle w:val="Heading3"/>
      </w:pPr>
      <w:r>
        <w:t xml:space="preserve">Summary</w:t>
      </w:r>
    </w:p>
    <w:p>
      <w:pPr>
        <w:numPr>
          <w:ilvl w:val="0"/>
          <w:numId w:val="1001"/>
        </w:numPr>
        <w:pStyle w:val="Compact"/>
      </w:pPr>
      <w:r>
        <w:t xml:space="preserve">Nick LaLota played a leading role in negotiations between the Village of Amityville and the police union, emphasizing the need for wage concessions and cost containment to improve the village’s financial health (</w:t>
      </w:r>
      <w:hyperlink r:id="rId20">
        <w:r>
          <w:rPr>
            <w:rStyle w:val="Hyperlink"/>
          </w:rPr>
          <w:t xml:space="preserve">Newsday, 7/22/14</w:t>
        </w:r>
      </w:hyperlink>
      <w:r>
        <w:t xml:space="preserve">;</w:t>
      </w:r>
      <w:r>
        <w:t xml:space="preserve"> </w:t>
      </w:r>
      <w:hyperlink r:id="rId21">
        <w:r>
          <w:rPr>
            <w:rStyle w:val="Hyperlink"/>
          </w:rPr>
          <w:t xml:space="preserve">Amityville Record, 7/23/14</w:t>
        </w:r>
      </w:hyperlink>
      <w:r>
        <w:t xml:space="preserve">).</w:t>
      </w:r>
    </w:p>
    <w:p>
      <w:pPr>
        <w:numPr>
          <w:ilvl w:val="0"/>
          <w:numId w:val="1001"/>
        </w:numPr>
        <w:pStyle w:val="Compact"/>
      </w:pPr>
      <w:r>
        <w:t xml:space="preserve">LaLota publicly argued in favor of hiring legal counsel for contract talks, warning that failing to reach a better deal could push the village toward bankruptcy (</w:t>
      </w:r>
      <w:hyperlink r:id="rId22">
        <w:r>
          <w:rPr>
            <w:rStyle w:val="Hyperlink"/>
          </w:rPr>
          <w:t xml:space="preserve">Newsday, 6/26/14</w:t>
        </w:r>
      </w:hyperlink>
      <w:r>
        <w:t xml:space="preserve">;</w:t>
      </w:r>
      <w:r>
        <w:t xml:space="preserve"> </w:t>
      </w:r>
      <w:hyperlink r:id="rId21">
        <w:r>
          <w:rPr>
            <w:rStyle w:val="Hyperlink"/>
          </w:rPr>
          <w:t xml:space="preserve">Amityville Record, 7/23/14</w:t>
        </w:r>
      </w:hyperlink>
      <w:r>
        <w:t xml:space="preserve">).</w:t>
      </w:r>
    </w:p>
    <w:p>
      <w:pPr>
        <w:numPr>
          <w:ilvl w:val="0"/>
          <w:numId w:val="1001"/>
        </w:numPr>
        <w:pStyle w:val="Compact"/>
      </w:pPr>
      <w:r>
        <w:t xml:space="preserve">He frequently engaged with police union leadership, expressing optimism about potential partnerships while also requesting contract</w:t>
      </w:r>
      <w:r>
        <w:t xml:space="preserve"> </w:t>
      </w:r>
      <w:r>
        <w:t xml:space="preserve">“</w:t>
      </w:r>
      <w:r>
        <w:t xml:space="preserve">givebacks</w:t>
      </w:r>
      <w:r>
        <w:t xml:space="preserve">”</w:t>
      </w:r>
      <w:r>
        <w:t xml:space="preserve"> </w:t>
      </w:r>
      <w:r>
        <w:t xml:space="preserve">during periods of village financial crisis (</w:t>
      </w:r>
      <w:hyperlink r:id="rId23">
        <w:r>
          <w:rPr>
            <w:rStyle w:val="Hyperlink"/>
          </w:rPr>
          <w:t xml:space="preserve">Amityville Record, 1/24/18</w:t>
        </w:r>
      </w:hyperlink>
      <w:r>
        <w:t xml:space="preserve">).</w:t>
      </w:r>
    </w:p>
    <w:p>
      <w:pPr>
        <w:numPr>
          <w:ilvl w:val="0"/>
          <w:numId w:val="1001"/>
        </w:numPr>
        <w:pStyle w:val="Compact"/>
      </w:pPr>
      <w:r>
        <w:t xml:space="preserve">LaLota was accused by opponents of wanting to dissolve the police department, a claim he denied, stating his priority was securing a fair contract given that police costs comprised over half of the municipal budget (</w:t>
      </w:r>
      <w:hyperlink r:id="rId24">
        <w:r>
          <w:rPr>
            <w:rStyle w:val="Hyperlink"/>
          </w:rPr>
          <w:t xml:space="preserve">Newsday, 3/18/17</w:t>
        </w:r>
      </w:hyperlink>
      <w:r>
        <w:t xml:space="preserve">).</w:t>
      </w:r>
    </w:p>
    <w:p>
      <w:pPr>
        <w:numPr>
          <w:ilvl w:val="0"/>
          <w:numId w:val="1001"/>
        </w:numPr>
        <w:pStyle w:val="Compact"/>
      </w:pPr>
      <w:r>
        <w:t xml:space="preserve">He criticized political opponents for allegedly placing union interests ahead of taxpayers, especially in the context of election dynamics and union endorsements (</w:t>
      </w:r>
      <w:hyperlink r:id="rId23">
        <w:r>
          <w:rPr>
            <w:rStyle w:val="Hyperlink"/>
          </w:rPr>
          <w:t xml:space="preserve">Amityville Record, 1/24/18</w:t>
        </w:r>
      </w:hyperlink>
      <w:r>
        <w:t xml:space="preserve">).</w:t>
      </w:r>
    </w:p>
    <w:p>
      <w:pPr>
        <w:numPr>
          <w:ilvl w:val="0"/>
          <w:numId w:val="1001"/>
        </w:numPr>
        <w:pStyle w:val="Compact"/>
      </w:pPr>
      <w:r>
        <w:t xml:space="preserve">A potential vulnerability is that LaLota’s firm stance during union talks—including demands for concessions—was controversial and led to criticism from both union supporters and political opponents (</w:t>
      </w:r>
      <w:hyperlink r:id="rId21">
        <w:r>
          <w:rPr>
            <w:rStyle w:val="Hyperlink"/>
          </w:rPr>
          <w:t xml:space="preserve">Amityville Record, 7/23/14</w:t>
        </w:r>
      </w:hyperlink>
      <w:r>
        <w:t xml:space="preserve">).</w:t>
      </w:r>
    </w:p>
    <w:bookmarkEnd w:id="25"/>
    <w:bookmarkStart w:id="29" w:name="Xf8a51ed216b64c6a57417573ce9c261866e00b6"/>
    <w:p>
      <w:pPr>
        <w:pStyle w:val="Heading3"/>
      </w:pPr>
      <w:r>
        <w:t xml:space="preserve">Meetings and Discussions with Union Representatives</w:t>
      </w:r>
    </w:p>
    <w:bookmarkStart w:id="26" w:name="negotiations-with-union-leaders"/>
    <w:p>
      <w:pPr>
        <w:pStyle w:val="Heading4"/>
      </w:pPr>
      <w:r>
        <w:t xml:space="preserve">Negotiations with Union Leaders</w:t>
      </w:r>
    </w:p>
    <w:p>
      <w:pPr>
        <w:pStyle w:val="FirstParagraph"/>
      </w:pPr>
      <w:r>
        <w:rPr>
          <w:bCs/>
          <w:b/>
        </w:rPr>
        <w:t xml:space="preserve">2014: Nick LaLota Expressed Support For Legal Counsel In Police Union Contract Talks</w:t>
      </w:r>
      <w:r>
        <w:t xml:space="preserve"> </w:t>
      </w:r>
      <w:r>
        <w:t xml:space="preserve">According to Newsday (New York),</w:t>
      </w:r>
      <w:r>
        <w:t xml:space="preserve"> </w:t>
      </w:r>
      <w:r>
        <w:t xml:space="preserve">“</w:t>
      </w:r>
      <w:r>
        <w:t xml:space="preserve">When LaLota suggested that</w:t>
      </w:r>
      <w:r>
        <w:t xml:space="preserve"> </w:t>
      </w:r>
      <w:r>
        <w:t xml:space="preserve">‘</w:t>
      </w:r>
      <w:r>
        <w:t xml:space="preserve">maybe only a few members up here want to address this issue and do it with counsel,</w:t>
      </w:r>
      <w:r>
        <w:t xml:space="preserve">’</w:t>
      </w:r>
      <w:r>
        <w:t xml:space="preserve"> </w:t>
      </w:r>
      <w:r>
        <w:t xml:space="preserve">Smith shot back:</w:t>
      </w:r>
      <w:r>
        <w:t xml:space="preserve"> </w:t>
      </w:r>
      <w:r>
        <w:t xml:space="preserve">‘</w:t>
      </w:r>
      <w:r>
        <w:t xml:space="preserve">I have to tell you that’s not true.</w:t>
      </w:r>
      <w:r>
        <w:t xml:space="preserve">’</w:t>
      </w:r>
      <w:r>
        <w:t xml:space="preserve">”</w:t>
      </w:r>
      <w:r>
        <w:t xml:space="preserve"> </w:t>
      </w:r>
      <w:r>
        <w:t xml:space="preserve">[Newsday (New York),</w:t>
      </w:r>
      <w:r>
        <w:t xml:space="preserve"> </w:t>
      </w:r>
      <w:hyperlink r:id="rId22">
        <w:r>
          <w:rPr>
            <w:rStyle w:val="Hyperlink"/>
          </w:rPr>
          <w:t xml:space="preserve">6/26/14</w:t>
        </w:r>
      </w:hyperlink>
      <w:r>
        <w:t xml:space="preserve">]</w:t>
      </w:r>
    </w:p>
    <w:p>
      <w:pPr>
        <w:pStyle w:val="BodyText"/>
      </w:pPr>
      <w:r>
        <w:rPr>
          <w:bCs/>
          <w:b/>
        </w:rPr>
        <w:t xml:space="preserve">2014: Trustee Nick LaLota Participated In Police Union Contract Talks In Amityville</w:t>
      </w:r>
      <w:r>
        <w:t xml:space="preserve"> </w:t>
      </w:r>
      <w:r>
        <w:t xml:space="preserve">According to Newsday,</w:t>
      </w:r>
      <w:r>
        <w:t xml:space="preserve"> </w:t>
      </w:r>
      <w:r>
        <w:t xml:space="preserve">“</w:t>
      </w:r>
      <w:r>
        <w:t xml:space="preserve">trustee Nick LaLota have said the village’s fiscal health rides on the outcome of the talks, where they will ask the Patrolmen’s Benevolent Association to make wage concessions and reopen a contract that runs through 2018.</w:t>
      </w:r>
      <w:r>
        <w:t xml:space="preserve">”</w:t>
      </w:r>
      <w:r>
        <w:t xml:space="preserve"> </w:t>
      </w:r>
      <w:r>
        <w:t xml:space="preserve">[Newsday (New York),</w:t>
      </w:r>
      <w:r>
        <w:t xml:space="preserve"> </w:t>
      </w:r>
      <w:hyperlink r:id="rId20">
        <w:r>
          <w:rPr>
            <w:rStyle w:val="Hyperlink"/>
          </w:rPr>
          <w:t xml:space="preserve">7/22/14</w:t>
        </w:r>
      </w:hyperlink>
      <w:r>
        <w:t xml:space="preserve">]</w:t>
      </w:r>
    </w:p>
    <w:p>
      <w:pPr>
        <w:pStyle w:val="BodyText"/>
      </w:pPr>
      <w:r>
        <w:rPr>
          <w:bCs/>
          <w:b/>
        </w:rPr>
        <w:t xml:space="preserve">2014: LaLota Stated Trustees Discussed Village Finances With PBA Leadership</w:t>
      </w:r>
      <w:r>
        <w:t xml:space="preserve"> </w:t>
      </w:r>
      <w:r>
        <w:t xml:space="preserve">According to Newsday,</w:t>
      </w:r>
      <w:r>
        <w:t xml:space="preserve"> </w:t>
      </w:r>
      <w:r>
        <w:t xml:space="preserve">“</w:t>
      </w:r>
      <w:r>
        <w:t xml:space="preserve">LaLota did, however, write that the two sides discussed village finances and that trustees were</w:t>
      </w:r>
      <w:r>
        <w:t xml:space="preserve"> </w:t>
      </w:r>
      <w:r>
        <w:t xml:space="preserve">‘</w:t>
      </w:r>
      <w:r>
        <w:t xml:space="preserve">pleased that the PBA leadership is open to the idea of opening their contract.</w:t>
      </w:r>
      <w:r>
        <w:t xml:space="preserve">’</w:t>
      </w:r>
      <w:r>
        <w:t xml:space="preserve">”</w:t>
      </w:r>
      <w:r>
        <w:t xml:space="preserve"> </w:t>
      </w:r>
      <w:r>
        <w:t xml:space="preserve">[Newsday (New York),</w:t>
      </w:r>
      <w:r>
        <w:t xml:space="preserve"> </w:t>
      </w:r>
      <w:hyperlink r:id="rId20">
        <w:r>
          <w:rPr>
            <w:rStyle w:val="Hyperlink"/>
          </w:rPr>
          <w:t xml:space="preserve">7/22/14</w:t>
        </w:r>
      </w:hyperlink>
      <w:r>
        <w:t xml:space="preserve">]</w:t>
      </w:r>
    </w:p>
    <w:p>
      <w:pPr>
        <w:pStyle w:val="BodyText"/>
      </w:pPr>
      <w:r>
        <w:rPr>
          <w:bCs/>
          <w:b/>
        </w:rPr>
        <w:t xml:space="preserve">2014: LaLota Called Police Union Talks A Positive Step For Amityville</w:t>
      </w:r>
      <w:r>
        <w:t xml:space="preserve"> </w:t>
      </w:r>
      <w:r>
        <w:t xml:space="preserve">According to Newsday,</w:t>
      </w:r>
      <w:r>
        <w:t xml:space="preserve"> </w:t>
      </w:r>
      <w:r>
        <w:t xml:space="preserve">“</w:t>
      </w:r>
      <w:r>
        <w:t xml:space="preserve">He called last week’s talks</w:t>
      </w:r>
      <w:r>
        <w:t xml:space="preserve"> </w:t>
      </w:r>
      <w:r>
        <w:t xml:space="preserve">‘</w:t>
      </w:r>
      <w:r>
        <w:t xml:space="preserve">a sign that the Board and the PBA can partner up to keep Amityville moving forward.</w:t>
      </w:r>
      <w:r>
        <w:t xml:space="preserve">’</w:t>
      </w:r>
      <w:r>
        <w:t xml:space="preserve">”</w:t>
      </w:r>
      <w:r>
        <w:t xml:space="preserve"> </w:t>
      </w:r>
      <w:r>
        <w:t xml:space="preserve">[Newsday (New York),</w:t>
      </w:r>
      <w:r>
        <w:t xml:space="preserve"> </w:t>
      </w:r>
      <w:hyperlink r:id="rId20">
        <w:r>
          <w:rPr>
            <w:rStyle w:val="Hyperlink"/>
          </w:rPr>
          <w:t xml:space="preserve">7/22/14</w:t>
        </w:r>
      </w:hyperlink>
      <w:r>
        <w:t xml:space="preserve">]</w:t>
      </w:r>
    </w:p>
    <w:p>
      <w:pPr>
        <w:pStyle w:val="BodyText"/>
      </w:pPr>
      <w:r>
        <w:rPr>
          <w:bCs/>
          <w:b/>
        </w:rPr>
        <w:t xml:space="preserve">2014: Trustee Nick LaLota Led Village Efforts To Negotiate Police Costs</w:t>
      </w:r>
      <w:r>
        <w:t xml:space="preserve"> </w:t>
      </w:r>
      <w:r>
        <w:t xml:space="preserve">According to Amityville Record,</w:t>
      </w:r>
      <w:r>
        <w:t xml:space="preserve"> </w:t>
      </w:r>
      <w:r>
        <w:t xml:space="preserve">“</w:t>
      </w:r>
      <w:r>
        <w:t xml:space="preserve">Taking the lead for the Village is Trustee Nick LaLota who has explained at several Village Board meetings that if the Village is going to rein in costs and begin to address other important issues, such as the condition of the roads, the police have to be part of the process.</w:t>
      </w:r>
      <w:r>
        <w:t xml:space="preserve">”</w:t>
      </w:r>
      <w:r>
        <w:t xml:space="preserve"> </w:t>
      </w:r>
      <w:r>
        <w:t xml:space="preserve">[Amityville Record (New York),</w:t>
      </w:r>
      <w:r>
        <w:t xml:space="preserve"> </w:t>
      </w:r>
      <w:hyperlink r:id="rId21">
        <w:r>
          <w:rPr>
            <w:rStyle w:val="Hyperlink"/>
          </w:rPr>
          <w:t xml:space="preserve">7/23/14</w:t>
        </w:r>
      </w:hyperlink>
      <w:r>
        <w:t xml:space="preserve">]</w:t>
      </w:r>
    </w:p>
    <w:p>
      <w:pPr>
        <w:pStyle w:val="BodyText"/>
      </w:pPr>
      <w:r>
        <w:rPr>
          <w:bCs/>
          <w:b/>
        </w:rPr>
        <w:t xml:space="preserve">2014: LaLota Cited Threat Of Bankruptcy If Police Negotiations Failed</w:t>
      </w:r>
      <w:r>
        <w:t xml:space="preserve"> </w:t>
      </w:r>
      <w:r>
        <w:t xml:space="preserve">According to Amityville Record,</w:t>
      </w:r>
      <w:r>
        <w:t xml:space="preserve"> </w:t>
      </w:r>
      <w:r>
        <w:t xml:space="preserve">“</w:t>
      </w:r>
      <w:r>
        <w:t xml:space="preserve">At one meeting recently, LaLota announced that the Village would be hiring an attorney to represent it in its reopening of negotiations with the police at a cost of $12,500. When questioned by a resident about the costs, he replied that the Village and its residents had a choice: Pay the $12,500 to an attorney to negotiate a better contract with the police or pay it to a bankruptcy attorney</w:t>
      </w:r>
      <w:r>
        <w:t xml:space="preserve"> </w:t>
      </w:r>
      <w:r>
        <w:t xml:space="preserve">‘</w:t>
      </w:r>
      <w:r>
        <w:t xml:space="preserve">because that’s how bad things are,</w:t>
      </w:r>
      <w:r>
        <w:t xml:space="preserve">’</w:t>
      </w:r>
      <w:r>
        <w:t xml:space="preserve"> </w:t>
      </w:r>
      <w:r>
        <w:t xml:space="preserve">he said.</w:t>
      </w:r>
      <w:r>
        <w:t xml:space="preserve">”</w:t>
      </w:r>
      <w:r>
        <w:t xml:space="preserve"> </w:t>
      </w:r>
      <w:r>
        <w:t xml:space="preserve">[Amityville Record (New York),</w:t>
      </w:r>
      <w:r>
        <w:t xml:space="preserve"> </w:t>
      </w:r>
      <w:hyperlink r:id="rId21">
        <w:r>
          <w:rPr>
            <w:rStyle w:val="Hyperlink"/>
          </w:rPr>
          <w:t xml:space="preserve">7/23/14</w:t>
        </w:r>
      </w:hyperlink>
      <w:r>
        <w:t xml:space="preserve">]</w:t>
      </w:r>
    </w:p>
    <w:p>
      <w:pPr>
        <w:pStyle w:val="BodyText"/>
      </w:pPr>
      <w:r>
        <w:rPr>
          <w:bCs/>
          <w:b/>
        </w:rPr>
        <w:t xml:space="preserve">2014: LaLota Declined To Comment On Ongoing Police Negotiations For Article</w:t>
      </w:r>
      <w:r>
        <w:t xml:space="preserve"> </w:t>
      </w:r>
      <w:r>
        <w:t xml:space="preserve">According to Amityville Record,</w:t>
      </w:r>
      <w:r>
        <w:t xml:space="preserve"> </w:t>
      </w:r>
      <w:r>
        <w:t xml:space="preserve">“</w:t>
      </w:r>
      <w:r>
        <w:t xml:space="preserve">LaLota declined to comment specifically for this story saying it would be inappropriate since the Village and the police are in negotiations. However, he has commented on the issue at several public meetings in the past.</w:t>
      </w:r>
      <w:r>
        <w:t xml:space="preserve">”</w:t>
      </w:r>
      <w:r>
        <w:t xml:space="preserve"> </w:t>
      </w:r>
      <w:r>
        <w:t xml:space="preserve">[Amityville Record (New York),</w:t>
      </w:r>
      <w:r>
        <w:t xml:space="preserve"> </w:t>
      </w:r>
      <w:hyperlink r:id="rId21">
        <w:r>
          <w:rPr>
            <w:rStyle w:val="Hyperlink"/>
          </w:rPr>
          <w:t xml:space="preserve">7/23/14</w:t>
        </w:r>
      </w:hyperlink>
      <w:r>
        <w:t xml:space="preserve">]</w:t>
      </w:r>
    </w:p>
    <w:p>
      <w:pPr>
        <w:pStyle w:val="BodyText"/>
      </w:pPr>
      <w:r>
        <w:rPr>
          <w:bCs/>
          <w:b/>
        </w:rPr>
        <w:t xml:space="preserve">Amityville Record Reported That Trustee Nick LaLota Requested Police Union Givebacks During Financial Crisis (2017)</w:t>
      </w:r>
      <w:r>
        <w:t xml:space="preserve"> </w:t>
      </w:r>
      <w:r>
        <w:t xml:space="preserve">According to Amityville Record,</w:t>
      </w:r>
      <w:r>
        <w:t xml:space="preserve"> </w:t>
      </w:r>
      <w:r>
        <w:t xml:space="preserve">“</w:t>
      </w:r>
      <w:r>
        <w:t xml:space="preserve">Early on, as the Village was struggling through financial stress, Trustee Nick LaLota reached out to the Amityville PBA asking-according to some, demanding-that the union agree to open the current police contract and accept givebacks to help the Village’s financial picture.</w:t>
      </w:r>
      <w:r>
        <w:t xml:space="preserve">”</w:t>
      </w:r>
      <w:r>
        <w:t xml:space="preserve"> </w:t>
      </w:r>
      <w:r>
        <w:t xml:space="preserve">[Amityville Record (New York),</w:t>
      </w:r>
      <w:r>
        <w:t xml:space="preserve"> </w:t>
      </w:r>
      <w:hyperlink r:id="rId23">
        <w:r>
          <w:rPr>
            <w:rStyle w:val="Hyperlink"/>
          </w:rPr>
          <w:t xml:space="preserve">1/24/18</w:t>
        </w:r>
      </w:hyperlink>
      <w:r>
        <w:t xml:space="preserve">]</w:t>
      </w:r>
    </w:p>
    <w:p>
      <w:pPr>
        <w:pStyle w:val="BodyText"/>
      </w:pPr>
      <w:r>
        <w:rPr>
          <w:bCs/>
          <w:b/>
        </w:rPr>
        <w:t xml:space="preserve">Nick LaLota Expressed Concern Over Warming Relationship Between Siry Administration And Police Union (2018)</w:t>
      </w:r>
      <w:r>
        <w:t xml:space="preserve"> </w:t>
      </w:r>
      <w:r>
        <w:t xml:space="preserve">According to Amityville Record,</w:t>
      </w:r>
      <w:r>
        <w:t xml:space="preserve"> </w:t>
      </w:r>
      <w:r>
        <w:t xml:space="preserve">“</w:t>
      </w:r>
      <w:r>
        <w:t xml:space="preserve">Since Siry has taken office, the relationship has warmed, something that LaLota says concerns him.</w:t>
      </w:r>
      <w:r>
        <w:t xml:space="preserve">”</w:t>
      </w:r>
      <w:r>
        <w:t xml:space="preserve"> </w:t>
      </w:r>
      <w:r>
        <w:t xml:space="preserve">[Amityville Record (New York),</w:t>
      </w:r>
      <w:r>
        <w:t xml:space="preserve"> </w:t>
      </w:r>
      <w:hyperlink r:id="rId23">
        <w:r>
          <w:rPr>
            <w:rStyle w:val="Hyperlink"/>
          </w:rPr>
          <w:t xml:space="preserve">1/24/18</w:t>
        </w:r>
      </w:hyperlink>
      <w:r>
        <w:t xml:space="preserve">]</w:t>
      </w:r>
    </w:p>
    <w:p>
      <w:pPr>
        <w:pStyle w:val="BodyText"/>
      </w:pPr>
      <w:r>
        <w:rPr>
          <w:bCs/>
          <w:b/>
        </w:rPr>
        <w:t xml:space="preserve">Nick LaLota Claimed That Tom Whalen Would Prioritize Police Union Interests Over Taxpayers (2018)</w:t>
      </w:r>
      <w:r>
        <w:t xml:space="preserve"> </w:t>
      </w:r>
      <w:r>
        <w:t xml:space="preserve">According to Amityville Record,</w:t>
      </w:r>
      <w:r>
        <w:t xml:space="preserve"> </w:t>
      </w:r>
      <w:r>
        <w:t xml:space="preserve">‘</w:t>
      </w:r>
      <w:r>
        <w:t xml:space="preserve">“</w:t>
      </w:r>
      <w:r>
        <w:t xml:space="preserve">many voters understand that this election is for the deciding vote on the next police union contract,</w:t>
      </w:r>
      <w:r>
        <w:t xml:space="preserve">”</w:t>
      </w:r>
      <w:r>
        <w:t xml:space="preserve"> </w:t>
      </w:r>
      <w:r>
        <w:t xml:space="preserve">said LaLota.</w:t>
      </w:r>
      <w:r>
        <w:t xml:space="preserve"> </w:t>
      </w:r>
      <w:r>
        <w:t xml:space="preserve">“</w:t>
      </w:r>
      <w:r>
        <w:t xml:space="preserve">They also understand that Tom Whalen, in exchange for the union’s political support, will put the union’s interests far ahead of property taxpayers; this doesn’t bode well for Mr. Whalen’s candidacy.</w:t>
      </w:r>
      <w:r>
        <w:t xml:space="preserve">”</w:t>
      </w:r>
      <w:r>
        <w:t xml:space="preserve">’</w:t>
      </w:r>
      <w:r>
        <w:t xml:space="preserve"> </w:t>
      </w:r>
      <w:r>
        <w:t xml:space="preserve">[Amityville Record (New York),</w:t>
      </w:r>
      <w:r>
        <w:t xml:space="preserve"> </w:t>
      </w:r>
      <w:hyperlink r:id="rId23">
        <w:r>
          <w:rPr>
            <w:rStyle w:val="Hyperlink"/>
          </w:rPr>
          <w:t xml:space="preserve">1/24/18</w:t>
        </w:r>
      </w:hyperlink>
      <w:r>
        <w:t xml:space="preserve">]</w:t>
      </w:r>
    </w:p>
    <w:bookmarkEnd w:id="26"/>
    <w:bookmarkStart w:id="28" w:name="scheduled-union-conferences"/>
    <w:p>
      <w:pPr>
        <w:pStyle w:val="Heading4"/>
      </w:pPr>
      <w:r>
        <w:t xml:space="preserve">Scheduled Union Conferences</w:t>
      </w:r>
    </w:p>
    <w:p>
      <w:pPr>
        <w:pStyle w:val="FirstParagraph"/>
      </w:pPr>
      <w:r>
        <w:rPr>
          <w:bCs/>
          <w:b/>
        </w:rPr>
        <w:t xml:space="preserve">2014: LaLota Scheduled Village And Police Union Meeting For July 14</w:t>
      </w:r>
      <w:r>
        <w:t xml:space="preserve"> </w:t>
      </w:r>
      <w:r>
        <w:t xml:space="preserve">According to Newsday,</w:t>
      </w:r>
      <w:r>
        <w:t xml:space="preserve"> </w:t>
      </w:r>
      <w:r>
        <w:t xml:space="preserve">“</w:t>
      </w:r>
      <w:r>
        <w:t xml:space="preserve">LaLota said the meeting would be held July 14, but a source close to PBA leadership said no date had been agreed upon yet.</w:t>
      </w:r>
      <w:r>
        <w:t xml:space="preserve">”</w:t>
      </w:r>
      <w:r>
        <w:t xml:space="preserve"> </w:t>
      </w:r>
      <w:r>
        <w:t xml:space="preserve">[Newsday (New York),</w:t>
      </w:r>
      <w:r>
        <w:t xml:space="preserve"> </w:t>
      </w:r>
      <w:hyperlink r:id="rId27">
        <w:r>
          <w:rPr>
            <w:rStyle w:val="Hyperlink"/>
          </w:rPr>
          <w:t xml:space="preserve">6/5/14</w:t>
        </w:r>
      </w:hyperlink>
      <w:r>
        <w:t xml:space="preserve">]</w:t>
      </w:r>
    </w:p>
    <w:bookmarkEnd w:id="28"/>
    <w:bookmarkEnd w:id="29"/>
    <w:bookmarkStart w:id="31" w:name="Xa5f817ad48e87d93fcf1047818ad7ce6020b334"/>
    <w:p>
      <w:pPr>
        <w:pStyle w:val="Heading3"/>
      </w:pPr>
      <w:r>
        <w:t xml:space="preserve">Response to Local Labor Disputes and Strikes</w:t>
      </w:r>
    </w:p>
    <w:bookmarkStart w:id="30" w:name="statements-during-strikes-or-protests"/>
    <w:p>
      <w:pPr>
        <w:pStyle w:val="Heading4"/>
      </w:pPr>
      <w:r>
        <w:t xml:space="preserve">Statements During Strikes or Protests</w:t>
      </w:r>
    </w:p>
    <w:p>
      <w:pPr>
        <w:pStyle w:val="FirstParagraph"/>
      </w:pPr>
      <w:r>
        <w:rPr>
          <w:bCs/>
          <w:b/>
        </w:rPr>
        <w:t xml:space="preserve">2017: Nick LaLota Was Accused By Opponents Of Wanting To Abolish The Amityville Police Department</w:t>
      </w:r>
      <w:r>
        <w:t xml:space="preserve"> </w:t>
      </w:r>
      <w:r>
        <w:t xml:space="preserve">According to Newsday,</w:t>
      </w:r>
      <w:r>
        <w:t xml:space="preserve"> </w:t>
      </w:r>
      <w:r>
        <w:t xml:space="preserve">“</w:t>
      </w:r>
      <w:r>
        <w:t xml:space="preserve">Siry and his supporters have accused LaLota of wanting to abolish the department. The police department can only be dissolved by public referendum and LaLota said he only wants a better contract for the village’s interests, noting that police costs make up 52 percent of the municipal budget.</w:t>
      </w:r>
      <w:r>
        <w:t xml:space="preserve">”</w:t>
      </w:r>
      <w:r>
        <w:t xml:space="preserve"> </w:t>
      </w:r>
      <w:r>
        <w:t xml:space="preserve">[Newsday (New York),</w:t>
      </w:r>
      <w:r>
        <w:t xml:space="preserve"> </w:t>
      </w:r>
      <w:hyperlink r:id="rId24">
        <w:r>
          <w:rPr>
            <w:rStyle w:val="Hyperlink"/>
          </w:rPr>
          <w:t xml:space="preserve">3/18/17</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5CC3-XTP1-DY2H-J0P3-00000-00&amp;context=1519360" TargetMode="External" /><Relationship Type="http://schemas.openxmlformats.org/officeDocument/2006/relationships/hyperlink" Id="rId22" Target="https://advance.lexis.com/api/document?collection=news&amp;id=urn:contentItem:5CHK-9PR1-JBKF-V1YT-00000-00&amp;context=1519360" TargetMode="External" /><Relationship Type="http://schemas.openxmlformats.org/officeDocument/2006/relationships/hyperlink" Id="rId20" Target="https://advance.lexis.com/api/document?collection=news&amp;id=urn:contentItem:5CR4-JDK1-DY2H-J33W-00000-00&amp;context=1519360" TargetMode="External" /><Relationship Type="http://schemas.openxmlformats.org/officeDocument/2006/relationships/hyperlink" Id="rId21" Target="https://advance.lexis.com/api/document?collection=news&amp;id=urn:contentItem:5CSP-4RK1-JD6S-R40C-00000-00&amp;context=1519360" TargetMode="External" /><Relationship Type="http://schemas.openxmlformats.org/officeDocument/2006/relationships/hyperlink" Id="rId24" Target="https://advance.lexis.com/api/document?collection=news&amp;id=urn:contentItem:5N40-8J81-DY2H-J500-00000-00&amp;context=1519360" TargetMode="External" /><Relationship Type="http://schemas.openxmlformats.org/officeDocument/2006/relationships/hyperlink" Id="rId23" Target="https://advance.lexis.com/api/document?collection=news&amp;id=urn:contentItem:5RGR-SV31-JBCN-453H-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5CC3-XTP1-DY2H-J0P3-00000-00&amp;context=1519360" TargetMode="External" /><Relationship Type="http://schemas.openxmlformats.org/officeDocument/2006/relationships/hyperlink" Id="rId22" Target="https://advance.lexis.com/api/document?collection=news&amp;id=urn:contentItem:5CHK-9PR1-JBKF-V1YT-00000-00&amp;context=1519360" TargetMode="External" /><Relationship Type="http://schemas.openxmlformats.org/officeDocument/2006/relationships/hyperlink" Id="rId20" Target="https://advance.lexis.com/api/document?collection=news&amp;id=urn:contentItem:5CR4-JDK1-DY2H-J33W-00000-00&amp;context=1519360" TargetMode="External" /><Relationship Type="http://schemas.openxmlformats.org/officeDocument/2006/relationships/hyperlink" Id="rId21" Target="https://advance.lexis.com/api/document?collection=news&amp;id=urn:contentItem:5CSP-4RK1-JD6S-R40C-00000-00&amp;context=1519360" TargetMode="External" /><Relationship Type="http://schemas.openxmlformats.org/officeDocument/2006/relationships/hyperlink" Id="rId24" Target="https://advance.lexis.com/api/document?collection=news&amp;id=urn:contentItem:5N40-8J81-DY2H-J500-00000-00&amp;context=1519360" TargetMode="External" /><Relationship Type="http://schemas.openxmlformats.org/officeDocument/2006/relationships/hyperlink" Id="rId23" Target="https://advance.lexis.com/api/document?collection=news&amp;id=urn:contentItem:5RGR-SV31-JBCN-453H-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