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3" w:name="X4ab7942c87e94398ee072918df9d69ba935a7f6"/>
    <w:p>
      <w:pPr>
        <w:pStyle w:val="Heading1"/>
      </w:pPr>
      <w:r>
        <w:t xml:space="preserve">Family Involvement in Public and Community Affairs</w:t>
      </w:r>
    </w:p>
    <w:bookmarkStart w:id="22" w:name="extended-familys-public-engagement"/>
    <w:p>
      <w:pPr>
        <w:pStyle w:val="Heading3"/>
      </w:pPr>
      <w:r>
        <w:t xml:space="preserve">Extended Family’s Public Engagement</w:t>
      </w:r>
    </w:p>
    <w:bookmarkStart w:id="21" w:name="political-involvement"/>
    <w:p>
      <w:pPr>
        <w:pStyle w:val="Heading4"/>
      </w:pPr>
      <w:r>
        <w:t xml:space="preserve">Political Involvement</w:t>
      </w:r>
    </w:p>
    <w:p>
      <w:pPr>
        <w:pStyle w:val="FirstParagraph"/>
      </w:pPr>
      <w:r>
        <w:rPr>
          <w:bCs/>
          <w:b/>
        </w:rPr>
        <w:t xml:space="preserve">Nick LaLota Reported Having No Family Members In Politics As Of 2024</w:t>
      </w:r>
      <w:r>
        <w:t xml:space="preserve"> </w:t>
      </w:r>
      <w:r>
        <w:t xml:space="preserve">According to Patch,</w:t>
      </w:r>
      <w:r>
        <w:t xml:space="preserve"> </w:t>
      </w:r>
      <w:r>
        <w:t xml:space="preserve">“</w:t>
      </w:r>
      <w:r>
        <w:t xml:space="preserve">Does anyone in your family work in politics or government? No.</w:t>
      </w:r>
      <w:r>
        <w:t xml:space="preserve">”</w:t>
      </w:r>
      <w:r>
        <w:t xml:space="preserve"> </w:t>
      </w:r>
      <w:r>
        <w:t xml:space="preserve">[Patch,</w:t>
      </w:r>
      <w:r>
        <w:t xml:space="preserve"> </w:t>
      </w:r>
      <w:hyperlink r:id="rId20">
        <w:r>
          <w:rPr>
            <w:rStyle w:val="Hyperlink"/>
          </w:rPr>
          <w:t xml:space="preserve">10/23/24</w:t>
        </w:r>
      </w:hyperlink>
      <w:r>
        <w:t xml:space="preserve">]</w:t>
      </w:r>
    </w:p>
    <w:bookmarkEnd w:id="21"/>
    <w:bookmarkEnd w:id="22"/>
    <w:bookmarkEnd w:id="23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jc w:val="center"/>
      <w:spacing w:after="0" w:before="300"/>
    </w:pPr>
    <w:rPr>
      <w:sz w:val="20"/>
      <w:szCs w:val="20"/>
      <w:b/>
      <w:color w:val="345A8A"/>
      &gt;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20" Target="https://patch.com/new-york/lindenhurst/candidate-profile-nick-lalota-nys-1st-congressional-district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0" Target="https://patch.com/new-york/lindenhurst/candidate-profile-nick-lalota-nys-1st-congressional-district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2026-01-27T02:09:04Z</dcterms:created>
  <dcterms:modified xsi:type="dcterms:W3CDTF">2026-01-27T02:09:04Z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