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0" w:name="taxation-policy-and-deductions"/>
    <w:p>
      <w:pPr>
        <w:pStyle w:val="Heading1"/>
      </w:pPr>
      <w:r>
        <w:t xml:space="preserve">Taxation Policy and Deductions</w:t>
      </w:r>
    </w:p>
    <w:bookmarkStart w:id="28" w:name="summary"/>
    <w:p>
      <w:pPr>
        <w:pStyle w:val="Heading3"/>
      </w:pPr>
      <w:r>
        <w:t xml:space="preserve">Summary</w:t>
      </w:r>
    </w:p>
    <w:p>
      <w:pPr>
        <w:numPr>
          <w:ilvl w:val="0"/>
          <w:numId w:val="1001"/>
        </w:numPr>
        <w:pStyle w:val="BlockText"/>
      </w:pPr>
      <w:r>
        <w:t xml:space="preserve">Nick LaLota prioritized increasing or repealing the federal SALT deduction cap, consistently advocating for tax relief for New Yorkers and introducing or supporting legislation to raise the cap from $10,000 to higher amounts such as $15,000, $30,000, $60,000, and $120,000, and served as a member of the bipartisan SALT Caucus (</w:t>
      </w:r>
      <w:hyperlink r:id="rId20">
        <w:r>
          <w:rPr>
            <w:rStyle w:val="Hyperlink"/>
          </w:rPr>
          <w:t xml:space="preserve">CBS - 3 WREG</w:t>
        </w:r>
      </w:hyperlink>
      <w:r>
        <w:t xml:space="preserve">,</w:t>
      </w:r>
      <w:r>
        <w:t xml:space="preserve"> </w:t>
      </w:r>
      <w:hyperlink r:id="rId21">
        <w:r>
          <w:rPr>
            <w:rStyle w:val="Hyperlink"/>
          </w:rPr>
          <w:t xml:space="preserve">TBR News Media</w:t>
        </w:r>
      </w:hyperlink>
      <w:r>
        <w:t xml:space="preserve">,</w:t>
      </w:r>
      <w:r>
        <w:t xml:space="preserve"> </w:t>
      </w:r>
      <w:hyperlink r:id="rId22">
        <w:r>
          <w:rPr>
            <w:rStyle w:val="Hyperlink"/>
          </w:rPr>
          <w:t xml:space="preserve">Newsday</w:t>
        </w:r>
      </w:hyperlink>
      <w:r>
        <w:t xml:space="preserve">).</w:t>
      </w:r>
    </w:p>
    <w:p>
      <w:pPr>
        <w:numPr>
          <w:ilvl w:val="0"/>
          <w:numId w:val="1001"/>
        </w:numPr>
        <w:pStyle w:val="BlockText"/>
      </w:pPr>
      <w:r>
        <w:t xml:space="preserve">He openly opposed any tax packages that failed to address the SALT cap and worked to leverage the votes of New York Republicans in a narrowly divided House to secure SALT cap changes (</w:t>
      </w:r>
      <w:hyperlink r:id="rId21">
        <w:r>
          <w:rPr>
            <w:rStyle w:val="Hyperlink"/>
          </w:rPr>
          <w:t xml:space="preserve">TBR News Media</w:t>
        </w:r>
      </w:hyperlink>
      <w:r>
        <w:t xml:space="preserve">,</w:t>
      </w:r>
      <w:r>
        <w:t xml:space="preserve"> </w:t>
      </w:r>
      <w:hyperlink r:id="rId23">
        <w:r>
          <w:rPr>
            <w:rStyle w:val="Hyperlink"/>
          </w:rPr>
          <w:t xml:space="preserve">Newsday Online</w:t>
        </w:r>
      </w:hyperlink>
      <w:r>
        <w:t xml:space="preserve">).</w:t>
      </w:r>
    </w:p>
    <w:p>
      <w:pPr>
        <w:numPr>
          <w:ilvl w:val="0"/>
          <w:numId w:val="1001"/>
        </w:numPr>
        <w:pStyle w:val="BlockText"/>
      </w:pPr>
      <w:r>
        <w:t xml:space="preserve">LaLota supported limiting IRS hiring, promoting a simpler and fairer tax code, and rejected government overreach through increased IRS enforcement (</w:t>
      </w:r>
      <w:hyperlink r:id="rId24">
        <w:r>
          <w:rPr>
            <w:rStyle w:val="Hyperlink"/>
          </w:rPr>
          <w:t xml:space="preserve">Amityville Record</w:t>
        </w:r>
      </w:hyperlink>
      <w:r>
        <w:t xml:space="preserve">).</w:t>
      </w:r>
    </w:p>
    <w:p>
      <w:pPr>
        <w:numPr>
          <w:ilvl w:val="0"/>
          <w:numId w:val="1001"/>
        </w:numPr>
        <w:pStyle w:val="BlockText"/>
      </w:pPr>
      <w:r>
        <w:t xml:space="preserve">In local government, LaLota demonstrated caution on property tax increases, favoring state rebate programs to offset increases and supporting changes to local representation to improve accountability for tax decisions (</w:t>
      </w:r>
      <w:hyperlink r:id="rId25">
        <w:r>
          <w:rPr>
            <w:rStyle w:val="Hyperlink"/>
          </w:rPr>
          <w:t xml:space="preserve">Newsday</w:t>
        </w:r>
      </w:hyperlink>
      <w:r>
        <w:t xml:space="preserve">,</w:t>
      </w:r>
      <w:r>
        <w:t xml:space="preserve"> </w:t>
      </w:r>
      <w:hyperlink r:id="rId26">
        <w:r>
          <w:rPr>
            <w:rStyle w:val="Hyperlink"/>
          </w:rPr>
          <w:t xml:space="preserve">Amityville Record</w:t>
        </w:r>
      </w:hyperlink>
      <w:r>
        <w:t xml:space="preserve">).</w:t>
      </w:r>
    </w:p>
    <w:p>
      <w:pPr>
        <w:numPr>
          <w:ilvl w:val="0"/>
          <w:numId w:val="1001"/>
        </w:numPr>
        <w:pStyle w:val="BlockText"/>
      </w:pPr>
      <w:r>
        <w:t xml:space="preserve">LaLota regularly cited New York’s high tax burden and out-migration concerns as driving his tax policy efforts, although some claims about New York’s migration rates have been contested (</w:t>
      </w:r>
      <w:hyperlink r:id="rId27">
        <w:r>
          <w:rPr>
            <w:rStyle w:val="Hyperlink"/>
          </w:rPr>
          <w:t xml:space="preserve">Herald Citizen</w:t>
        </w:r>
      </w:hyperlink>
      <w:r>
        <w:t xml:space="preserve">).</w:t>
      </w:r>
    </w:p>
    <w:bookmarkEnd w:id="28"/>
    <w:bookmarkStart w:id="41" w:name="X0c17f90a3565e36b0903b0ffdc0fa53973549f1"/>
    <w:p>
      <w:pPr>
        <w:pStyle w:val="Heading3"/>
      </w:pPr>
      <w:r>
        <w:t xml:space="preserve">SALT (State and Local Tax) Deduction Advocacy</w:t>
      </w:r>
    </w:p>
    <w:bookmarkStart w:id="32" w:name="legislation-to-raise-salt-cap"/>
    <w:p>
      <w:pPr>
        <w:pStyle w:val="Heading4"/>
      </w:pPr>
      <w:r>
        <w:t xml:space="preserve">Legislation to raise SALT cap</w:t>
      </w:r>
    </w:p>
    <w:p>
      <w:pPr>
        <w:pStyle w:val="FirstParagraph"/>
      </w:pPr>
      <w:r>
        <w:rPr>
          <w:bCs/>
          <w:b/>
        </w:rPr>
        <w:t xml:space="preserve">July 2023: LaLota Advocated for Repealing SALT Deduction Cap</w:t>
      </w:r>
      <w:r>
        <w:t xml:space="preserve"> </w:t>
      </w:r>
      <w:r>
        <w:t xml:space="preserve">According to TBR News Media,</w:t>
      </w:r>
      <w:r>
        <w:t xml:space="preserve"> </w:t>
      </w:r>
      <w:r>
        <w:t xml:space="preserve">“</w:t>
      </w:r>
      <w:r>
        <w:t xml:space="preserve">The congressman said he and members of a bipartisan caucus are working to repeal the $10,000 cap on state and local tax, or SALT, deductions created under the 2017 Trump-era Tax Cuts and Jobs Act.</w:t>
      </w:r>
      <w:r>
        <w:t xml:space="preserve">”</w:t>
      </w:r>
      <w:r>
        <w:t xml:space="preserve"> </w:t>
      </w:r>
      <w:r>
        <w:t xml:space="preserve">[TBR News Media,</w:t>
      </w:r>
      <w:r>
        <w:t xml:space="preserve"> </w:t>
      </w:r>
      <w:hyperlink r:id="rId21">
        <w:r>
          <w:rPr>
            <w:rStyle w:val="Hyperlink"/>
          </w:rPr>
          <w:t xml:space="preserve">8/3/23</w:t>
        </w:r>
      </w:hyperlink>
      <w:r>
        <w:t xml:space="preserve">]</w:t>
      </w:r>
    </w:p>
    <w:p>
      <w:pPr>
        <w:pStyle w:val="BodyText"/>
      </w:pPr>
      <w:r>
        <w:rPr>
          <w:bCs/>
          <w:b/>
        </w:rPr>
        <w:t xml:space="preserve">July 2023: LaLota Prepared Legislation to Increase SALT Deduction Maximums</w:t>
      </w:r>
      <w:r>
        <w:t xml:space="preserve"> </w:t>
      </w:r>
      <w:r>
        <w:t xml:space="preserve">According to TBR News Media,</w:t>
      </w:r>
      <w:r>
        <w:t xml:space="preserve"> </w:t>
      </w:r>
      <w:r>
        <w:t xml:space="preserve">“</w:t>
      </w:r>
      <w:r>
        <w:t xml:space="preserve">LaLota said he had prepared legislation to increase the maximum federal SALT deduction to $60,000 for individuals and $120,000 for families.</w:t>
      </w:r>
      <w:r>
        <w:t xml:space="preserve">”</w:t>
      </w:r>
      <w:r>
        <w:t xml:space="preserve"> </w:t>
      </w:r>
      <w:r>
        <w:t xml:space="preserve">[TBR News Media,</w:t>
      </w:r>
      <w:r>
        <w:t xml:space="preserve"> </w:t>
      </w:r>
      <w:hyperlink r:id="rId21">
        <w:r>
          <w:rPr>
            <w:rStyle w:val="Hyperlink"/>
          </w:rPr>
          <w:t xml:space="preserve">8/3/23</w:t>
        </w:r>
      </w:hyperlink>
      <w:r>
        <w:t xml:space="preserve">]</w:t>
      </w:r>
    </w:p>
    <w:p>
      <w:pPr>
        <w:pStyle w:val="BodyText"/>
      </w:pPr>
      <w:r>
        <w:rPr>
          <w:bCs/>
          <w:b/>
        </w:rPr>
        <w:t xml:space="preserve">Nick LaLota Supported Legislation To Limit IRS Agent Hirings And Simplify The Tax Code</w:t>
      </w:r>
      <w:r>
        <w:t xml:space="preserve"> </w:t>
      </w:r>
      <w:r>
        <w:t xml:space="preserve">According to Amityville Record,</w:t>
      </w:r>
      <w:r>
        <w:t xml:space="preserve"> </w:t>
      </w:r>
      <w:r>
        <w:t xml:space="preserve">‘</w:t>
      </w:r>
      <w:r>
        <w:t xml:space="preserve">He has already supported bills in the House to ensure that when a president taps into greater energy supplies, that energy remains in the United States, defunds the hiring of 87, 000 more IRS agents-200 in each Congressional District-to prevent government overreach into people’s lives.</w:t>
      </w:r>
      <w:r>
        <w:t xml:space="preserve"> </w:t>
      </w:r>
      <w:r>
        <w:t xml:space="preserve">“</w:t>
      </w:r>
      <w:r>
        <w:t xml:space="preserve">Instead we should move to make the tax code simpler and fairer,</w:t>
      </w:r>
      <w:r>
        <w:t xml:space="preserve">”</w:t>
      </w:r>
      <w:r>
        <w:t xml:space="preserve"> </w:t>
      </w:r>
      <w:r>
        <w:t xml:space="preserve">said LaLota.</w:t>
      </w:r>
      <w:r>
        <w:t xml:space="preserve">’</w:t>
      </w:r>
      <w:r>
        <w:t xml:space="preserve"> </w:t>
      </w:r>
      <w:r>
        <w:t xml:space="preserve">[Amityville Record (New York),</w:t>
      </w:r>
      <w:r>
        <w:t xml:space="preserve"> </w:t>
      </w:r>
      <w:hyperlink r:id="rId24">
        <w:r>
          <w:rPr>
            <w:rStyle w:val="Hyperlink"/>
          </w:rPr>
          <w:t xml:space="preserve">1/18/23</w:t>
        </w:r>
      </w:hyperlink>
      <w:r>
        <w:t xml:space="preserve">]</w:t>
      </w:r>
    </w:p>
    <w:p>
      <w:pPr>
        <w:pStyle w:val="BodyText"/>
      </w:pPr>
      <w:r>
        <w:rPr>
          <w:bCs/>
          <w:b/>
        </w:rPr>
        <w:t xml:space="preserve">Nick LaLota Supported Bills To Limit IRS Hiring And Protect Domestic Energy Supplies In Congress</w:t>
      </w:r>
      <w:r>
        <w:t xml:space="preserve"> </w:t>
      </w:r>
      <w:r>
        <w:t xml:space="preserve">According to Babylon Beacon,</w:t>
      </w:r>
      <w:r>
        <w:t xml:space="preserve"> </w:t>
      </w:r>
      <w:r>
        <w:t xml:space="preserve">‘</w:t>
      </w:r>
      <w:r>
        <w:t xml:space="preserve">He has already supported bills in the House to ensure that when a president taps into greater energy supplies, that energy remains in the United States, defunds the hiring of 87,000 more IRS agents-200 in each Congressional District- to prevent government overreach into people’s lives.</w:t>
      </w:r>
      <w:r>
        <w:t xml:space="preserve">’</w:t>
      </w:r>
      <w:r>
        <w:t xml:space="preserve"> </w:t>
      </w:r>
      <w:r>
        <w:t xml:space="preserve">[Babylon Beacon (New York),</w:t>
      </w:r>
      <w:r>
        <w:t xml:space="preserve"> </w:t>
      </w:r>
      <w:hyperlink r:id="rId29">
        <w:r>
          <w:rPr>
            <w:rStyle w:val="Hyperlink"/>
          </w:rPr>
          <w:t xml:space="preserve">1/19/23</w:t>
        </w:r>
      </w:hyperlink>
      <w:r>
        <w:t xml:space="preserve">]</w:t>
      </w:r>
    </w:p>
    <w:p>
      <w:pPr>
        <w:pStyle w:val="BodyText"/>
      </w:pPr>
      <w:r>
        <w:rPr>
          <w:bCs/>
          <w:b/>
        </w:rPr>
        <w:t xml:space="preserve">February 2024: LaLota Said House Speaker Johnson Expedited SALT Bill To Floor</w:t>
      </w:r>
      <w:r>
        <w:t xml:space="preserve"> </w:t>
      </w:r>
      <w:r>
        <w:t xml:space="preserve">According to Newsday,</w:t>
      </w:r>
      <w:r>
        <w:t xml:space="preserve"> </w:t>
      </w:r>
      <w:r>
        <w:t xml:space="preserve">“</w:t>
      </w:r>
      <w:r>
        <w:t xml:space="preserve">LaLota in a phone interview Thursday said House Speaker Mike Johnson (R-La.)</w:t>
      </w:r>
      <w:r>
        <w:t xml:space="preserve"> </w:t>
      </w:r>
      <w:r>
        <w:t xml:space="preserve">‘</w:t>
      </w:r>
      <w:r>
        <w:t xml:space="preserve">promised us New Yorkers a process by which a bill could get to the floor, and he has delivered on that promise by expediting it through the Rules Committee and allowing it to come to the floor which we expect next week.</w:t>
      </w:r>
      <w:r>
        <w:t xml:space="preserve">’</w:t>
      </w:r>
      <w:r>
        <w:t xml:space="preserve">”</w:t>
      </w:r>
      <w:r>
        <w:t xml:space="preserve"> </w:t>
      </w:r>
      <w:r>
        <w:t xml:space="preserve">[Newsday (New York),</w:t>
      </w:r>
      <w:r>
        <w:t xml:space="preserve"> </w:t>
      </w:r>
      <w:hyperlink r:id="rId30">
        <w:r>
          <w:rPr>
            <w:rStyle w:val="Hyperlink"/>
          </w:rPr>
          <w:t xml:space="preserve">2/2/24</w:t>
        </w:r>
      </w:hyperlink>
      <w:r>
        <w:t xml:space="preserve">]</w:t>
      </w:r>
    </w:p>
    <w:p>
      <w:pPr>
        <w:pStyle w:val="BodyText"/>
      </w:pPr>
      <w:r>
        <w:rPr>
          <w:bCs/>
          <w:b/>
        </w:rPr>
        <w:t xml:space="preserve">March 2025: Nick LaLota Advocated For Raising Or Repealing The SALT Cap</w:t>
      </w:r>
      <w:r>
        <w:t xml:space="preserve"> </w:t>
      </w:r>
      <w:r>
        <w:t xml:space="preserve">According to Newsday,</w:t>
      </w:r>
      <w:r>
        <w:t xml:space="preserve"> </w:t>
      </w:r>
      <w:r>
        <w:t xml:space="preserve">“</w:t>
      </w:r>
      <w:r>
        <w:t xml:space="preserve">Reps. Nick LaLota (R-Amityville), Tom Suozzi (D-Glen Cove), Andrew Garbarino (R-Bayport) and Laura Gillen (D-Rockville Centre) called once again on their fellow representatives to nix the controversial SALT tax cap.</w:t>
      </w:r>
      <w:r>
        <w:t xml:space="preserve">”</w:t>
      </w:r>
      <w:r>
        <w:t xml:space="preserve"> </w:t>
      </w:r>
      <w:r>
        <w:t xml:space="preserve">[Newsday (New York),</w:t>
      </w:r>
      <w:r>
        <w:t xml:space="preserve"> </w:t>
      </w:r>
      <w:hyperlink r:id="rId22">
        <w:r>
          <w:rPr>
            <w:rStyle w:val="Hyperlink"/>
          </w:rPr>
          <w:t xml:space="preserve">3/29/25</w:t>
        </w:r>
      </w:hyperlink>
      <w:r>
        <w:t xml:space="preserve">]</w:t>
      </w:r>
    </w:p>
    <w:p>
      <w:pPr>
        <w:pStyle w:val="BodyText"/>
      </w:pPr>
      <w:r>
        <w:rPr>
          <w:bCs/>
          <w:b/>
        </w:rPr>
        <w:t xml:space="preserve">March 2025: Nick LaLota Served As A Member Of The Bipartisan SALT Caucus</w:t>
      </w:r>
      <w:r>
        <w:t xml:space="preserve"> </w:t>
      </w:r>
      <w:r>
        <w:t xml:space="preserve">According to Newsday,</w:t>
      </w:r>
      <w:r>
        <w:t xml:space="preserve"> </w:t>
      </w:r>
      <w:r>
        <w:t xml:space="preserve">“</w:t>
      </w:r>
      <w:r>
        <w:t xml:space="preserve">Suozzi and Garbarino co-chair a bipartisan group of congressional representatives, the SALT Caucus, with LaLota and Gillen also serving as members.</w:t>
      </w:r>
      <w:r>
        <w:t xml:space="preserve">”</w:t>
      </w:r>
      <w:r>
        <w:t xml:space="preserve"> </w:t>
      </w:r>
      <w:r>
        <w:t xml:space="preserve">[Newsday (New York),</w:t>
      </w:r>
      <w:r>
        <w:t xml:space="preserve"> </w:t>
      </w:r>
      <w:hyperlink r:id="rId22">
        <w:r>
          <w:rPr>
            <w:rStyle w:val="Hyperlink"/>
          </w:rPr>
          <w:t xml:space="preserve">3/29/25</w:t>
        </w:r>
      </w:hyperlink>
      <w:r>
        <w:t xml:space="preserve">]</w:t>
      </w:r>
    </w:p>
    <w:p>
      <w:pPr>
        <w:pStyle w:val="BodyText"/>
      </w:pPr>
      <w:r>
        <w:rPr>
          <w:bCs/>
          <w:b/>
        </w:rPr>
        <w:t xml:space="preserve">April 2025: Nick LaLota Expected Leadership To Present Deduction Cap Number</w:t>
      </w:r>
      <w:r>
        <w:t xml:space="preserve"> </w:t>
      </w:r>
      <w:r>
        <w:t xml:space="preserve">According to CBS - 3 WREG,</w:t>
      </w:r>
      <w:r>
        <w:t xml:space="preserve"> </w:t>
      </w:r>
      <w:r>
        <w:t xml:space="preserve">‘</w:t>
      </w:r>
      <w:r>
        <w:t xml:space="preserve">LaLota said he expects leadership to present the SALT caucus members with a number for the deduction cap during Wednesday’s meeting. He would not say what his ideal number is.</w:t>
      </w:r>
      <w:r>
        <w:t xml:space="preserve">’</w:t>
      </w:r>
      <w:r>
        <w:t xml:space="preserve"> </w:t>
      </w:r>
      <w:r>
        <w:t xml:space="preserve">[CBS - 3 WREG,</w:t>
      </w:r>
      <w:r>
        <w:t xml:space="preserve"> </w:t>
      </w:r>
      <w:hyperlink r:id="rId20">
        <w:r>
          <w:rPr>
            <w:rStyle w:val="Hyperlink"/>
          </w:rPr>
          <w:t xml:space="preserve">4/29/25</w:t>
        </w:r>
      </w:hyperlink>
      <w:r>
        <w:t xml:space="preserve">]</w:t>
      </w:r>
    </w:p>
    <w:p>
      <w:pPr>
        <w:pStyle w:val="BodyText"/>
      </w:pPr>
      <w:r>
        <w:rPr>
          <w:bCs/>
          <w:b/>
        </w:rPr>
        <w:t xml:space="preserve">April 2025: Nick LaLota Co-Sponsored Bill To Increase SALT Cap To $15,000 And $30,000</w:t>
      </w:r>
      <w:r>
        <w:t xml:space="preserve"> </w:t>
      </w:r>
      <w:r>
        <w:t xml:space="preserve">According to CBS - 3 WREG,</w:t>
      </w:r>
      <w:r>
        <w:t xml:space="preserve"> </w:t>
      </w:r>
      <w:r>
        <w:t xml:space="preserve">‘</w:t>
      </w:r>
      <w:r>
        <w:t xml:space="preserve">Lalota, meanwhile, has a bill that would hike the cap to $15,000 for single filers and $30,000 for married individuals filing together.</w:t>
      </w:r>
      <w:r>
        <w:t xml:space="preserve">’</w:t>
      </w:r>
      <w:r>
        <w:t xml:space="preserve"> </w:t>
      </w:r>
      <w:r>
        <w:t xml:space="preserve">[CBS - 3 WREG,</w:t>
      </w:r>
      <w:r>
        <w:t xml:space="preserve"> </w:t>
      </w:r>
      <w:hyperlink r:id="rId20">
        <w:r>
          <w:rPr>
            <w:rStyle w:val="Hyperlink"/>
          </w:rPr>
          <w:t xml:space="preserve">4/29/25</w:t>
        </w:r>
      </w:hyperlink>
      <w:r>
        <w:t xml:space="preserve">]</w:t>
      </w:r>
    </w:p>
    <w:p>
      <w:pPr>
        <w:pStyle w:val="BodyText"/>
      </w:pPr>
      <w:r>
        <w:rPr>
          <w:bCs/>
          <w:b/>
        </w:rPr>
        <w:t xml:space="preserve">April 2025: LaLota Introduced Legislation Raising The SALT Deduction Cap To $15,000 For Single Filers And $30,000 For Married Filers</w:t>
      </w:r>
      <w:r>
        <w:t xml:space="preserve"> </w:t>
      </w:r>
      <w:r>
        <w:t xml:space="preserve">According to CBS - 11 WJHL,</w:t>
      </w:r>
      <w:r>
        <w:t xml:space="preserve"> </w:t>
      </w:r>
      <w:r>
        <w:t xml:space="preserve">“</w:t>
      </w:r>
      <w:r>
        <w:t xml:space="preserve">Lalota, meanwhile, has a bill that would hike the cap to $15,000 for single filers and $30,000 for married individuals filing together.</w:t>
      </w:r>
      <w:r>
        <w:t xml:space="preserve">”</w:t>
      </w:r>
      <w:r>
        <w:t xml:space="preserve"> </w:t>
      </w:r>
      <w:r>
        <w:t xml:space="preserve">[CBS - 11 WJHL,</w:t>
      </w:r>
      <w:r>
        <w:t xml:space="preserve"> </w:t>
      </w:r>
      <w:hyperlink r:id="rId31">
        <w:r>
          <w:rPr>
            <w:rStyle w:val="Hyperlink"/>
          </w:rPr>
          <w:t xml:space="preserve">4/29/25</w:t>
        </w:r>
      </w:hyperlink>
      <w:r>
        <w:t xml:space="preserve">]</w:t>
      </w:r>
    </w:p>
    <w:p>
      <w:pPr>
        <w:pStyle w:val="BodyText"/>
      </w:pPr>
      <w:r>
        <w:rPr>
          <w:bCs/>
          <w:b/>
        </w:rPr>
        <w:t xml:space="preserve">2025: Nick LaLota Said New York House Republicans Intended To Leverage Votes On Tax Relief</w:t>
      </w:r>
      <w:r>
        <w:t xml:space="preserve"> </w:t>
      </w:r>
      <w:r>
        <w:t xml:space="preserve">According to Newsday Online (New York),</w:t>
      </w:r>
      <w:r>
        <w:t xml:space="preserve"> </w:t>
      </w:r>
      <w:r>
        <w:t xml:space="preserve">“</w:t>
      </w:r>
      <w:r>
        <w:t xml:space="preserve">LaLota told Newsday that the president and House GOP leaders are aware that New York House Republicans are prepared to leverage their votes in the narrowly split House to ensure there is tax relief beyond the $10,000 cap.</w:t>
      </w:r>
      <w:r>
        <w:t xml:space="preserve">”</w:t>
      </w:r>
      <w:r>
        <w:t xml:space="preserve"> </w:t>
      </w:r>
      <w:r>
        <w:t xml:space="preserve">[Newsday Online (New York),</w:t>
      </w:r>
      <w:r>
        <w:t xml:space="preserve"> </w:t>
      </w:r>
      <w:hyperlink r:id="rId23">
        <w:r>
          <w:rPr>
            <w:rStyle w:val="Hyperlink"/>
          </w:rPr>
          <w:t xml:space="preserve">5/3/25</w:t>
        </w:r>
      </w:hyperlink>
      <w:r>
        <w:t xml:space="preserve">]</w:t>
      </w:r>
    </w:p>
    <w:bookmarkEnd w:id="32"/>
    <w:bookmarkStart w:id="33" w:name="communicating-tax-policy-priorities"/>
    <w:p>
      <w:pPr>
        <w:pStyle w:val="Heading4"/>
      </w:pPr>
      <w:r>
        <w:t xml:space="preserve">Communicating tax policy priorities</w:t>
      </w:r>
    </w:p>
    <w:p>
      <w:pPr>
        <w:pStyle w:val="FirstParagraph"/>
      </w:pPr>
      <w:r>
        <w:rPr>
          <w:bCs/>
          <w:b/>
        </w:rPr>
        <w:t xml:space="preserve">July 2023: LaLota Opposed Tax Packages Without SALT Changes</w:t>
      </w:r>
      <w:r>
        <w:t xml:space="preserve"> </w:t>
      </w:r>
      <w:r>
        <w:t xml:space="preserve">According to TBR News Media, LaLota pledged to oppose any tax package proposed by the Republican majority in the U.S. House which does not include</w:t>
      </w:r>
      <w:r>
        <w:t xml:space="preserve"> </w:t>
      </w:r>
      <w:r>
        <w:t xml:space="preserve">“</w:t>
      </w:r>
      <w:r>
        <w:t xml:space="preserve">a reasonable accommodation</w:t>
      </w:r>
      <w:r>
        <w:t xml:space="preserve">”</w:t>
      </w:r>
      <w:r>
        <w:t xml:space="preserve"> </w:t>
      </w:r>
      <w:r>
        <w:t xml:space="preserve">on SALT, saying,</w:t>
      </w:r>
      <w:r>
        <w:t xml:space="preserve"> </w:t>
      </w:r>
      <w:r>
        <w:t xml:space="preserve">“</w:t>
      </w:r>
      <w:r>
        <w:t xml:space="preserve">I’m going to say</w:t>
      </w:r>
      <w:r>
        <w:t xml:space="preserve"> </w:t>
      </w:r>
      <w:r>
        <w:t xml:space="preserve">‘</w:t>
      </w:r>
      <w:r>
        <w:t xml:space="preserve">No SALT, no deal for real.</w:t>
      </w:r>
      <w:r>
        <w:t xml:space="preserve">’</w:t>
      </w:r>
      <w:r>
        <w:t xml:space="preserve"> </w:t>
      </w:r>
      <w:r>
        <w:t xml:space="preserve">I’m in it until the end.</w:t>
      </w:r>
      <w:r>
        <w:t xml:space="preserve">”</w:t>
      </w:r>
      <w:r>
        <w:t xml:space="preserve"> </w:t>
      </w:r>
      <w:r>
        <w:t xml:space="preserve">[TBR News Media,</w:t>
      </w:r>
      <w:r>
        <w:t xml:space="preserve"> </w:t>
      </w:r>
      <w:hyperlink r:id="rId21">
        <w:r>
          <w:rPr>
            <w:rStyle w:val="Hyperlink"/>
          </w:rPr>
          <w:t xml:space="preserve">8/3/23</w:t>
        </w:r>
      </w:hyperlink>
      <w:r>
        <w:t xml:space="preserve">]</w:t>
      </w:r>
    </w:p>
    <w:p>
      <w:pPr>
        <w:pStyle w:val="BodyText"/>
      </w:pPr>
      <w:r>
        <w:rPr>
          <w:bCs/>
          <w:b/>
        </w:rPr>
        <w:t xml:space="preserve">April 2025: Nick LaLota Linked SALT Deduction Cap Trajectory To Leadership’s Offer</w:t>
      </w:r>
      <w:r>
        <w:t xml:space="preserve"> </w:t>
      </w:r>
      <w:r>
        <w:t xml:space="preserve">According to CBS - 3 WREG,</w:t>
      </w:r>
      <w:r>
        <w:t xml:space="preserve"> </w:t>
      </w:r>
      <w:r>
        <w:t xml:space="preserve">‘</w:t>
      </w:r>
      <w:r>
        <w:t xml:space="preserve">Lalota said</w:t>
      </w:r>
      <w:r>
        <w:t xml:space="preserve"> </w:t>
      </w:r>
      <w:r>
        <w:t xml:space="preserve">“</w:t>
      </w:r>
      <w:r>
        <w:t xml:space="preserve">the trajectory the next couple of weeks will be highly determined by the number they present to us.</w:t>
      </w:r>
      <w:r>
        <w:t xml:space="preserve">”</w:t>
      </w:r>
      <w:r>
        <w:t xml:space="preserve">’</w:t>
      </w:r>
      <w:r>
        <w:t xml:space="preserve"> </w:t>
      </w:r>
      <w:r>
        <w:t xml:space="preserve">[CBS - 3 WREG,</w:t>
      </w:r>
      <w:r>
        <w:t xml:space="preserve"> </w:t>
      </w:r>
      <w:hyperlink r:id="rId20">
        <w:r>
          <w:rPr>
            <w:rStyle w:val="Hyperlink"/>
          </w:rPr>
          <w:t xml:space="preserve">4/29/25</w:t>
        </w:r>
      </w:hyperlink>
      <w:r>
        <w:t xml:space="preserve">]</w:t>
      </w:r>
    </w:p>
    <w:p>
      <w:pPr>
        <w:pStyle w:val="BodyText"/>
      </w:pPr>
      <w:r>
        <w:rPr>
          <w:bCs/>
          <w:b/>
        </w:rPr>
        <w:t xml:space="preserve">April 2025: Nick LaLota Joked He Would Announce Approval Of Offer In Salty Fashion</w:t>
      </w:r>
      <w:r>
        <w:t xml:space="preserve"> </w:t>
      </w:r>
      <w:r>
        <w:t xml:space="preserve">According to CBS - 3 WREG,</w:t>
      </w:r>
      <w:r>
        <w:t xml:space="preserve"> </w:t>
      </w:r>
      <w:r>
        <w:t xml:space="preserve">‘</w:t>
      </w:r>
      <w:r>
        <w:t xml:space="preserve">If the number is sufficient I will be able to say in that moment that it is,” LaLota told reporters. “Gonna spread salt all around the Capitol. We’ll get salty margaritas and whatever else.</w:t>
      </w:r>
      <w:r>
        <w:t xml:space="preserve">’</w:t>
      </w:r>
      <w:r>
        <w:t xml:space="preserve"> </w:t>
      </w:r>
      <w:r>
        <w:t xml:space="preserve">[CBS - 3 WREG,</w:t>
      </w:r>
      <w:r>
        <w:t xml:space="preserve"> </w:t>
      </w:r>
      <w:hyperlink r:id="rId20">
        <w:r>
          <w:rPr>
            <w:rStyle w:val="Hyperlink"/>
          </w:rPr>
          <w:t xml:space="preserve">4/29/25</w:t>
        </w:r>
      </w:hyperlink>
      <w:r>
        <w:t xml:space="preserve">]</w:t>
      </w:r>
    </w:p>
    <w:p>
      <w:pPr>
        <w:pStyle w:val="BodyText"/>
      </w:pPr>
      <w:r>
        <w:rPr>
          <w:bCs/>
          <w:b/>
        </w:rPr>
        <w:t xml:space="preserve">April 2025: LaLota Expected Leadership To Present A SALT Cap Proposal To Members</w:t>
      </w:r>
      <w:r>
        <w:t xml:space="preserve"> </w:t>
      </w:r>
      <w:r>
        <w:t xml:space="preserve">According to CBS - 11 WJHL,</w:t>
      </w:r>
      <w:r>
        <w:t xml:space="preserve"> </w:t>
      </w:r>
      <w:r>
        <w:t xml:space="preserve">“</w:t>
      </w:r>
      <w:r>
        <w:t xml:space="preserve">LaLota said he expects leadership to present the SALT caucus members with a number for the deduction cap during Wednesday’s meeting. He would not say what his ideal number is.</w:t>
      </w:r>
      <w:r>
        <w:t xml:space="preserve">”</w:t>
      </w:r>
      <w:r>
        <w:t xml:space="preserve"> </w:t>
      </w:r>
      <w:r>
        <w:t xml:space="preserve">[CBS - 11 WJHL,</w:t>
      </w:r>
      <w:r>
        <w:t xml:space="preserve"> </w:t>
      </w:r>
      <w:hyperlink r:id="rId31">
        <w:r>
          <w:rPr>
            <w:rStyle w:val="Hyperlink"/>
          </w:rPr>
          <w:t xml:space="preserve">4/29/25</w:t>
        </w:r>
      </w:hyperlink>
      <w:r>
        <w:t xml:space="preserve">]</w:t>
      </w:r>
    </w:p>
    <w:p>
      <w:pPr>
        <w:pStyle w:val="BodyText"/>
      </w:pPr>
      <w:r>
        <w:rPr>
          <w:bCs/>
          <w:b/>
        </w:rPr>
        <w:t xml:space="preserve">April 2025: LaLota Stated That Upcoming Negotiations Would Be Determined By SALT Cap Offers</w:t>
      </w:r>
      <w:r>
        <w:t xml:space="preserve"> </w:t>
      </w:r>
      <w:r>
        <w:t xml:space="preserve">According to CBS - 11 WJHL,</w:t>
      </w:r>
      <w:r>
        <w:t xml:space="preserve"> </w:t>
      </w:r>
      <w:r>
        <w:t xml:space="preserve">“</w:t>
      </w:r>
      <w:r>
        <w:t xml:space="preserve">Lalota said</w:t>
      </w:r>
      <w:r>
        <w:t xml:space="preserve"> </w:t>
      </w:r>
      <w:r>
        <w:t xml:space="preserve">‘</w:t>
      </w:r>
      <w:r>
        <w:t xml:space="preserve">the trajectory the next couple of weeks will be highly determined by the number they present to us.</w:t>
      </w:r>
      <w:r>
        <w:t xml:space="preserve">’</w:t>
      </w:r>
      <w:r>
        <w:t xml:space="preserve">”</w:t>
      </w:r>
      <w:r>
        <w:t xml:space="preserve"> </w:t>
      </w:r>
      <w:r>
        <w:t xml:space="preserve">[CBS - 11 WJHL,</w:t>
      </w:r>
      <w:r>
        <w:t xml:space="preserve"> </w:t>
      </w:r>
      <w:hyperlink r:id="rId31">
        <w:r>
          <w:rPr>
            <w:rStyle w:val="Hyperlink"/>
          </w:rPr>
          <w:t xml:space="preserve">4/29/25</w:t>
        </w:r>
      </w:hyperlink>
      <w:r>
        <w:t xml:space="preserve">]</w:t>
      </w:r>
    </w:p>
    <w:p>
      <w:pPr>
        <w:pStyle w:val="BodyText"/>
      </w:pPr>
      <w:r>
        <w:rPr>
          <w:bCs/>
          <w:b/>
        </w:rPr>
        <w:t xml:space="preserve">April 2025: LaLota Said He Would Publicly Signal Approval If Satisfied With SALT Cap Number</w:t>
      </w:r>
      <w:r>
        <w:t xml:space="preserve"> </w:t>
      </w:r>
      <w:r>
        <w:t xml:space="preserve">According to CBS - 11 WJHL,</w:t>
      </w:r>
      <w:r>
        <w:t xml:space="preserve"> </w:t>
      </w:r>
      <w:r>
        <w:t xml:space="preserve">“</w:t>
      </w:r>
      <w:r>
        <w:t xml:space="preserve">‘</w:t>
      </w:r>
      <w:r>
        <w:t xml:space="preserve">If the number is sufficient I will be able to say in that moment that it is,</w:t>
      </w:r>
      <w:r>
        <w:t xml:space="preserve">’</w:t>
      </w:r>
      <w:r>
        <w:t xml:space="preserve"> </w:t>
      </w:r>
      <w:r>
        <w:t xml:space="preserve">LaLota told reporters.</w:t>
      </w:r>
      <w:r>
        <w:t xml:space="preserve"> </w:t>
      </w:r>
      <w:r>
        <w:t xml:space="preserve">‘</w:t>
      </w:r>
      <w:r>
        <w:t xml:space="preserve">Gonna spread salt all around the Capitol. We’ll get salty margaritas and whatever else.</w:t>
      </w:r>
      <w:r>
        <w:t xml:space="preserve">’</w:t>
      </w:r>
      <w:r>
        <w:t xml:space="preserve">”</w:t>
      </w:r>
      <w:r>
        <w:t xml:space="preserve"> </w:t>
      </w:r>
      <w:r>
        <w:t xml:space="preserve">[CBS - 11 WJHL,</w:t>
      </w:r>
      <w:r>
        <w:t xml:space="preserve"> </w:t>
      </w:r>
      <w:hyperlink r:id="rId31">
        <w:r>
          <w:rPr>
            <w:rStyle w:val="Hyperlink"/>
          </w:rPr>
          <w:t xml:space="preserve">4/29/25</w:t>
        </w:r>
      </w:hyperlink>
      <w:r>
        <w:t xml:space="preserve">]</w:t>
      </w:r>
    </w:p>
    <w:bookmarkEnd w:id="33"/>
    <w:bookmarkStart w:id="38" w:name="support-for-higher-salt-deduction"/>
    <w:p>
      <w:pPr>
        <w:pStyle w:val="Heading4"/>
      </w:pPr>
      <w:r>
        <w:t xml:space="preserve">Support for higher SALT deduction</w:t>
      </w:r>
    </w:p>
    <w:p>
      <w:pPr>
        <w:pStyle w:val="FirstParagraph"/>
      </w:pPr>
      <w:r>
        <w:rPr>
          <w:bCs/>
          <w:b/>
        </w:rPr>
        <w:t xml:space="preserve">2015: Nick LaLota Proposed $15.3 Million Amityville Budget With 1.16 Percent Tax Levy Increase</w:t>
      </w:r>
      <w:r>
        <w:t xml:space="preserve"> </w:t>
      </w:r>
      <w:r>
        <w:t xml:space="preserve">According to Newsday (New York),</w:t>
      </w:r>
      <w:r>
        <w:t xml:space="preserve"> </w:t>
      </w:r>
      <w:r>
        <w:t xml:space="preserve">“</w:t>
      </w:r>
      <w:r>
        <w:t xml:space="preserve">The latest spending plan from LaLota, which must be finalized by Monday, calls for a $15.3 million budget with a 1.16 percent tax levy increase over the current tax rate, bringing village taxes next year to $34.55 per $100 of assessed value.</w:t>
      </w:r>
      <w:r>
        <w:t xml:space="preserve">”</w:t>
      </w:r>
      <w:r>
        <w:t xml:space="preserve"> </w:t>
      </w:r>
      <w:r>
        <w:t xml:space="preserve">[Newsday (New York),</w:t>
      </w:r>
      <w:r>
        <w:t xml:space="preserve"> </w:t>
      </w:r>
      <w:hyperlink r:id="rId25">
        <w:r>
          <w:rPr>
            <w:rStyle w:val="Hyperlink"/>
          </w:rPr>
          <w:t xml:space="preserve">4/21/15</w:t>
        </w:r>
      </w:hyperlink>
      <w:r>
        <w:t xml:space="preserve">]</w:t>
      </w:r>
    </w:p>
    <w:p>
      <w:pPr>
        <w:pStyle w:val="BodyText"/>
      </w:pPr>
      <w:r>
        <w:rPr>
          <w:bCs/>
          <w:b/>
        </w:rPr>
        <w:t xml:space="preserve">March 2023: Nick LaLota Opposed Extending SALT Deduction Cap</w:t>
      </w:r>
      <w:r>
        <w:t xml:space="preserve"> </w:t>
      </w:r>
      <w:r>
        <w:t xml:space="preserve">According to Newsday,</w:t>
      </w:r>
      <w:r>
        <w:t xml:space="preserve"> </w:t>
      </w:r>
      <w:r>
        <w:t xml:space="preserve">“</w:t>
      </w:r>
      <w:r>
        <w:t xml:space="preserve">Reducing SALT’s impact on taxpayers was among the policy issues that Reps. Andrew Garbarino, Anthony D’Esposito and Nick LaLota discussed at an event organized by the Long Island Association.</w:t>
      </w:r>
      <w:r>
        <w:t xml:space="preserve">”</w:t>
      </w:r>
      <w:r>
        <w:t xml:space="preserve"> </w:t>
      </w:r>
      <w:r>
        <w:t xml:space="preserve">[Newsday (New York),</w:t>
      </w:r>
      <w:r>
        <w:t xml:space="preserve"> </w:t>
      </w:r>
      <w:hyperlink r:id="rId34">
        <w:r>
          <w:rPr>
            <w:rStyle w:val="Hyperlink"/>
          </w:rPr>
          <w:t xml:space="preserve">3/4/23</w:t>
        </w:r>
      </w:hyperlink>
      <w:r>
        <w:t xml:space="preserve">]</w:t>
      </w:r>
    </w:p>
    <w:p>
      <w:pPr>
        <w:pStyle w:val="BodyText"/>
      </w:pPr>
      <w:r>
        <w:rPr>
          <w:bCs/>
          <w:b/>
        </w:rPr>
        <w:t xml:space="preserve">April 2023: Nick LaLota Claimed New York Led Nation In Out-Of-State Migration And Tax Burden</w:t>
      </w:r>
      <w:r>
        <w:t xml:space="preserve"> </w:t>
      </w:r>
      <w:r>
        <w:t xml:space="preserve">According to Lynbrook - East Rockaway Herald (NY),</w:t>
      </w:r>
      <w:r>
        <w:t xml:space="preserve"> </w:t>
      </w:r>
      <w:r>
        <w:t xml:space="preserve">“</w:t>
      </w:r>
      <w:r>
        <w:t xml:space="preserve">LaLota claimed that New York leads the nation in two categories out-of-state migration and the highest tax burden at 12.47 percent.</w:t>
      </w:r>
      <w:r>
        <w:t xml:space="preserve">”</w:t>
      </w:r>
      <w:r>
        <w:t xml:space="preserve"> </w:t>
      </w:r>
      <w:r>
        <w:t xml:space="preserve">[Lynbrook - East Rockaway Herald (NY),</w:t>
      </w:r>
      <w:r>
        <w:t xml:space="preserve"> </w:t>
      </w:r>
      <w:hyperlink r:id="rId35">
        <w:r>
          <w:rPr>
            <w:rStyle w:val="Hyperlink"/>
          </w:rPr>
          <w:t xml:space="preserve">4/23/23</w:t>
        </w:r>
      </w:hyperlink>
      <w:r>
        <w:t xml:space="preserve">]</w:t>
      </w:r>
    </w:p>
    <w:p>
      <w:pPr>
        <w:pStyle w:val="BodyText"/>
      </w:pPr>
      <w:r>
        <w:rPr>
          <w:bCs/>
          <w:b/>
        </w:rPr>
        <w:t xml:space="preserve">April 2023: Nick LaLota Claimed New York Led Nation In Out-Of-State Migration And Highest Tax Burden</w:t>
      </w:r>
      <w:r>
        <w:t xml:space="preserve"> </w:t>
      </w:r>
      <w:r>
        <w:t xml:space="preserve">According to Herald Citizen,</w:t>
      </w:r>
      <w:r>
        <w:t xml:space="preserve"> </w:t>
      </w:r>
      <w:r>
        <w:t xml:space="preserve">“</w:t>
      </w:r>
      <w:r>
        <w:t xml:space="preserve">LaLota claimed that New York leads the nation in two categories out-of-state migration and the highest tax burden at 12.47 percent. Even though LaLota’s out-of-state migration claim is in dispute since numerous sources put California ahead of New York in that category, LaLota said he hopes the bill would bring relief to New York on both fronts.</w:t>
      </w:r>
      <w:r>
        <w:t xml:space="preserve">”</w:t>
      </w:r>
      <w:r>
        <w:t xml:space="preserve"> </w:t>
      </w:r>
      <w:r>
        <w:t xml:space="preserve">[Herald Citizen,</w:t>
      </w:r>
      <w:r>
        <w:t xml:space="preserve"> </w:t>
      </w:r>
      <w:hyperlink r:id="rId27">
        <w:r>
          <w:rPr>
            <w:rStyle w:val="Hyperlink"/>
          </w:rPr>
          <w:t xml:space="preserve">4/23/23</w:t>
        </w:r>
      </w:hyperlink>
      <w:r>
        <w:t xml:space="preserve">]</w:t>
      </w:r>
    </w:p>
    <w:p>
      <w:pPr>
        <w:pStyle w:val="BodyText"/>
      </w:pPr>
      <w:r>
        <w:rPr>
          <w:bCs/>
          <w:b/>
        </w:rPr>
        <w:t xml:space="preserve">February 2024: LaLota Planned To Continue Lobbying Colleagues For SALT Bill Passage</w:t>
      </w:r>
      <w:r>
        <w:t xml:space="preserve"> </w:t>
      </w:r>
      <w:r>
        <w:t xml:space="preserve">According to Newsday,</w:t>
      </w:r>
      <w:r>
        <w:t xml:space="preserve"> </w:t>
      </w:r>
      <w:r>
        <w:t xml:space="preserve">“</w:t>
      </w:r>
      <w:r>
        <w:t xml:space="preserve">The Long Island Republicans said they will continue lobbying their colleagues to pass their bill, which advanced with some bipartisan pushback.</w:t>
      </w:r>
      <w:r>
        <w:t xml:space="preserve">”</w:t>
      </w:r>
      <w:r>
        <w:t xml:space="preserve"> </w:t>
      </w:r>
      <w:r>
        <w:t xml:space="preserve">[Newsday (New York),</w:t>
      </w:r>
      <w:r>
        <w:t xml:space="preserve"> </w:t>
      </w:r>
      <w:hyperlink r:id="rId30">
        <w:r>
          <w:rPr>
            <w:rStyle w:val="Hyperlink"/>
          </w:rPr>
          <w:t xml:space="preserve">2/2/24</w:t>
        </w:r>
      </w:hyperlink>
      <w:r>
        <w:t xml:space="preserve">]</w:t>
      </w:r>
    </w:p>
    <w:p>
      <w:pPr>
        <w:pStyle w:val="BodyText"/>
      </w:pPr>
      <w:r>
        <w:rPr>
          <w:bCs/>
          <w:b/>
        </w:rPr>
        <w:t xml:space="preserve">LaLota, With Garbarino, Supported SALT Extension In Defiance of Party Lines In 2025</w:t>
      </w:r>
      <w:r>
        <w:t xml:space="preserve"> </w:t>
      </w:r>
      <w:r>
        <w:t xml:space="preserve">According to Amityville Record,</w:t>
      </w:r>
      <w:r>
        <w:t xml:space="preserve"> </w:t>
      </w:r>
      <w:r>
        <w:t xml:space="preserve">“</w:t>
      </w:r>
      <w:r>
        <w:t xml:space="preserve">Garbarino and LaLota bucked their party by supporting the SALT extension.</w:t>
      </w:r>
      <w:r>
        <w:t xml:space="preserve">”</w:t>
      </w:r>
      <w:r>
        <w:t xml:space="preserve"> </w:t>
      </w:r>
      <w:r>
        <w:t xml:space="preserve">[Amityville Record (New York),</w:t>
      </w:r>
      <w:r>
        <w:t xml:space="preserve"> </w:t>
      </w:r>
      <w:hyperlink r:id="rId36">
        <w:r>
          <w:rPr>
            <w:rStyle w:val="Hyperlink"/>
          </w:rPr>
          <w:t xml:space="preserve">4/4/25</w:t>
        </w:r>
      </w:hyperlink>
      <w:r>
        <w:t xml:space="preserve">]</w:t>
      </w:r>
    </w:p>
    <w:p>
      <w:pPr>
        <w:pStyle w:val="BodyText"/>
      </w:pPr>
      <w:r>
        <w:rPr>
          <w:bCs/>
          <w:b/>
        </w:rPr>
        <w:t xml:space="preserve">April 2025: Nick LaLota Declared SALT Deduction Cap Increase As A Top Priority</w:t>
      </w:r>
      <w:r>
        <w:t xml:space="preserve"> </w:t>
      </w:r>
      <w:r>
        <w:t xml:space="preserve">According to CBS - 3 WREG,</w:t>
      </w:r>
      <w:r>
        <w:t xml:space="preserve"> </w:t>
      </w:r>
      <w:r>
        <w:t xml:space="preserve">‘</w:t>
      </w:r>
      <w:r>
        <w:t xml:space="preserve">Yeah, I’m all in on the SALT provision,</w:t>
      </w:r>
      <w:r>
        <w:t xml:space="preserve">’</w:t>
      </w:r>
      <w:r>
        <w:t xml:space="preserve"> </w:t>
      </w:r>
      <w:r>
        <w:t xml:space="preserve">Rep. Nick LaLota (R-N.Y.) told reporters when asked if increasing the deduction cap is a red line for him.</w:t>
      </w:r>
      <w:r>
        <w:t xml:space="preserve"> </w:t>
      </w:r>
      <w:r>
        <w:t xml:space="preserve">‘</w:t>
      </w:r>
      <w:r>
        <w:t xml:space="preserve">My folks didn’t just send me here for my great, good looks, they sent me here to fight for SALT, and I intend to win that fight.</w:t>
      </w:r>
      <w:r>
        <w:t xml:space="preserve">’</w:t>
      </w:r>
      <w:r>
        <w:t xml:space="preserve"> </w:t>
      </w:r>
      <w:r>
        <w:t xml:space="preserve">[CBS - 3 WREG,</w:t>
      </w:r>
      <w:r>
        <w:t xml:space="preserve"> </w:t>
      </w:r>
      <w:hyperlink r:id="rId20">
        <w:r>
          <w:rPr>
            <w:rStyle w:val="Hyperlink"/>
          </w:rPr>
          <w:t xml:space="preserve">4/29/25</w:t>
        </w:r>
      </w:hyperlink>
      <w:r>
        <w:t xml:space="preserve">]</w:t>
      </w:r>
    </w:p>
    <w:p>
      <w:pPr>
        <w:pStyle w:val="BodyText"/>
      </w:pPr>
      <w:r>
        <w:rPr>
          <w:bCs/>
          <w:b/>
        </w:rPr>
        <w:t xml:space="preserve">April 2025: LaLota Supported Increasing The SALT Deduction Cap As A Top Priority</w:t>
      </w:r>
      <w:r>
        <w:t xml:space="preserve"> </w:t>
      </w:r>
      <w:r>
        <w:t xml:space="preserve">According to CBS - 11 WJHL,</w:t>
      </w:r>
      <w:r>
        <w:t xml:space="preserve"> </w:t>
      </w:r>
      <w:r>
        <w:t xml:space="preserve">“</w:t>
      </w:r>
      <w:r>
        <w:t xml:space="preserve">Rep. Nick LaLota (R-N.Y.) told reporters when asked if increasing the deduction cap is a red line for him.</w:t>
      </w:r>
      <w:r>
        <w:t xml:space="preserve"> </w:t>
      </w:r>
      <w:r>
        <w:t xml:space="preserve">‘</w:t>
      </w:r>
      <w:r>
        <w:t xml:space="preserve">My folks didn’t just send me here for my great, good looks, they sent me here to fight for SALT, and I intend to win that fight.</w:t>
      </w:r>
      <w:r>
        <w:t xml:space="preserve">’</w:t>
      </w:r>
      <w:r>
        <w:t xml:space="preserve">”</w:t>
      </w:r>
      <w:r>
        <w:t xml:space="preserve"> </w:t>
      </w:r>
      <w:r>
        <w:t xml:space="preserve">[CBS - 11 WJHL,</w:t>
      </w:r>
      <w:r>
        <w:t xml:space="preserve"> </w:t>
      </w:r>
      <w:hyperlink r:id="rId31">
        <w:r>
          <w:rPr>
            <w:rStyle w:val="Hyperlink"/>
          </w:rPr>
          <w:t xml:space="preserve">4/29/25</w:t>
        </w:r>
      </w:hyperlink>
      <w:r>
        <w:t xml:space="preserve">]</w:t>
      </w:r>
    </w:p>
    <w:p>
      <w:pPr>
        <w:pStyle w:val="BodyText"/>
      </w:pPr>
      <w:r>
        <w:rPr>
          <w:bCs/>
          <w:b/>
        </w:rPr>
        <w:t xml:space="preserve">October 2023: LaLota Listed Priorities With Long Island Republicans</w:t>
      </w:r>
      <w:r>
        <w:t xml:space="preserve"> </w:t>
      </w:r>
      <w:r>
        <w:t xml:space="preserve">According to Newsday (New York),</w:t>
      </w:r>
      <w:r>
        <w:t xml:space="preserve"> </w:t>
      </w:r>
      <w:r>
        <w:t xml:space="preserve">“</w:t>
      </w:r>
      <w:r>
        <w:t xml:space="preserve">Last week, Garbarino, D’Esposito and LaLota listed their priorities:</w:t>
      </w:r>
      <w:r>
        <w:t xml:space="preserve"> </w:t>
      </w:r>
      <w:r>
        <w:t xml:space="preserve">‘</w:t>
      </w:r>
      <w:r>
        <w:t xml:space="preserve">SALT cap relief, 9/11 healthcare funding, flood insurance legislation, and assurances that we curb runaway federal spending in a responsible manner that averts any potential government shutdown.</w:t>
      </w:r>
      <w:r>
        <w:t xml:space="preserve">’</w:t>
      </w:r>
      <w:r>
        <w:t xml:space="preserve">”</w:t>
      </w:r>
      <w:r>
        <w:t xml:space="preserve"> </w:t>
      </w:r>
      <w:r>
        <w:t xml:space="preserve">[Newsday (New York),</w:t>
      </w:r>
      <w:r>
        <w:t xml:space="preserve"> </w:t>
      </w:r>
      <w:hyperlink r:id="rId37">
        <w:r>
          <w:rPr>
            <w:rStyle w:val="Hyperlink"/>
          </w:rPr>
          <w:t xml:space="preserve">10/26/23</w:t>
        </w:r>
      </w:hyperlink>
      <w:r>
        <w:t xml:space="preserve">]</w:t>
      </w:r>
    </w:p>
    <w:bookmarkEnd w:id="38"/>
    <w:bookmarkStart w:id="40" w:name="meetings-with-trump-on-salt-issues"/>
    <w:p>
      <w:pPr>
        <w:pStyle w:val="Heading4"/>
      </w:pPr>
      <w:r>
        <w:t xml:space="preserve">Meetings with Trump on SALT issues</w:t>
      </w:r>
    </w:p>
    <w:p>
      <w:pPr>
        <w:pStyle w:val="FirstParagraph"/>
      </w:pPr>
      <w:r>
        <w:rPr>
          <w:bCs/>
          <w:b/>
        </w:rPr>
        <w:t xml:space="preserve">February 2024: Nick LaLota Lobbied GOP Leadership For Floor Vote On SALT Bill</w:t>
      </w:r>
      <w:r>
        <w:t xml:space="preserve"> </w:t>
      </w:r>
      <w:r>
        <w:t xml:space="preserve">According to Newsday,</w:t>
      </w:r>
      <w:r>
        <w:t xml:space="preserve"> </w:t>
      </w:r>
      <w:r>
        <w:t xml:space="preserve">“</w:t>
      </w:r>
      <w:r>
        <w:t xml:space="preserve">GOP leadership then met with the New York lawmakers to negotiate a plan that would allow them to bring their SALT proposal to the floor.</w:t>
      </w:r>
      <w:r>
        <w:t xml:space="preserve">”</w:t>
      </w:r>
      <w:r>
        <w:t xml:space="preserve"> </w:t>
      </w:r>
      <w:r>
        <w:t xml:space="preserve">[Newsday (New York),</w:t>
      </w:r>
      <w:r>
        <w:t xml:space="preserve"> </w:t>
      </w:r>
      <w:hyperlink r:id="rId30">
        <w:r>
          <w:rPr>
            <w:rStyle w:val="Hyperlink"/>
          </w:rPr>
          <w:t xml:space="preserve">2/2/24</w:t>
        </w:r>
      </w:hyperlink>
      <w:r>
        <w:t xml:space="preserve">]</w:t>
      </w:r>
    </w:p>
    <w:p>
      <w:pPr>
        <w:pStyle w:val="BodyText"/>
      </w:pPr>
      <w:r>
        <w:rPr>
          <w:bCs/>
          <w:b/>
        </w:rPr>
        <w:t xml:space="preserve">2025: LaLota Advocated For A Higher SALT Deduction With President Trump</w:t>
      </w:r>
      <w:r>
        <w:t xml:space="preserve"> </w:t>
      </w:r>
      <w:r>
        <w:t xml:space="preserve">According to Babylon Beacon (New York),</w:t>
      </w:r>
      <w:r>
        <w:t xml:space="preserve"> </w:t>
      </w:r>
      <w:r>
        <w:t xml:space="preserve">“</w:t>
      </w:r>
      <w:r>
        <w:t xml:space="preserve">As you can imagine,</w:t>
      </w:r>
      <w:r>
        <w:t xml:space="preserve">”</w:t>
      </w:r>
      <w:r>
        <w:t xml:space="preserve"> </w:t>
      </w:r>
      <w:r>
        <w:t xml:space="preserve">LaLota said,</w:t>
      </w:r>
      <w:r>
        <w:t xml:space="preserve"> </w:t>
      </w:r>
      <w:r>
        <w:t xml:space="preserve">“</w:t>
      </w:r>
      <w:r>
        <w:t xml:space="preserve">the president did 80, 90 percent of the talking, but heard us in our seriousness about how we need a higher SALT deduction.</w:t>
      </w:r>
      <w:r>
        <w:t xml:space="preserve">”</w:t>
      </w:r>
      <w:r>
        <w:t xml:space="preserve"> </w:t>
      </w:r>
      <w:r>
        <w:t xml:space="preserve">[Babylon Beacon (New York),</w:t>
      </w:r>
      <w:r>
        <w:t xml:space="preserve"> </w:t>
      </w:r>
      <w:hyperlink r:id="rId39">
        <w:r>
          <w:rPr>
            <w:rStyle w:val="Hyperlink"/>
          </w:rPr>
          <w:t xml:space="preserve">4/4/25</w:t>
        </w:r>
      </w:hyperlink>
      <w:r>
        <w:t xml:space="preserve">]</w:t>
      </w:r>
    </w:p>
    <w:bookmarkEnd w:id="40"/>
    <w:bookmarkEnd w:id="41"/>
    <w:bookmarkStart w:id="45" w:name="local-tax-and-fee-structures"/>
    <w:p>
      <w:pPr>
        <w:pStyle w:val="Heading3"/>
      </w:pPr>
      <w:r>
        <w:t xml:space="preserve">Local Tax and Fee Structures</w:t>
      </w:r>
    </w:p>
    <w:bookmarkStart w:id="43" w:name="impact-of-tax-policies-on-local-projects"/>
    <w:p>
      <w:pPr>
        <w:pStyle w:val="Heading4"/>
      </w:pPr>
      <w:r>
        <w:t xml:space="preserve">Impact of tax policies on local projects</w:t>
      </w:r>
    </w:p>
    <w:p>
      <w:pPr>
        <w:pStyle w:val="FirstParagraph"/>
      </w:pPr>
      <w:r>
        <w:rPr>
          <w:bCs/>
          <w:b/>
        </w:rPr>
        <w:t xml:space="preserve">March 2015: Nick LaLota Cited State Rebate Checks To Offset Tax Increase</w:t>
      </w:r>
      <w:r>
        <w:t xml:space="preserve"> </w:t>
      </w:r>
      <w:r>
        <w:t xml:space="preserve">According to Newsday (New York),</w:t>
      </w:r>
      <w:r>
        <w:t xml:space="preserve"> </w:t>
      </w:r>
      <w:r>
        <w:t xml:space="preserve">“</w:t>
      </w:r>
      <w:r>
        <w:t xml:space="preserve">Compliance with the cap will earn property tax</w:t>
      </w:r>
      <w:r>
        <w:t xml:space="preserve"> </w:t>
      </w:r>
      <w:r>
        <w:t xml:space="preserve">‘</w:t>
      </w:r>
      <w:r>
        <w:t xml:space="preserve">freeze</w:t>
      </w:r>
      <w:r>
        <w:t xml:space="preserve">’</w:t>
      </w:r>
      <w:r>
        <w:t xml:space="preserve"> </w:t>
      </w:r>
      <w:r>
        <w:t xml:space="preserve">checks from the state of $50 for the average taxpayer living in a home worth $375,000, LaLota said, essentially negating the property tax increase.</w:t>
      </w:r>
      <w:r>
        <w:t xml:space="preserve">”</w:t>
      </w:r>
      <w:r>
        <w:t xml:space="preserve"> </w:t>
      </w:r>
      <w:r>
        <w:t xml:space="preserve">[Newsday (New York),</w:t>
      </w:r>
      <w:r>
        <w:t xml:space="preserve"> </w:t>
      </w:r>
      <w:hyperlink r:id="rId42">
        <w:r>
          <w:rPr>
            <w:rStyle w:val="Hyperlink"/>
          </w:rPr>
          <w:t xml:space="preserve">3/27/15</w:t>
        </w:r>
      </w:hyperlink>
      <w:r>
        <w:t xml:space="preserve">]</w:t>
      </w:r>
    </w:p>
    <w:bookmarkEnd w:id="43"/>
    <w:bookmarkStart w:id="44" w:name="alignment-with-village-tax-priorities"/>
    <w:p>
      <w:pPr>
        <w:pStyle w:val="Heading4"/>
      </w:pPr>
      <w:r>
        <w:t xml:space="preserve">Alignment with village tax priorities</w:t>
      </w:r>
    </w:p>
    <w:p>
      <w:pPr>
        <w:pStyle w:val="FirstParagraph"/>
      </w:pPr>
      <w:r>
        <w:rPr>
          <w:bCs/>
          <w:b/>
        </w:rPr>
        <w:t xml:space="preserve">2015: Nick LaLota Rejected Property Tax Increase Proposal As Amityville Budget Officer</w:t>
      </w:r>
      <w:r>
        <w:t xml:space="preserve"> </w:t>
      </w:r>
      <w:r>
        <w:t xml:space="preserve">According to Newsday (New York),</w:t>
      </w:r>
      <w:r>
        <w:t xml:space="preserve"> </w:t>
      </w:r>
      <w:r>
        <w:t xml:space="preserve">“</w:t>
      </w:r>
      <w:r>
        <w:t xml:space="preserve">Amityville trustee Kevin Smith is calling for a property tax increase to fund infrastructure repairs and debt reduction, a proposal that fellow trustee and village budget officer Nick LaLota angrily rejected yesterday.</w:t>
      </w:r>
      <w:r>
        <w:t xml:space="preserve">”</w:t>
      </w:r>
      <w:r>
        <w:t xml:space="preserve"> </w:t>
      </w:r>
      <w:r>
        <w:t xml:space="preserve">[Newsday (New York),</w:t>
      </w:r>
      <w:r>
        <w:t xml:space="preserve"> </w:t>
      </w:r>
      <w:hyperlink r:id="rId25">
        <w:r>
          <w:rPr>
            <w:rStyle w:val="Hyperlink"/>
          </w:rPr>
          <w:t xml:space="preserve">4/21/15</w:t>
        </w:r>
      </w:hyperlink>
      <w:r>
        <w:t xml:space="preserve">]</w:t>
      </w:r>
    </w:p>
    <w:p>
      <w:pPr>
        <w:pStyle w:val="BodyText"/>
      </w:pPr>
      <w:r>
        <w:rPr>
          <w:bCs/>
          <w:b/>
        </w:rPr>
        <w:t xml:space="preserve">2015: Nick LaLota Explained Tax Increase Would Be Refunded Under State Program</w:t>
      </w:r>
      <w:r>
        <w:t xml:space="preserve"> </w:t>
      </w:r>
      <w:r>
        <w:t xml:space="preserve">According to Amityville Record,</w:t>
      </w:r>
      <w:r>
        <w:t xml:space="preserve"> </w:t>
      </w:r>
      <w:r>
        <w:t xml:space="preserve">“</w:t>
      </w:r>
      <w:r>
        <w:t xml:space="preserve">LaLota explained that the increase in taxes will be refunded to the homeowners through the states’ tax cap freeze program because the Village came in with a tax levy that was at or lower than the cap.</w:t>
      </w:r>
      <w:r>
        <w:t xml:space="preserve">”</w:t>
      </w:r>
      <w:r>
        <w:t xml:space="preserve"> </w:t>
      </w:r>
      <w:r>
        <w:t xml:space="preserve">[Amityville Record (New York),</w:t>
      </w:r>
      <w:r>
        <w:t xml:space="preserve"> </w:t>
      </w:r>
      <w:hyperlink r:id="rId26">
        <w:r>
          <w:rPr>
            <w:rStyle w:val="Hyperlink"/>
          </w:rPr>
          <w:t xml:space="preserve">4/22/15</w:t>
        </w:r>
      </w:hyperlink>
      <w:r>
        <w:t xml:space="preserve">]</w:t>
      </w:r>
    </w:p>
    <w:bookmarkEnd w:id="44"/>
    <w:bookmarkEnd w:id="45"/>
    <w:bookmarkStart w:id="49" w:name="tax-policy-communication-and-strategy"/>
    <w:p>
      <w:pPr>
        <w:pStyle w:val="Heading3"/>
      </w:pPr>
      <w:r>
        <w:t xml:space="preserve">Tax Policy Communication and Strategy</w:t>
      </w:r>
    </w:p>
    <w:bookmarkStart w:id="48" w:name="communicating-tax-policy-priorities-1"/>
    <w:p>
      <w:pPr>
        <w:pStyle w:val="Heading4"/>
      </w:pPr>
      <w:r>
        <w:t xml:space="preserve">Communicating tax policy priorities</w:t>
      </w:r>
    </w:p>
    <w:p>
      <w:pPr>
        <w:pStyle w:val="FirstParagraph"/>
      </w:pPr>
      <w:r>
        <w:rPr>
          <w:bCs/>
          <w:b/>
        </w:rPr>
        <w:t xml:space="preserve">2016: Nick LaLota Advocated For Council Districts In Babylon Town</w:t>
      </w:r>
      <w:r>
        <w:t xml:space="preserve"> </w:t>
      </w:r>
      <w:r>
        <w:t xml:space="preserve">According to Amityville Record,</w:t>
      </w:r>
      <w:r>
        <w:t xml:space="preserve"> </w:t>
      </w:r>
      <w:r>
        <w:t xml:space="preserve">“</w:t>
      </w:r>
      <w:r>
        <w:t xml:space="preserve">Nick LaLota, a Republican committeeman and trustee in the Village of Amityville [said]</w:t>
      </w:r>
      <w:r>
        <w:t xml:space="preserve"> </w:t>
      </w:r>
      <w:r>
        <w:t xml:space="preserve">‘</w:t>
      </w:r>
      <w:r>
        <w:t xml:space="preserve">Town taxes have risen 80 percent in the last 10 years,</w:t>
      </w:r>
      <w:r>
        <w:t xml:space="preserve">’</w:t>
      </w:r>
      <w:r>
        <w:t xml:space="preserve"> </w:t>
      </w:r>
      <w:r>
        <w:t xml:space="preserve">said LaLota.</w:t>
      </w:r>
      <w:r>
        <w:t xml:space="preserve"> </w:t>
      </w:r>
      <w:r>
        <w:t xml:space="preserve">‘</w:t>
      </w:r>
      <w:r>
        <w:t xml:space="preserve">Council districts would provide more focused representation, and council members will think twice before hiking taxes since they will be directly accountable for their choices by their constituents.</w:t>
      </w:r>
      <w:r>
        <w:t xml:space="preserve">’</w:t>
      </w:r>
      <w:r>
        <w:t xml:space="preserve"> </w:t>
      </w:r>
      <w:r>
        <w:t xml:space="preserve">LaLota added that a single-point contact will ensure quicker response to quality-oflife issues involving problems with potholes, streetlights, cleanliness of parks or dredging of canals.</w:t>
      </w:r>
      <w:r>
        <w:t xml:space="preserve">”</w:t>
      </w:r>
      <w:r>
        <w:t xml:space="preserve"> </w:t>
      </w:r>
      <w:r>
        <w:t xml:space="preserve">[Amityville Record (New York),</w:t>
      </w:r>
      <w:r>
        <w:t xml:space="preserve"> </w:t>
      </w:r>
      <w:hyperlink r:id="rId46">
        <w:r>
          <w:rPr>
            <w:rStyle w:val="Hyperlink"/>
          </w:rPr>
          <w:t xml:space="preserve">9/28/16</w:t>
        </w:r>
      </w:hyperlink>
      <w:r>
        <w:t xml:space="preserve">]</w:t>
      </w:r>
    </w:p>
    <w:p>
      <w:pPr>
        <w:pStyle w:val="BodyText"/>
      </w:pPr>
      <w:r>
        <w:rPr>
          <w:bCs/>
          <w:b/>
        </w:rPr>
        <w:t xml:space="preserve">September 2016: Nick LaLota Supported Council Districts For Focused Representation In Babylon Town</w:t>
      </w:r>
      <w:r>
        <w:t xml:space="preserve"> </w:t>
      </w:r>
      <w:r>
        <w:t xml:space="preserve">According to Babylon Beacon,</w:t>
      </w:r>
      <w:r>
        <w:t xml:space="preserve"> </w:t>
      </w:r>
      <w:r>
        <w:t xml:space="preserve">“</w:t>
      </w:r>
      <w:r>
        <w:t xml:space="preserve">Council districts would provide more focused representation, and council members will think twice before hiking taxes since they will be directly accountable for their choices by their constituents,</w:t>
      </w:r>
      <w:r>
        <w:t xml:space="preserve">”</w:t>
      </w:r>
      <w:r>
        <w:t xml:space="preserve"> </w:t>
      </w:r>
      <w:r>
        <w:t xml:space="preserve">said LaLota. [Babylon Beacon (New York),</w:t>
      </w:r>
      <w:r>
        <w:t xml:space="preserve"> </w:t>
      </w:r>
      <w:hyperlink r:id="rId47">
        <w:r>
          <w:rPr>
            <w:rStyle w:val="Hyperlink"/>
          </w:rPr>
          <w:t xml:space="preserve">9/29/16</w:t>
        </w:r>
      </w:hyperlink>
      <w:r>
        <w:t xml:space="preserve">]</w:t>
      </w:r>
    </w:p>
    <w:p>
      <w:pPr>
        <w:pStyle w:val="BodyText"/>
      </w:pPr>
      <w:r>
        <w:rPr>
          <w:bCs/>
          <w:b/>
        </w:rPr>
        <w:t xml:space="preserve">April 2025: Nick LaLota Emphasized Listening To Other SALT Caucus Members’ Reasoning</w:t>
      </w:r>
      <w:r>
        <w:t xml:space="preserve"> </w:t>
      </w:r>
      <w:r>
        <w:t xml:space="preserve">According to CBS - 3 WREG,</w:t>
      </w:r>
      <w:r>
        <w:t xml:space="preserve"> </w:t>
      </w:r>
      <w:r>
        <w:t xml:space="preserve">‘</w:t>
      </w:r>
      <w:r>
        <w:t xml:space="preserve">“</w:t>
      </w:r>
      <w:r>
        <w:t xml:space="preserve">I think that we all want to hear each other’s logics about why it is that our numbers are what they are,</w:t>
      </w:r>
      <w:r>
        <w:t xml:space="preserve">”</w:t>
      </w:r>
      <w:r>
        <w:t xml:space="preserve"> </w:t>
      </w:r>
      <w:r>
        <w:t xml:space="preserve">LaLota said of the gathering.</w:t>
      </w:r>
      <w:r>
        <w:t xml:space="preserve">’</w:t>
      </w:r>
      <w:r>
        <w:t xml:space="preserve"> </w:t>
      </w:r>
      <w:r>
        <w:t xml:space="preserve">[CBS - 3 WREG,</w:t>
      </w:r>
      <w:r>
        <w:t xml:space="preserve"> </w:t>
      </w:r>
      <w:hyperlink r:id="rId20">
        <w:r>
          <w:rPr>
            <w:rStyle w:val="Hyperlink"/>
          </w:rPr>
          <w:t xml:space="preserve">4/29/25</w:t>
        </w:r>
      </w:hyperlink>
      <w:r>
        <w:t xml:space="preserve">]</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2" Target="https://advance.lexis.com/api/document?collection=news&amp;id=urn:contentItem:5FM1-B4P1-DY2H-J02M-00000-00&amp;context=1519360" TargetMode="External" /><Relationship Type="http://schemas.openxmlformats.org/officeDocument/2006/relationships/hyperlink" Id="rId25" Target="https://advance.lexis.com/api/document?collection=news&amp;id=urn:contentItem:5FTB-KN31-JBKF-V33W-00000-00&amp;context=1519360" TargetMode="External" /><Relationship Type="http://schemas.openxmlformats.org/officeDocument/2006/relationships/hyperlink" Id="rId26" Target="https://advance.lexis.com/api/document?collection=news&amp;id=urn:contentItem:5FV7-12J1-JD6S-R0TC-00000-00&amp;context=1519360" TargetMode="External" /><Relationship Type="http://schemas.openxmlformats.org/officeDocument/2006/relationships/hyperlink" Id="rId46" Target="https://advance.lexis.com/api/document?collection=news&amp;id=urn:contentItem:5KVC-MNF1-JD6S-R435-00000-00&amp;context=1519360" TargetMode="External" /><Relationship Type="http://schemas.openxmlformats.org/officeDocument/2006/relationships/hyperlink" Id="rId47" Target="https://advance.lexis.com/api/document?collection=news&amp;id=urn:contentItem:5KVC-MNF1-JD6S-R452-00000-00&amp;context=1519360" TargetMode="External" /><Relationship Type="http://schemas.openxmlformats.org/officeDocument/2006/relationships/hyperlink" Id="rId24" Target="https://advance.lexis.com/api/document?collection=news&amp;id=urn:contentItem:67BD-SHB1-JBCN-4163-00000-00&amp;context=1519360" TargetMode="External" /><Relationship Type="http://schemas.openxmlformats.org/officeDocument/2006/relationships/hyperlink" Id="rId29" Target="https://advance.lexis.com/api/document?collection=news&amp;id=urn:contentItem:67BD-SHB1-JBCN-417F-00000-00&amp;context=1519360" TargetMode="External" /><Relationship Type="http://schemas.openxmlformats.org/officeDocument/2006/relationships/hyperlink" Id="rId34" Target="https://advance.lexis.com/api/document?collection=news&amp;id=urn:contentItem:67P7-05K1-JBKF-V2D3-00000-00&amp;context=1519360" TargetMode="External" /><Relationship Type="http://schemas.openxmlformats.org/officeDocument/2006/relationships/hyperlink" Id="rId35" Target="https://advance.lexis.com/api/document?collection=news&amp;id=urn:contentItem:682W-TXS1-DXVP-T2YT-00000-00&amp;context=1519360" TargetMode="External" /><Relationship Type="http://schemas.openxmlformats.org/officeDocument/2006/relationships/hyperlink" Id="rId27" Target="https://advance.lexis.com/api/document?collection=news&amp;id=urn:contentItem:682W-TXY1-JBCN-31N1-00000-00&amp;context=1519360" TargetMode="External" /><Relationship Type="http://schemas.openxmlformats.org/officeDocument/2006/relationships/hyperlink" Id="rId37" Target="https://advance.lexis.com/api/document?collection=news&amp;id=urn:contentItem:69GH-XTJ1-DY2H-J01R-00000-00&amp;context=1519360" TargetMode="External" /><Relationship Type="http://schemas.openxmlformats.org/officeDocument/2006/relationships/hyperlink" Id="rId30" Target="https://advance.lexis.com/api/document?collection=news&amp;id=urn:contentItem:6B7X-SM11-JBKF-V03G-00000-00&amp;context=1519360" TargetMode="External" /><Relationship Type="http://schemas.openxmlformats.org/officeDocument/2006/relationships/hyperlink" Id="rId22" Target="https://advance.lexis.com/api/document?collection=news&amp;id=urn:contentItem:6FFD-R5X3-RXY7-31W5-00000-00&amp;context=1519360" TargetMode="External" /><Relationship Type="http://schemas.openxmlformats.org/officeDocument/2006/relationships/hyperlink" Id="rId36" Target="https://advance.lexis.com/api/document?collection=news&amp;id=urn:contentItem:6FGW-WGP3-RSP4-44PG-00000-00&amp;context=1519360" TargetMode="External" /><Relationship Type="http://schemas.openxmlformats.org/officeDocument/2006/relationships/hyperlink" Id="rId39" Target="https://advance.lexis.com/api/document?collection=news&amp;id=urn:contentItem:6FGW-WGP3-RSP4-44RH-00000-00&amp;context=1519360" TargetMode="External" /><Relationship Type="http://schemas.openxmlformats.org/officeDocument/2006/relationships/hyperlink" Id="rId31" Target="https://advance.lexis.com/api/document?collection=news&amp;id=urn:contentItem:6FP8-90F3-RWJV-8460-00000-00&amp;context=1519360" TargetMode="External" /><Relationship Type="http://schemas.openxmlformats.org/officeDocument/2006/relationships/hyperlink" Id="rId20" Target="https://advance.lexis.com/api/document?collection=news&amp;id=urn:contentItem:6FPF-3VX3-SHC6-P2YY-00000-00&amp;context=1519360" TargetMode="External" /><Relationship Type="http://schemas.openxmlformats.org/officeDocument/2006/relationships/hyperlink" Id="rId23" Target="https://advance.lexis.com/api/document?collection=news&amp;id=urn:contentItem:6FPW-J6J3-RTDM-70KS-00000-00&amp;context=1519360" TargetMode="External" /><Relationship Type="http://schemas.openxmlformats.org/officeDocument/2006/relationships/hyperlink" Id="rId21" Target="https://tbrnewsmedia.com/tag/nick-lalota/page/2/" TargetMode="External" /></Relationships>
</file>

<file path=word/_rels/footnotes.xml.rels><?xml version="1.0" encoding="UTF-8"?><Relationships xmlns="http://schemas.openxmlformats.org/package/2006/relationships"><Relationship Type="http://schemas.openxmlformats.org/officeDocument/2006/relationships/hyperlink" Id="rId42" Target="https://advance.lexis.com/api/document?collection=news&amp;id=urn:contentItem:5FM1-B4P1-DY2H-J02M-00000-00&amp;context=1519360" TargetMode="External" /><Relationship Type="http://schemas.openxmlformats.org/officeDocument/2006/relationships/hyperlink" Id="rId25" Target="https://advance.lexis.com/api/document?collection=news&amp;id=urn:contentItem:5FTB-KN31-JBKF-V33W-00000-00&amp;context=1519360" TargetMode="External" /><Relationship Type="http://schemas.openxmlformats.org/officeDocument/2006/relationships/hyperlink" Id="rId26" Target="https://advance.lexis.com/api/document?collection=news&amp;id=urn:contentItem:5FV7-12J1-JD6S-R0TC-00000-00&amp;context=1519360" TargetMode="External" /><Relationship Type="http://schemas.openxmlformats.org/officeDocument/2006/relationships/hyperlink" Id="rId46" Target="https://advance.lexis.com/api/document?collection=news&amp;id=urn:contentItem:5KVC-MNF1-JD6S-R435-00000-00&amp;context=1519360" TargetMode="External" /><Relationship Type="http://schemas.openxmlformats.org/officeDocument/2006/relationships/hyperlink" Id="rId47" Target="https://advance.lexis.com/api/document?collection=news&amp;id=urn:contentItem:5KVC-MNF1-JD6S-R452-00000-00&amp;context=1519360" TargetMode="External" /><Relationship Type="http://schemas.openxmlformats.org/officeDocument/2006/relationships/hyperlink" Id="rId24" Target="https://advance.lexis.com/api/document?collection=news&amp;id=urn:contentItem:67BD-SHB1-JBCN-4163-00000-00&amp;context=1519360" TargetMode="External" /><Relationship Type="http://schemas.openxmlformats.org/officeDocument/2006/relationships/hyperlink" Id="rId29" Target="https://advance.lexis.com/api/document?collection=news&amp;id=urn:contentItem:67BD-SHB1-JBCN-417F-00000-00&amp;context=1519360" TargetMode="External" /><Relationship Type="http://schemas.openxmlformats.org/officeDocument/2006/relationships/hyperlink" Id="rId34" Target="https://advance.lexis.com/api/document?collection=news&amp;id=urn:contentItem:67P7-05K1-JBKF-V2D3-00000-00&amp;context=1519360" TargetMode="External" /><Relationship Type="http://schemas.openxmlformats.org/officeDocument/2006/relationships/hyperlink" Id="rId35" Target="https://advance.lexis.com/api/document?collection=news&amp;id=urn:contentItem:682W-TXS1-DXVP-T2YT-00000-00&amp;context=1519360" TargetMode="External" /><Relationship Type="http://schemas.openxmlformats.org/officeDocument/2006/relationships/hyperlink" Id="rId27" Target="https://advance.lexis.com/api/document?collection=news&amp;id=urn:contentItem:682W-TXY1-JBCN-31N1-00000-00&amp;context=1519360" TargetMode="External" /><Relationship Type="http://schemas.openxmlformats.org/officeDocument/2006/relationships/hyperlink" Id="rId37" Target="https://advance.lexis.com/api/document?collection=news&amp;id=urn:contentItem:69GH-XTJ1-DY2H-J01R-00000-00&amp;context=1519360" TargetMode="External" /><Relationship Type="http://schemas.openxmlformats.org/officeDocument/2006/relationships/hyperlink" Id="rId30" Target="https://advance.lexis.com/api/document?collection=news&amp;id=urn:contentItem:6B7X-SM11-JBKF-V03G-00000-00&amp;context=1519360" TargetMode="External" /><Relationship Type="http://schemas.openxmlformats.org/officeDocument/2006/relationships/hyperlink" Id="rId22" Target="https://advance.lexis.com/api/document?collection=news&amp;id=urn:contentItem:6FFD-R5X3-RXY7-31W5-00000-00&amp;context=1519360" TargetMode="External" /><Relationship Type="http://schemas.openxmlformats.org/officeDocument/2006/relationships/hyperlink" Id="rId36" Target="https://advance.lexis.com/api/document?collection=news&amp;id=urn:contentItem:6FGW-WGP3-RSP4-44PG-00000-00&amp;context=1519360" TargetMode="External" /><Relationship Type="http://schemas.openxmlformats.org/officeDocument/2006/relationships/hyperlink" Id="rId39" Target="https://advance.lexis.com/api/document?collection=news&amp;id=urn:contentItem:6FGW-WGP3-RSP4-44RH-00000-00&amp;context=1519360" TargetMode="External" /><Relationship Type="http://schemas.openxmlformats.org/officeDocument/2006/relationships/hyperlink" Id="rId31" Target="https://advance.lexis.com/api/document?collection=news&amp;id=urn:contentItem:6FP8-90F3-RWJV-8460-00000-00&amp;context=1519360" TargetMode="External" /><Relationship Type="http://schemas.openxmlformats.org/officeDocument/2006/relationships/hyperlink" Id="rId20" Target="https://advance.lexis.com/api/document?collection=news&amp;id=urn:contentItem:6FPF-3VX3-SHC6-P2YY-00000-00&amp;context=1519360" TargetMode="External" /><Relationship Type="http://schemas.openxmlformats.org/officeDocument/2006/relationships/hyperlink" Id="rId23" Target="https://advance.lexis.com/api/document?collection=news&amp;id=urn:contentItem:6FPW-J6J3-RTDM-70KS-00000-00&amp;context=1519360" TargetMode="External" /><Relationship Type="http://schemas.openxmlformats.org/officeDocument/2006/relationships/hyperlink" Id="rId21" Target="https://tbrnewsmedia.com/tag/nick-lalota/page/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2026-01-27T02:09:04Z</dcterms:created>
  <dcterms:modified xsi:type="dcterms:W3CDTF">2026-01-27T02:09:04Z</dcterms:modified>
</cp:coreProperties>
</file>

<file path=docProps/custom.xml><?xml version="1.0" encoding="utf-8"?>
<Properties xmlns="http://schemas.openxmlformats.org/officeDocument/2006/custom-properties" xmlns:vt="http://schemas.openxmlformats.org/officeDocument/2006/docPropsVTypes"/>
</file>