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uncategorized"/>
    <w:p>
      <w:pPr>
        <w:pStyle w:val="Heading1"/>
      </w:pPr>
      <w:r>
        <w:t xml:space="preserve">Uncategorized</w:t>
      </w:r>
    </w:p>
    <w:p>
      <w:pPr>
        <w:pStyle w:val="FirstParagraph"/>
      </w:pPr>
      <w:r>
        <w:rPr>
          <w:bCs/>
          <w:b/>
        </w:rPr>
        <w:t xml:space="preserve">2015: Dr. Nick Begich Was Interviewed On Mind Control Technologies</w:t>
      </w:r>
      <w:r>
        <w:t xml:space="preserve"> </w:t>
      </w:r>
      <w:r>
        <w:t xml:space="preserve">According to a blog post by Yvonne Nachtigal on Christian Observer,</w:t>
      </w:r>
      <w:r>
        <w:t xml:space="preserve"> </w:t>
      </w:r>
      <w:r>
        <w:t xml:space="preserve">“</w:t>
      </w:r>
      <w:r>
        <w:t xml:space="preserve">This recent 12 min. interview of Dr. Nick Begich (who wrote Controlling the Human Mind The Technologies of Political Control or Tools for Peak Performance and Angels Don’t Play …</w:t>
      </w:r>
      <w:r>
        <w:t xml:space="preserve">”</w:t>
      </w:r>
      <w:r>
        <w:t xml:space="preserve"> </w:t>
      </w:r>
      <w:r>
        <w:t xml:space="preserve">[Blog Post - Yvonne Nachtigal on Christian Observer,</w:t>
      </w:r>
      <w:r>
        <w:t xml:space="preserve"> </w:t>
      </w:r>
      <w:hyperlink r:id="rId20">
        <w:r>
          <w:rPr>
            <w:rStyle w:val="Hyperlink"/>
          </w:rPr>
          <w:t xml:space="preserve">10/15/15</w:t>
        </w:r>
      </w:hyperlink>
      <w:r>
        <w:t xml:space="preserve">]</w:t>
      </w:r>
    </w:p>
    <w:p>
      <w:pPr>
        <w:pStyle w:val="BodyText"/>
      </w:pPr>
      <w:r>
        <w:rPr>
          <w:bCs/>
          <w:b/>
        </w:rPr>
        <w:t xml:space="preserve">2020: Nick Begich Described Personal Research Into Mind Control Since the 1980s</w:t>
      </w:r>
      <w:r>
        <w:t xml:space="preserve"> </w:t>
      </w:r>
      <w:r>
        <w:t xml:space="preserve">According to a blog post by Dr. Nick Begich on Stillness in the Storm,</w:t>
      </w:r>
      <w:r>
        <w:t xml:space="preserve"> </w:t>
      </w:r>
      <w:r>
        <w:t xml:space="preserve">“</w:t>
      </w:r>
      <w:r>
        <w:t xml:space="preserve">In the late 1980s, the most interesting research I began exploring was on mind effects or, more popularly, mind control.</w:t>
      </w:r>
      <w:r>
        <w:t xml:space="preserve">”</w:t>
      </w:r>
      <w:r>
        <w:t xml:space="preserve"> </w:t>
      </w:r>
      <w:r>
        <w:t xml:space="preserve">[Blog Post - Dr. Nick Begich on Stillness in the Storm,</w:t>
      </w:r>
      <w:r>
        <w:t xml:space="preserve"> </w:t>
      </w:r>
      <w:hyperlink r:id="rId21">
        <w:r>
          <w:rPr>
            <w:rStyle w:val="Hyperlink"/>
          </w:rPr>
          <w:t xml:space="preserve">6/12/20</w:t>
        </w:r>
      </w:hyperlink>
      <w:r>
        <w:t xml:space="preserve">]</w:t>
      </w:r>
    </w:p>
    <w:p>
      <w:pPr>
        <w:pStyle w:val="BodyText"/>
      </w:pPr>
      <w:r>
        <w:rPr>
          <w:bCs/>
          <w:b/>
        </w:rPr>
        <w:t xml:space="preserve">2020: Nick Begich Cited Church Committee Hearings As Catalyst for Mind Control Research Interest</w:t>
      </w:r>
      <w:r>
        <w:t xml:space="preserve"> </w:t>
      </w:r>
      <w:r>
        <w:t xml:space="preserve">According to a blog post by Dr. Nick Begich on Stillness in the Storm,</w:t>
      </w:r>
      <w:r>
        <w:t xml:space="preserve"> </w:t>
      </w:r>
      <w:r>
        <w:t xml:space="preserve">“</w:t>
      </w:r>
      <w:r>
        <w:t xml:space="preserve">My interest grew out of the misuses of the information released in the Church Committee hearings of the 1970s dealing with the CIA programs in this area.</w:t>
      </w:r>
      <w:r>
        <w:t xml:space="preserve">”</w:t>
      </w:r>
      <w:r>
        <w:t xml:space="preserve"> </w:t>
      </w:r>
      <w:r>
        <w:t xml:space="preserve">[Blog Post - Dr. Nick Begich on Stillness in the Storm,</w:t>
      </w:r>
      <w:r>
        <w:t xml:space="preserve"> </w:t>
      </w:r>
      <w:hyperlink r:id="rId21">
        <w:r>
          <w:rPr>
            <w:rStyle w:val="Hyperlink"/>
          </w:rPr>
          <w:t xml:space="preserve">6/12/20</w:t>
        </w:r>
      </w:hyperlink>
      <w:r>
        <w:t xml:space="preserve">]</w:t>
      </w:r>
    </w:p>
    <w:p>
      <w:pPr>
        <w:pStyle w:val="BodyText"/>
      </w:pPr>
      <w:r>
        <w:rPr>
          <w:bCs/>
          <w:b/>
        </w:rPr>
        <w:t xml:space="preserve">2020: Nick Begich Advocated That Brainwaves and Human Consciousness Could Be Manipulated Via Technology</w:t>
      </w:r>
      <w:r>
        <w:t xml:space="preserve"> </w:t>
      </w:r>
      <w:r>
        <w:t xml:space="preserve">According to a blog post by Dr. Nick Begich on Stillness in the Storm,</w:t>
      </w:r>
      <w:r>
        <w:t xml:space="preserve"> </w:t>
      </w:r>
      <w:r>
        <w:t xml:space="preserve">“</w:t>
      </w:r>
      <w:r>
        <w:t xml:space="preserve">External stimulation of the brain by electromagnetic means can cause the brain to be entrained or locked into phase with an external signal generator.</w:t>
      </w:r>
      <w:r>
        <w:t xml:space="preserve">”</w:t>
      </w:r>
      <w:r>
        <w:t xml:space="preserve"> </w:t>
      </w:r>
      <w:r>
        <w:t xml:space="preserve">[Blog Post - Dr. Nick Begich on Stillness in the Storm,</w:t>
      </w:r>
      <w:r>
        <w:t xml:space="preserve"> </w:t>
      </w:r>
      <w:hyperlink r:id="rId21">
        <w:r>
          <w:rPr>
            <w:rStyle w:val="Hyperlink"/>
          </w:rPr>
          <w:t xml:space="preserve">6/12/20</w:t>
        </w:r>
      </w:hyperlink>
      <w:r>
        <w:t xml:space="preserve">]</w:t>
      </w:r>
    </w:p>
    <w:p>
      <w:pPr>
        <w:pStyle w:val="BodyText"/>
      </w:pPr>
      <w:r>
        <w:rPr>
          <w:bCs/>
          <w:b/>
        </w:rPr>
        <w:t xml:space="preserve">2020: Nick Begich Discussed Potential for Technology-Driven Memory and Thought Transference</w:t>
      </w:r>
      <w:r>
        <w:t xml:space="preserve"> </w:t>
      </w:r>
      <w:r>
        <w:t xml:space="preserve">According to a blog post by Dr. Nick Begich on Stillness in the Storm,</w:t>
      </w:r>
      <w:r>
        <w:t xml:space="preserve"> </w:t>
      </w:r>
      <w:r>
        <w:t xml:space="preserve">“</w:t>
      </w:r>
      <w:r>
        <w:t xml:space="preserve">the military in changing the memory of a person by imposing computer-manipulated signals which would integrate with the normal memory of a person […] Consider the possibility of gaining education by the transfer of data directly into the human brain by these new methods rather than the standard methods of learning.</w:t>
      </w:r>
      <w:r>
        <w:t xml:space="preserve">”</w:t>
      </w:r>
      <w:r>
        <w:t xml:space="preserve"> </w:t>
      </w:r>
      <w:r>
        <w:t xml:space="preserve">[Blog Post - Dr. Nick Begich on Stillness in the Storm,</w:t>
      </w:r>
      <w:r>
        <w:t xml:space="preserve"> </w:t>
      </w:r>
      <w:hyperlink r:id="rId21">
        <w:r>
          <w:rPr>
            <w:rStyle w:val="Hyperlink"/>
          </w:rPr>
          <w:t xml:space="preserve">6/12/20</w:t>
        </w:r>
      </w:hyperlink>
      <w:r>
        <w:t xml:space="preserve">]</w:t>
      </w:r>
    </w:p>
    <w:p>
      <w:pPr>
        <w:pStyle w:val="BodyText"/>
      </w:pPr>
      <w:r>
        <w:rPr>
          <w:bCs/>
          <w:b/>
        </w:rPr>
        <w:t xml:space="preserve">2020: Nick Begich Raised Ethical Concerns About Mind Control and Memory Technologies</w:t>
      </w:r>
      <w:r>
        <w:t xml:space="preserve"> </w:t>
      </w:r>
      <w:r>
        <w:t xml:space="preserve">According to a blog post by Dr. Nick Begich on Stillness in the Storm,</w:t>
      </w:r>
      <w:r>
        <w:t xml:space="preserve"> </w:t>
      </w:r>
      <w:r>
        <w:t xml:space="preserve">“</w:t>
      </w:r>
      <w:r>
        <w:t xml:space="preserve">The possibilities are immense and the ethical and moral questions surrounding these matters equally large. We can no longer avoid the debate; in fact, the debate is lagging far behind the scientific advancements.</w:t>
      </w:r>
      <w:r>
        <w:t xml:space="preserve">”</w:t>
      </w:r>
      <w:r>
        <w:t xml:space="preserve"> </w:t>
      </w:r>
      <w:r>
        <w:t xml:space="preserve">[Blog Post - Dr. Nick Begich on Stillness in the Storm,</w:t>
      </w:r>
      <w:r>
        <w:t xml:space="preserve"> </w:t>
      </w:r>
      <w:hyperlink r:id="rId21">
        <w:r>
          <w:rPr>
            <w:rStyle w:val="Hyperlink"/>
          </w:rPr>
          <w:t xml:space="preserve">6/12/20</w:t>
        </w:r>
      </w:hyperlink>
      <w:r>
        <w:t xml:space="preserve">]</w:t>
      </w:r>
    </w:p>
    <w:p>
      <w:pPr>
        <w:pStyle w:val="BodyText"/>
      </w:pPr>
      <w:r>
        <w:rPr>
          <w:bCs/>
          <w:b/>
        </w:rPr>
        <w:t xml:space="preserve">2020: Nick Begich Suggested Mass Media Could Be Used for Electromagnetic Mind Control</w:t>
      </w:r>
      <w:r>
        <w:t xml:space="preserve"> </w:t>
      </w:r>
      <w:r>
        <w:t xml:space="preserve">According to a blog post by Dr. Nick Begich on Stillness in the Storm,</w:t>
      </w:r>
      <w:r>
        <w:t xml:space="preserve"> </w:t>
      </w:r>
      <w:r>
        <w:t xml:space="preserve">“</w:t>
      </w:r>
      <w:r>
        <w:t xml:space="preserve">Radio, TV, the Internet, the power grid, cell systems or any other electromagnetic carrier can be used to carry a signal that will influence the behaviors of most people in close proximity to the signal.</w:t>
      </w:r>
      <w:r>
        <w:t xml:space="preserve">”</w:t>
      </w:r>
      <w:r>
        <w:t xml:space="preserve"> </w:t>
      </w:r>
      <w:r>
        <w:t xml:space="preserve">[Blog Post - Dr. Nick Begich on Stillness in the Storm,</w:t>
      </w:r>
      <w:r>
        <w:t xml:space="preserve"> </w:t>
      </w:r>
      <w:hyperlink r:id="rId21">
        <w:r>
          <w:rPr>
            <w:rStyle w:val="Hyperlink"/>
          </w:rPr>
          <w:t xml:space="preserve">6/12/20</w:t>
        </w:r>
      </w:hyperlink>
      <w:r>
        <w:t xml:space="preserve">]</w:t>
      </w:r>
    </w:p>
    <w:p>
      <w:pPr>
        <w:pStyle w:val="BodyText"/>
      </w:pPr>
      <w:r>
        <w:rPr>
          <w:bCs/>
          <w:b/>
        </w:rPr>
        <w:t xml:space="preserve">2024: Nick Begich Expressed Full Support For Social Security After Previous Criticism</w:t>
      </w:r>
      <w:r>
        <w:t xml:space="preserve"> </w:t>
      </w:r>
      <w:r>
        <w:t xml:space="preserve">According to Bristol Bay Times &amp; Dutch Harbor Fisherman,</w:t>
      </w:r>
      <w:r>
        <w:t xml:space="preserve"> </w:t>
      </w:r>
      <w:r>
        <w:t xml:space="preserve">“</w:t>
      </w:r>
      <w:r>
        <w:t xml:space="preserve">Begich said he was a</w:t>
      </w:r>
      <w:r>
        <w:t xml:space="preserve"> </w:t>
      </w:r>
      <w:r>
        <w:t xml:space="preserve">‘</w:t>
      </w:r>
      <w:r>
        <w:t xml:space="preserve">100%, full supporter of Social Security</w:t>
      </w:r>
      <w:r>
        <w:t xml:space="preserve">’</w:t>
      </w:r>
      <w:r>
        <w:t xml:space="preserve"> </w:t>
      </w:r>
      <w:r>
        <w:t xml:space="preserve">after news reports quoted him comparing it to a</w:t>
      </w:r>
      <w:r>
        <w:t xml:space="preserve"> </w:t>
      </w:r>
      <w:r>
        <w:t xml:space="preserve">‘</w:t>
      </w:r>
      <w:r>
        <w:t xml:space="preserve">Ponzi scheme.</w:t>
      </w:r>
      <w:r>
        <w:t xml:space="preserve">’</w:t>
      </w:r>
      <w:r>
        <w:t xml:space="preserve">”</w:t>
      </w:r>
      <w:r>
        <w:t xml:space="preserve"> </w:t>
      </w:r>
      <w:r>
        <w:t xml:space="preserve">[Bristol Bay Times &amp; Dutch Harbor Fisherman,</w:t>
      </w:r>
      <w:r>
        <w:t xml:space="preserve"> </w:t>
      </w:r>
      <w:hyperlink r:id="rId22">
        <w:r>
          <w:rPr>
            <w:rStyle w:val="Hyperlink"/>
          </w:rPr>
          <w:t xml:space="preserve">10/17/24</w:t>
        </w:r>
      </w:hyperlink>
      <w:r>
        <w:t xml:space="preserve">]</w:t>
      </w:r>
    </w:p>
    <w:p>
      <w:pPr>
        <w:pStyle w:val="BodyText"/>
      </w:pPr>
      <w:r>
        <w:rPr>
          <w:bCs/>
          <w:b/>
        </w:rPr>
        <w:t xml:space="preserve">October 2024: Nick Begich Said He Supported Social Security After Comparing It To A</w:t>
      </w:r>
      <w:r>
        <w:t xml:space="preserve"> </w:t>
      </w:r>
      <w:r>
        <w:t xml:space="preserve">‘</w:t>
      </w:r>
      <w:r>
        <w:rPr>
          <w:bCs/>
          <w:b/>
        </w:rPr>
        <w:t xml:space="preserve">Ponzi Scheme</w:t>
      </w:r>
      <w:r>
        <w:t xml:space="preserve">’</w:t>
      </w:r>
      <w:r>
        <w:t xml:space="preserve"> </w:t>
      </w:r>
      <w:r>
        <w:t xml:space="preserve">According to Arctic Sounder,</w:t>
      </w:r>
      <w:r>
        <w:t xml:space="preserve"> </w:t>
      </w:r>
      <w:r>
        <w:t xml:space="preserve">“</w:t>
      </w:r>
      <w:r>
        <w:t xml:space="preserve">Begich said he was a</w:t>
      </w:r>
      <w:r>
        <w:t xml:space="preserve"> </w:t>
      </w:r>
      <w:r>
        <w:t xml:space="preserve">‘</w:t>
      </w:r>
      <w:r>
        <w:t xml:space="preserve">100%, full supporter of Social Security</w:t>
      </w:r>
      <w:r>
        <w:t xml:space="preserve">’</w:t>
      </w:r>
      <w:r>
        <w:t xml:space="preserve"> </w:t>
      </w:r>
      <w:r>
        <w:t xml:space="preserve">after news reports quoted him comparing it to a</w:t>
      </w:r>
      <w:r>
        <w:t xml:space="preserve"> </w:t>
      </w:r>
      <w:r>
        <w:t xml:space="preserve">‘</w:t>
      </w:r>
      <w:r>
        <w:t xml:space="preserve">Ponzi scheme.</w:t>
      </w:r>
      <w:r>
        <w:t xml:space="preserve">’</w:t>
      </w:r>
      <w:r>
        <w:t xml:space="preserve">”</w:t>
      </w:r>
      <w:r>
        <w:t xml:space="preserve"> </w:t>
      </w:r>
      <w:r>
        <w:t xml:space="preserve">[Arctic Sounder,</w:t>
      </w:r>
      <w:r>
        <w:t xml:space="preserve"> </w:t>
      </w:r>
      <w:hyperlink r:id="rId23">
        <w:r>
          <w:rPr>
            <w:rStyle w:val="Hyperlink"/>
          </w:rPr>
          <w:t xml:space="preserve">10/17/24</w:t>
        </w:r>
      </w:hyperlink>
      <w:r>
        <w:t xml:space="preserve">]</w:t>
      </w:r>
    </w:p>
    <w:p>
      <w:pPr>
        <w:pStyle w:val="BodyText"/>
      </w:pPr>
      <w:r>
        <w:rPr>
          <w:bCs/>
          <w:b/>
        </w:rPr>
        <w:t xml:space="preserve">2024: Nick Begich Said Project 2025 Did Not Inform His Policy Positions</w:t>
      </w:r>
      <w:r>
        <w:t xml:space="preserve"> </w:t>
      </w:r>
      <w:r>
        <w:t xml:space="preserve">In an interview with Kodiak Daily Mirror, Nick Begich said,</w:t>
      </w:r>
      <w:r>
        <w:t xml:space="preserve"> </w:t>
      </w:r>
      <w:r>
        <w:t xml:space="preserve">“</w:t>
      </w:r>
      <w:r>
        <w:t xml:space="preserve">I haven’t read the 2025 document, so I’m not familiar with it. I’ve heard about it, certainly, in the news, but in terms of informing my perspectives, I haven’t even looked at that material. It doesn’t inform my policy and I don’t know anything about what that is.</w:t>
      </w:r>
      <w:r>
        <w:t xml:space="preserve">”</w:t>
      </w:r>
      <w:r>
        <w:t xml:space="preserve"> </w:t>
      </w:r>
      <w:r>
        <w:t xml:space="preserve">[Interview - Nick Begich with Kodiak Daily Mirror,</w:t>
      </w:r>
      <w:r>
        <w:t xml:space="preserve"> </w:t>
      </w:r>
      <w:hyperlink r:id="rId24">
        <w:r>
          <w:rPr>
            <w:rStyle w:val="Hyperlink"/>
          </w:rPr>
          <w:t xml:space="preserve">10/24/24</w:t>
        </w:r>
      </w:hyperlink>
      <w:r>
        <w:t xml:space="preserve">]</w:t>
      </w:r>
    </w:p>
    <w:p>
      <w:pPr>
        <w:pStyle w:val="BodyText"/>
      </w:pPr>
      <w:r>
        <w:rPr>
          <w:bCs/>
          <w:b/>
        </w:rPr>
        <w:t xml:space="preserve">January 2025: Begich’s Office Said His Profanity Reflected Passion For Alaska</w:t>
      </w:r>
      <w:r>
        <w:t xml:space="preserve"> </w:t>
      </w:r>
      <w:r>
        <w:t xml:space="preserve">According to Bristol Bay Times &amp; Dutch Harbor Fisherman,</w:t>
      </w:r>
      <w:r>
        <w:t xml:space="preserve"> </w:t>
      </w:r>
      <w:r>
        <w:t xml:space="preserve">“</w:t>
      </w:r>
      <w:r>
        <w:t xml:space="preserve">A spokesperson for Begich defended the choice of words as a sign of his passion for Alaska.</w:t>
      </w:r>
      <w:r>
        <w:t xml:space="preserve">”</w:t>
      </w:r>
      <w:r>
        <w:t xml:space="preserve"> </w:t>
      </w:r>
      <w:r>
        <w:t xml:space="preserve">[Bristol Bay Times &amp; Dutch Harbor Fisherman,</w:t>
      </w:r>
      <w:r>
        <w:t xml:space="preserve"> </w:t>
      </w:r>
      <w:hyperlink r:id="rId25">
        <w:r>
          <w:rPr>
            <w:rStyle w:val="Hyperlink"/>
          </w:rPr>
          <w:t xml:space="preserve">1/9/25</w:t>
        </w:r>
      </w:hyperlink>
      <w:r>
        <w:t xml:space="preserve">]</w:t>
      </w:r>
    </w:p>
    <w:p>
      <w:pPr>
        <w:pStyle w:val="BodyText"/>
      </w:pPr>
      <w:r>
        <w:rPr>
          <w:bCs/>
          <w:b/>
        </w:rPr>
        <w:t xml:space="preserve">1/20/25: Nick Begich Did Not Publicly Comment On Trump’s Proposed Denali Name Change</w:t>
      </w:r>
      <w:r>
        <w:t xml:space="preserve"> </w:t>
      </w:r>
      <w:r>
        <w:t xml:space="preserve">According to Anchorage Daily News,</w:t>
      </w:r>
      <w:r>
        <w:t xml:space="preserve"> </w:t>
      </w:r>
      <w:r>
        <w:t xml:space="preserve">“</w:t>
      </w:r>
      <w:r>
        <w:t xml:space="preserve">He [Gov. Mike Dunleavy] has not spoken publicly about the Republican president’s plans to rename Alaska and North America’s highest mountain — neither has Begich. Begich and Dunleavy did not immediately respond to requests for comment.</w:t>
      </w:r>
      <w:r>
        <w:t xml:space="preserve">”</w:t>
      </w:r>
      <w:r>
        <w:t xml:space="preserve"> </w:t>
      </w:r>
      <w:r>
        <w:t xml:space="preserve">[Anchorage Daily News,</w:t>
      </w:r>
      <w:r>
        <w:t xml:space="preserve"> </w:t>
      </w:r>
      <w:hyperlink r:id="rId26">
        <w:r>
          <w:rPr>
            <w:rStyle w:val="Hyperlink"/>
          </w:rPr>
          <w:t xml:space="preserve">1/22/25</w:t>
        </w:r>
      </w:hyperlink>
      <w:r>
        <w:t xml:space="preserve">]</w:t>
      </w:r>
    </w:p>
    <w:p>
      <w:pPr>
        <w:pStyle w:val="BodyText"/>
      </w:pPr>
      <w:r>
        <w:rPr>
          <w:bCs/>
          <w:b/>
        </w:rPr>
        <w:t xml:space="preserve">January 2025: Begich Did Not Immediately Comment On Trump’s Denali Renaming Proposal</w:t>
      </w:r>
      <w:r>
        <w:t xml:space="preserve"> </w:t>
      </w:r>
      <w:r>
        <w:t xml:space="preserve">According to Bristol Bay Times &amp; Dutch Harbor Fisherman,</w:t>
      </w:r>
      <w:r>
        <w:t xml:space="preserve"> </w:t>
      </w:r>
      <w:r>
        <w:t xml:space="preserve">“</w:t>
      </w:r>
      <w:r>
        <w:t xml:space="preserve">He has not spoken publicly about the Republican president’s plans to rename Alaska and North America’s highest mountain neither has Begich. Begich and Dunleavy did not immediately respond to requests for comment.</w:t>
      </w:r>
      <w:r>
        <w:t xml:space="preserve">”</w:t>
      </w:r>
      <w:r>
        <w:t xml:space="preserve"> </w:t>
      </w:r>
      <w:r>
        <w:t xml:space="preserve">[Bristol Bay Times &amp; Dutch Harbor Fisherman (Anchorage, Alaska),</w:t>
      </w:r>
      <w:r>
        <w:t xml:space="preserve"> </w:t>
      </w:r>
      <w:hyperlink r:id="rId27">
        <w:r>
          <w:rPr>
            <w:rStyle w:val="Hyperlink"/>
          </w:rPr>
          <w:t xml:space="preserve">1/23/25</w:t>
        </w:r>
      </w:hyperlink>
      <w:r>
        <w:t xml:space="preserve">]</w:t>
      </w:r>
    </w:p>
    <w:p>
      <w:pPr>
        <w:pStyle w:val="BodyText"/>
      </w:pPr>
      <w:r>
        <w:rPr>
          <w:bCs/>
          <w:b/>
        </w:rPr>
        <w:t xml:space="preserve">January 2025: Begich Did Not Comment On Trump’s Plans To Rename Denali</w:t>
      </w:r>
      <w:r>
        <w:t xml:space="preserve"> </w:t>
      </w:r>
      <w:r>
        <w:t xml:space="preserve">According to Arctic Sounder,</w:t>
      </w:r>
      <w:r>
        <w:t xml:space="preserve"> </w:t>
      </w:r>
      <w:r>
        <w:t xml:space="preserve">“</w:t>
      </w:r>
      <w:r>
        <w:t xml:space="preserve">He has not spoken publicly about the Republican president’s plans to rename Alaska and North America’s highest mountain neither has Begich. Begich and Dunleavy did not immediately respond to requests for comment.</w:t>
      </w:r>
      <w:r>
        <w:t xml:space="preserve">”</w:t>
      </w:r>
      <w:r>
        <w:t xml:space="preserve"> </w:t>
      </w:r>
      <w:r>
        <w:t xml:space="preserve">[Arctic Sounder,</w:t>
      </w:r>
      <w:r>
        <w:t xml:space="preserve"> </w:t>
      </w:r>
      <w:hyperlink r:id="rId28">
        <w:r>
          <w:rPr>
            <w:rStyle w:val="Hyperlink"/>
          </w:rPr>
          <w:t xml:space="preserve">1/23/25</w:t>
        </w:r>
      </w:hyperlink>
      <w:r>
        <w:t xml:space="preserve">]</w:t>
      </w:r>
    </w:p>
    <w:p>
      <w:pPr>
        <w:pStyle w:val="BodyText"/>
      </w:pPr>
      <w:r>
        <w:rPr>
          <w:bCs/>
          <w:b/>
        </w:rPr>
        <w:t xml:space="preserve">January 2025: Nick Begich Expressed Indifference To Trump’s Denali Name Change</w:t>
      </w:r>
      <w:r>
        <w:t xml:space="preserve"> </w:t>
      </w:r>
      <w:r>
        <w:t xml:space="preserve">According to Fairbanks Daily News-Miner,</w:t>
      </w:r>
      <w:r>
        <w:t xml:space="preserve"> </w:t>
      </w:r>
      <w:r>
        <w:t xml:space="preserve">“</w:t>
      </w:r>
      <w:r>
        <w:t xml:space="preserve">Begich said he didn’t care.</w:t>
      </w:r>
      <w:r>
        <w:t xml:space="preserve">”</w:t>
      </w:r>
      <w:r>
        <w:t xml:space="preserve"> </w:t>
      </w:r>
      <w:r>
        <w:t xml:space="preserve">[Fairbanks Daily News-Miner (Alaska),</w:t>
      </w:r>
      <w:r>
        <w:t xml:space="preserve"> </w:t>
      </w:r>
      <w:hyperlink r:id="rId29">
        <w:r>
          <w:rPr>
            <w:rStyle w:val="Hyperlink"/>
          </w:rPr>
          <w:t xml:space="preserve">1/24/25</w:t>
        </w:r>
      </w:hyperlink>
      <w:r>
        <w:t xml:space="preserve">]</w:t>
      </w:r>
    </w:p>
    <w:p>
      <w:pPr>
        <w:pStyle w:val="BodyText"/>
      </w:pPr>
      <w:r>
        <w:rPr>
          <w:bCs/>
          <w:b/>
        </w:rPr>
        <w:t xml:space="preserve">January 2025: Nick Begich Stated Mountain Naming Was Not His Concern</w:t>
      </w:r>
      <w:r>
        <w:t xml:space="preserve"> </w:t>
      </w:r>
      <w:r>
        <w:t xml:space="preserve">According to Fairbanks Daily News-Miner,</w:t>
      </w:r>
      <w:r>
        <w:t xml:space="preserve"> </w:t>
      </w:r>
      <w:r>
        <w:t xml:space="preserve">“</w:t>
      </w:r>
      <w:r>
        <w:t xml:space="preserve">‘</w:t>
      </w:r>
      <w:r>
        <w:t xml:space="preserve">What people in the lower 48 call Denali is not of my concern,</w:t>
      </w:r>
      <w:r>
        <w:t xml:space="preserve">’</w:t>
      </w:r>
      <w:r>
        <w:t xml:space="preserve"> </w:t>
      </w:r>
      <w:r>
        <w:t xml:space="preserve">Begich said leaving Trump’s inaugural ceremony Monday afternoon, Politico reported.</w:t>
      </w:r>
      <w:r>
        <w:t xml:space="preserve">”</w:t>
      </w:r>
      <w:r>
        <w:t xml:space="preserve"> </w:t>
      </w:r>
      <w:r>
        <w:t xml:space="preserve">[Fairbanks Daily News-Miner (Alaska),</w:t>
      </w:r>
      <w:r>
        <w:t xml:space="preserve"> </w:t>
      </w:r>
      <w:hyperlink r:id="rId29">
        <w:r>
          <w:rPr>
            <w:rStyle w:val="Hyperlink"/>
          </w:rPr>
          <w:t xml:space="preserve">1/24/25</w:t>
        </w:r>
      </w:hyperlink>
      <w:r>
        <w:t xml:space="preserve">]</w:t>
      </w:r>
    </w:p>
    <w:p>
      <w:pPr>
        <w:pStyle w:val="BodyText"/>
      </w:pPr>
      <w:r>
        <w:rPr>
          <w:bCs/>
          <w:b/>
        </w:rPr>
        <w:t xml:space="preserve">January 2025: Nick Begich Expressed Ambivalence Toward Renaming Denali To McKinley</w:t>
      </w:r>
      <w:r>
        <w:t xml:space="preserve"> </w:t>
      </w:r>
      <w:r>
        <w:t xml:space="preserve">According to Anchorage Daily News (Alaska),</w:t>
      </w:r>
      <w:r>
        <w:t xml:space="preserve"> </w:t>
      </w:r>
      <w:r>
        <w:t xml:space="preserve">“</w:t>
      </w:r>
      <w:r>
        <w:t xml:space="preserve">Trump on Monday ordered for North America’s highest peak, Denali, to be renamed McKinley. Murkowski was strongly opposed to that name change, but Sullivan, Begich and Dunleavy were more ambivalent.</w:t>
      </w:r>
      <w:r>
        <w:t xml:space="preserve">”</w:t>
      </w:r>
      <w:r>
        <w:t xml:space="preserve"> </w:t>
      </w:r>
      <w:r>
        <w:t xml:space="preserve">[Anchorage Daily News (Alaska),</w:t>
      </w:r>
      <w:r>
        <w:t xml:space="preserve"> </w:t>
      </w:r>
      <w:hyperlink r:id="rId30">
        <w:r>
          <w:rPr>
            <w:rStyle w:val="Hyperlink"/>
          </w:rPr>
          <w:t xml:space="preserve">1/25/25</w:t>
        </w:r>
      </w:hyperlink>
      <w:r>
        <w:t xml:space="preserve">]</w:t>
      </w:r>
    </w:p>
    <w:p>
      <w:pPr>
        <w:pStyle w:val="BodyText"/>
      </w:pPr>
      <w:r>
        <w:rPr>
          <w:bCs/>
          <w:b/>
        </w:rPr>
        <w:t xml:space="preserve">January 2025: Nick Begich III Displayed Ambivalence Toward Denali’s Renaming To McKinley</w:t>
      </w:r>
      <w:r>
        <w:t xml:space="preserve"> </w:t>
      </w:r>
      <w:r>
        <w:t xml:space="preserve">According to Anchorage Daily News,</w:t>
      </w:r>
      <w:r>
        <w:t xml:space="preserve"> </w:t>
      </w:r>
      <w:r>
        <w:t xml:space="preserve">“</w:t>
      </w:r>
      <w:r>
        <w:t xml:space="preserve">Trump on Monday ordered for North America’s highest peak, Denali, to be renamed McKinley. Murkowski was strongly opposed to that name change, but Sullivan, Begich and Dunleavy were more ambivalent.</w:t>
      </w:r>
      <w:r>
        <w:t xml:space="preserve">”</w:t>
      </w:r>
      <w:r>
        <w:t xml:space="preserve"> </w:t>
      </w:r>
      <w:r>
        <w:t xml:space="preserve">[Anchorage Daily News,</w:t>
      </w:r>
      <w:r>
        <w:t xml:space="preserve"> </w:t>
      </w:r>
      <w:hyperlink r:id="rId31">
        <w:r>
          <w:rPr>
            <w:rStyle w:val="Hyperlink"/>
          </w:rPr>
          <w:t xml:space="preserve">1/25/25</w:t>
        </w:r>
      </w:hyperlink>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D6F-5X01-JBCN-31GN-00000-00&amp;context=1519360" TargetMode="External" /><Relationship Type="http://schemas.openxmlformats.org/officeDocument/2006/relationships/hyperlink" Id="rId23" Target="https://advance.lexis.com/api/document?collection=news&amp;id=urn:contentItem:6D6F-V6B1-DXVP-T136-00000-00&amp;context=1519360" TargetMode="External" /><Relationship Type="http://schemas.openxmlformats.org/officeDocument/2006/relationships/hyperlink" Id="rId24" Target="https://advance.lexis.com/api/document?collection=news&amp;id=urn:contentItem:6D87-3CN1-JBCN-31TS-00000-00&amp;context=1519360" TargetMode="External" /><Relationship Type="http://schemas.openxmlformats.org/officeDocument/2006/relationships/hyperlink" Id="rId25" Target="https://advance.lexis.com/api/document?collection=news&amp;id=urn:contentItem:6DVC-CYC3-S1VW-K4MX-00000-00&amp;context=1519360" TargetMode="External" /><Relationship Type="http://schemas.openxmlformats.org/officeDocument/2006/relationships/hyperlink" Id="rId28" Target="https://advance.lexis.com/api/document?collection=news&amp;id=urn:contentItem:6DYB-9X73-RS9N-G2F9-00000-00&amp;context=1519360" TargetMode="External" /><Relationship Type="http://schemas.openxmlformats.org/officeDocument/2006/relationships/hyperlink" Id="rId27" Target="https://advance.lexis.com/api/document?collection=news&amp;id=urn:contentItem:6DYB-GHR3-RV62-11BF-00000-00&amp;context=1519360" TargetMode="External" /><Relationship Type="http://schemas.openxmlformats.org/officeDocument/2006/relationships/hyperlink" Id="rId26" Target="https://advance.lexis.com/api/document?collection=news&amp;id=urn:contentItem:6DYD-5DD3-RWBW-G3CC-00000-00&amp;context=1519360" TargetMode="External" /><Relationship Type="http://schemas.openxmlformats.org/officeDocument/2006/relationships/hyperlink" Id="rId29" Target="https://advance.lexis.com/api/document?collection=news&amp;id=urn:contentItem:6DYY-84P3-RRPW-41JK-00000-00&amp;context=1519360" TargetMode="External" /><Relationship Type="http://schemas.openxmlformats.org/officeDocument/2006/relationships/hyperlink" Id="rId30" Target="https://advance.lexis.com/api/document?collection=news&amp;id=urn:contentItem:6F0C-PJM3-RS3W-P3JK-00000-00&amp;context=1519360" TargetMode="External" /><Relationship Type="http://schemas.openxmlformats.org/officeDocument/2006/relationships/hyperlink" Id="rId31" Target="https://advance.lexis.com/api/document?collection=news&amp;id=urn:contentItem:6F0F-1563-RSHC-K45K-00000-00&amp;context=1519360" TargetMode="External" /><Relationship Type="http://schemas.openxmlformats.org/officeDocument/2006/relationships/hyperlink" Id="rId20" Target="https://christianobserver.net/category/haarp/" TargetMode="External" /><Relationship Type="http://schemas.openxmlformats.org/officeDocument/2006/relationships/hyperlink" Id="rId21" Target="https://stillnessinthestorm.com/2020/06/12/mass-media-is-mind-control-perpetual-worry-as-a-means-of-imprisonment/10/01/57/91079/news/stillness-in-the-storm/"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D6F-5X01-JBCN-31GN-00000-00&amp;context=1519360" TargetMode="External" /><Relationship Type="http://schemas.openxmlformats.org/officeDocument/2006/relationships/hyperlink" Id="rId23" Target="https://advance.lexis.com/api/document?collection=news&amp;id=urn:contentItem:6D6F-V6B1-DXVP-T136-00000-00&amp;context=1519360" TargetMode="External" /><Relationship Type="http://schemas.openxmlformats.org/officeDocument/2006/relationships/hyperlink" Id="rId24" Target="https://advance.lexis.com/api/document?collection=news&amp;id=urn:contentItem:6D87-3CN1-JBCN-31TS-00000-00&amp;context=1519360" TargetMode="External" /><Relationship Type="http://schemas.openxmlformats.org/officeDocument/2006/relationships/hyperlink" Id="rId25" Target="https://advance.lexis.com/api/document?collection=news&amp;id=urn:contentItem:6DVC-CYC3-S1VW-K4MX-00000-00&amp;context=1519360" TargetMode="External" /><Relationship Type="http://schemas.openxmlformats.org/officeDocument/2006/relationships/hyperlink" Id="rId28" Target="https://advance.lexis.com/api/document?collection=news&amp;id=urn:contentItem:6DYB-9X73-RS9N-G2F9-00000-00&amp;context=1519360" TargetMode="External" /><Relationship Type="http://schemas.openxmlformats.org/officeDocument/2006/relationships/hyperlink" Id="rId27" Target="https://advance.lexis.com/api/document?collection=news&amp;id=urn:contentItem:6DYB-GHR3-RV62-11BF-00000-00&amp;context=1519360" TargetMode="External" /><Relationship Type="http://schemas.openxmlformats.org/officeDocument/2006/relationships/hyperlink" Id="rId26" Target="https://advance.lexis.com/api/document?collection=news&amp;id=urn:contentItem:6DYD-5DD3-RWBW-G3CC-00000-00&amp;context=1519360" TargetMode="External" /><Relationship Type="http://schemas.openxmlformats.org/officeDocument/2006/relationships/hyperlink" Id="rId29" Target="https://advance.lexis.com/api/document?collection=news&amp;id=urn:contentItem:6DYY-84P3-RRPW-41JK-00000-00&amp;context=1519360" TargetMode="External" /><Relationship Type="http://schemas.openxmlformats.org/officeDocument/2006/relationships/hyperlink" Id="rId30" Target="https://advance.lexis.com/api/document?collection=news&amp;id=urn:contentItem:6F0C-PJM3-RS3W-P3JK-00000-00&amp;context=1519360" TargetMode="External" /><Relationship Type="http://schemas.openxmlformats.org/officeDocument/2006/relationships/hyperlink" Id="rId31" Target="https://advance.lexis.com/api/document?collection=news&amp;id=urn:contentItem:6F0F-1563-RSHC-K45K-00000-00&amp;context=1519360" TargetMode="External" /><Relationship Type="http://schemas.openxmlformats.org/officeDocument/2006/relationships/hyperlink" Id="rId20" Target="https://christianobserver.net/category/haarp/" TargetMode="External" /><Relationship Type="http://schemas.openxmlformats.org/officeDocument/2006/relationships/hyperlink" Id="rId21" Target="https://stillnessinthestorm.com/2020/06/12/mass-media-is-mind-control-perpetual-worry-as-a-means-of-imprisonment/10/01/57/91079/news/stillness-in-the-stor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2026-01-27T02:09:07Z</dcterms:created>
  <dcterms:modified xsi:type="dcterms:W3CDTF">2026-01-27T02:09:07Z</dcterms:modified>
</cp:coreProperties>
</file>

<file path=docProps/custom.xml><?xml version="1.0" encoding="utf-8"?>
<Properties xmlns="http://schemas.openxmlformats.org/officeDocument/2006/custom-properties" xmlns:vt="http://schemas.openxmlformats.org/officeDocument/2006/docPropsVTypes"/>
</file>