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3" w:name="X1d2b987df121fb9acfeab862477083c5c43d46f"/>
    <w:p>
      <w:pPr>
        <w:pStyle w:val="Heading1"/>
      </w:pPr>
      <w:r>
        <w:t xml:space="preserve">Legislative Actions and Political Alliances on Health Care</w:t>
      </w:r>
    </w:p>
    <w:bookmarkStart w:id="24" w:name="summary"/>
    <w:p>
      <w:pPr>
        <w:pStyle w:val="Heading3"/>
      </w:pPr>
      <w:r>
        <w:t xml:space="preserve">Summary</w:t>
      </w:r>
    </w:p>
    <w:p>
      <w:pPr>
        <w:numPr>
          <w:ilvl w:val="0"/>
          <w:numId w:val="1001"/>
        </w:numPr>
      </w:pPr>
      <w:r>
        <w:t xml:space="preserve">Begich faces criticism for supporting a House budget resolution that may cut Medicaid funding, despite previous assurances to constituents that he opposed such cuts (</w:t>
      </w:r>
      <w:hyperlink r:id="rId20">
        <w:r>
          <w:rPr>
            <w:rStyle w:val="Hyperlink"/>
          </w:rPr>
          <w:t xml:space="preserve">Anchorage Daily News, 2/27/25</w:t>
        </w:r>
      </w:hyperlink>
      <w:r>
        <w:t xml:space="preserve">).</w:t>
      </w:r>
    </w:p>
    <w:p>
      <w:pPr>
        <w:numPr>
          <w:ilvl w:val="0"/>
          <w:numId w:val="1001"/>
        </w:numPr>
      </w:pPr>
      <w:r>
        <w:t xml:space="preserve">Constituents, including advocates like Essie Frank, expressed feelings of betrayal after Begich assured them of his commitment to protecting Medicaid but then voted for a measure jeopardizing funding (</w:t>
      </w:r>
      <w:hyperlink r:id="rId21">
        <w:r>
          <w:rPr>
            <w:rStyle w:val="Hyperlink"/>
          </w:rPr>
          <w:t xml:space="preserve">Anchorage Daily News, 2/27/25</w:t>
        </w:r>
      </w:hyperlink>
      <w:r>
        <w:t xml:space="preserve">).</w:t>
      </w:r>
    </w:p>
    <w:p>
      <w:pPr>
        <w:numPr>
          <w:ilvl w:val="0"/>
          <w:numId w:val="1001"/>
        </w:numPr>
      </w:pPr>
      <w:r>
        <w:t xml:space="preserve">Begich did not respond to questions from media regarding his stance on Medicaid cuts, suggesting an unwillingness to clarify his position or defend his votes (</w:t>
      </w:r>
      <w:hyperlink r:id="rId21">
        <w:r>
          <w:rPr>
            <w:rStyle w:val="Hyperlink"/>
          </w:rPr>
          <w:t xml:space="preserve">Anchorage Daily News, 2/27/25</w:t>
        </w:r>
      </w:hyperlink>
      <w:r>
        <w:t xml:space="preserve">).</w:t>
      </w:r>
    </w:p>
    <w:p>
      <w:pPr>
        <w:numPr>
          <w:ilvl w:val="0"/>
          <w:numId w:val="1001"/>
        </w:numPr>
      </w:pPr>
      <w:r>
        <w:t xml:space="preserve">He is publicly accused by opinion writers and community members of prioritizing party or broader agendas over the real needs of Alaskans when it comes to health care funding (</w:t>
      </w:r>
      <w:hyperlink r:id="rId22">
        <w:r>
          <w:rPr>
            <w:rStyle w:val="Hyperlink"/>
          </w:rPr>
          <w:t xml:space="preserve">Mat-Su Valley Frontiersman, 3/26/25</w:t>
        </w:r>
      </w:hyperlink>
      <w:r>
        <w:t xml:space="preserve">).</w:t>
      </w:r>
    </w:p>
    <w:p>
      <w:pPr>
        <w:numPr>
          <w:ilvl w:val="0"/>
          <w:numId w:val="1001"/>
        </w:numPr>
      </w:pPr>
      <w:r>
        <w:t xml:space="preserve">Counterclaims defending Begich focus on his efforts to combat waste and fraud in benefit programs rather than making explicit cuts, indicating ongoing controversy and confusion about the true impact of his votes (</w:t>
      </w:r>
      <w:hyperlink r:id="rId23">
        <w:r>
          <w:rPr>
            <w:rStyle w:val="Hyperlink"/>
          </w:rPr>
          <w:t xml:space="preserve">Fairbanks Daily News-Miner, 3/28/25</w:t>
        </w:r>
      </w:hyperlink>
      <w:r>
        <w:t xml:space="preserve">).</w:t>
      </w:r>
    </w:p>
    <w:bookmarkEnd w:id="24"/>
    <w:bookmarkStart w:id="28" w:name="campaign-statements-and-debate-record"/>
    <w:p>
      <w:pPr>
        <w:pStyle w:val="Heading3"/>
      </w:pPr>
      <w:r>
        <w:t xml:space="preserve">Campaign Statements and Debate Record</w:t>
      </w:r>
    </w:p>
    <w:bookmarkStart w:id="26" w:name="key-health-care-debate-topics"/>
    <w:p>
      <w:pPr>
        <w:pStyle w:val="Heading4"/>
      </w:pPr>
      <w:r>
        <w:t xml:space="preserve">Key Health Care Debate Topics</w:t>
      </w:r>
    </w:p>
    <w:p>
      <w:pPr>
        <w:pStyle w:val="FirstParagraph"/>
      </w:pPr>
      <w:r>
        <w:rPr>
          <w:bCs/>
          <w:b/>
        </w:rPr>
        <w:t xml:space="preserve">February 2025: Begich Planned To Limit Pharmaceutical Company Ad Spending</w:t>
      </w:r>
      <w:r>
        <w:t xml:space="preserve"> </w:t>
      </w:r>
      <w:r>
        <w:t xml:space="preserve">According to Fairbanks Daily News-Miner,</w:t>
      </w:r>
      <w:r>
        <w:t xml:space="preserve"> </w:t>
      </w:r>
      <w:r>
        <w:t xml:space="preserve">“</w:t>
      </w:r>
      <w:r>
        <w:t xml:space="preserve">On health care, Begich said he plans to promote legislation that would limit the amount pharmaceutical companies can spend on direct-to-consumer advertising.</w:t>
      </w:r>
      <w:r>
        <w:t xml:space="preserve">”</w:t>
      </w:r>
      <w:r>
        <w:t xml:space="preserve"> </w:t>
      </w:r>
      <w:r>
        <w:t xml:space="preserve">[Fairbanks Daily News-Miner,</w:t>
      </w:r>
      <w:r>
        <w:t xml:space="preserve"> </w:t>
      </w:r>
      <w:hyperlink r:id="rId25">
        <w:r>
          <w:rPr>
            <w:rStyle w:val="Hyperlink"/>
          </w:rPr>
          <w:t xml:space="preserve">2/19/25</w:t>
        </w:r>
      </w:hyperlink>
      <w:r>
        <w:t xml:space="preserve">]</w:t>
      </w:r>
    </w:p>
    <w:bookmarkEnd w:id="26"/>
    <w:bookmarkStart w:id="27" w:name="public-statements-on-health-policy"/>
    <w:p>
      <w:pPr>
        <w:pStyle w:val="Heading4"/>
      </w:pPr>
      <w:r>
        <w:t xml:space="preserve">Public Statements on Health Policy</w:t>
      </w:r>
    </w:p>
    <w:p>
      <w:pPr>
        <w:pStyle w:val="FirstParagraph"/>
      </w:pPr>
      <w:r>
        <w:rPr>
          <w:bCs/>
          <w:b/>
        </w:rPr>
        <w:t xml:space="preserve">February 2025: Essie Frank Reported Nick Begich Told Her He Opposed Medicaid Cuts But Later Supported Related Budget Resolution</w:t>
      </w:r>
      <w:r>
        <w:t xml:space="preserve"> </w:t>
      </w:r>
      <w:r>
        <w:t xml:space="preserve">According to Anchorage Daily News,</w:t>
      </w:r>
      <w:r>
        <w:t xml:space="preserve"> </w:t>
      </w:r>
      <w:r>
        <w:t xml:space="preserve">“</w:t>
      </w:r>
      <w:r>
        <w:t xml:space="preserve">Frank traveled earlier this month to Washington, D.C., to speak with Alaska’s congressional delegation about the importance of Medicaid. There, she said she was well received by Begich.</w:t>
      </w:r>
      <w:r>
        <w:t xml:space="preserve"> </w:t>
      </w:r>
      <w:r>
        <w:t xml:space="preserve">‘</w:t>
      </w:r>
      <w:r>
        <w:t xml:space="preserve">He assured that he 100% backed us on fighting to not have any cuts to Medicaid,</w:t>
      </w:r>
      <w:r>
        <w:t xml:space="preserve">’</w:t>
      </w:r>
      <w:r>
        <w:t xml:space="preserve"> </w:t>
      </w:r>
      <w:r>
        <w:t xml:space="preserve">said Frank. Now, she said she feels betrayed by his vote.</w:t>
      </w:r>
      <w:r>
        <w:t xml:space="preserve">”</w:t>
      </w:r>
      <w:r>
        <w:t xml:space="preserve"> </w:t>
      </w:r>
      <w:r>
        <w:t xml:space="preserve">[Anchorage Daily News,</w:t>
      </w:r>
      <w:r>
        <w:t xml:space="preserve"> </w:t>
      </w:r>
      <w:hyperlink r:id="rId20">
        <w:r>
          <w:rPr>
            <w:rStyle w:val="Hyperlink"/>
          </w:rPr>
          <w:t xml:space="preserve">2/27/25</w:t>
        </w:r>
      </w:hyperlink>
      <w:r>
        <w:t xml:space="preserve">]</w:t>
      </w:r>
    </w:p>
    <w:p>
      <w:pPr>
        <w:pStyle w:val="BodyText"/>
      </w:pPr>
      <w:r>
        <w:rPr>
          <w:bCs/>
          <w:b/>
        </w:rPr>
        <w:t xml:space="preserve">February 2025: Constituent Claimed Begich Assured Support For Preserving Medicaid Funding Then Voted For Cuts</w:t>
      </w:r>
      <w:r>
        <w:t xml:space="preserve"> </w:t>
      </w:r>
      <w:r>
        <w:t xml:space="preserve">According to Anchorage Daily News,</w:t>
      </w:r>
      <w:r>
        <w:t xml:space="preserve"> </w:t>
      </w:r>
      <w:r>
        <w:t xml:space="preserve">‘</w:t>
      </w:r>
      <w:r>
        <w:t xml:space="preserve">Frank traveled earlier this month to Washington, D.C., to speak with Alaska’s congressional delegation about the importance of Medicaid. There, she said she was well received by Begich.</w:t>
      </w:r>
      <w:r>
        <w:t xml:space="preserve"> </w:t>
      </w:r>
      <w:r>
        <w:t xml:space="preserve">“</w:t>
      </w:r>
      <w:r>
        <w:t xml:space="preserve">He assured that he 100% backed us on fighting to not have any cuts to Medicaid,</w:t>
      </w:r>
      <w:r>
        <w:t xml:space="preserve">”</w:t>
      </w:r>
      <w:r>
        <w:t xml:space="preserve"> </w:t>
      </w:r>
      <w:r>
        <w:t xml:space="preserve">said Frank. Now, she said she feels betrayed by his vote.</w:t>
      </w:r>
      <w:r>
        <w:t xml:space="preserve">’</w:t>
      </w:r>
      <w:r>
        <w:t xml:space="preserve"> </w:t>
      </w:r>
      <w:r>
        <w:t xml:space="preserve">[Anchorage Daily News,</w:t>
      </w:r>
      <w:r>
        <w:t xml:space="preserve"> </w:t>
      </w:r>
      <w:hyperlink r:id="rId21">
        <w:r>
          <w:rPr>
            <w:rStyle w:val="Hyperlink"/>
          </w:rPr>
          <w:t xml:space="preserve">2/27/25</w:t>
        </w:r>
      </w:hyperlink>
      <w:r>
        <w:t xml:space="preserve">]</w:t>
      </w:r>
    </w:p>
    <w:bookmarkEnd w:id="27"/>
    <w:bookmarkEnd w:id="28"/>
    <w:bookmarkStart w:id="32" w:name="X8b081342371ae97aecdd60bf4db708524893830"/>
    <w:p>
      <w:pPr>
        <w:pStyle w:val="Heading3"/>
      </w:pPr>
      <w:r>
        <w:t xml:space="preserve">Responses to Federal and State Health Legislation</w:t>
      </w:r>
    </w:p>
    <w:bookmarkStart w:id="29" w:name="reactions-to-aca-and-health-reform-bills"/>
    <w:p>
      <w:pPr>
        <w:pStyle w:val="Heading4"/>
      </w:pPr>
      <w:r>
        <w:t xml:space="preserve">Reactions to ACA and Health Reform Bills</w:t>
      </w:r>
    </w:p>
    <w:p>
      <w:pPr>
        <w:pStyle w:val="FirstParagraph"/>
      </w:pPr>
      <w:r>
        <w:rPr>
          <w:bCs/>
          <w:b/>
        </w:rPr>
        <w:t xml:space="preserve">February 2025: Nick Begich Supported U.S. House Budget Resolution That Could Cut Alaska Medicaid Funding</w:t>
      </w:r>
      <w:r>
        <w:t xml:space="preserve"> </w:t>
      </w:r>
      <w:r>
        <w:t xml:space="preserve">According to Anchorage Daily News,</w:t>
      </w:r>
      <w:r>
        <w:t xml:space="preserve"> </w:t>
      </w:r>
      <w:r>
        <w:t xml:space="preserve">“</w:t>
      </w:r>
      <w:r>
        <w:t xml:space="preserve">The budget resolution—which passed in a 217-215 vote—was supported by Alaska’s sole U.S. House member, Republican Rep. Nick Begich III, who did not comment on the resolution’s potential impacts on Medicaid or the state’s health care system.</w:t>
      </w:r>
      <w:r>
        <w:t xml:space="preserve">”</w:t>
      </w:r>
      <w:r>
        <w:t xml:space="preserve"> </w:t>
      </w:r>
      <w:r>
        <w:t xml:space="preserve">[Anchorage Daily News,</w:t>
      </w:r>
      <w:r>
        <w:t xml:space="preserve"> </w:t>
      </w:r>
      <w:hyperlink r:id="rId20">
        <w:r>
          <w:rPr>
            <w:rStyle w:val="Hyperlink"/>
          </w:rPr>
          <w:t xml:space="preserve">2/27/25</w:t>
        </w:r>
      </w:hyperlink>
      <w:r>
        <w:t xml:space="preserve">]</w:t>
      </w:r>
    </w:p>
    <w:p>
      <w:pPr>
        <w:pStyle w:val="BodyText"/>
      </w:pPr>
      <w:r>
        <w:rPr>
          <w:bCs/>
          <w:b/>
        </w:rPr>
        <w:t xml:space="preserve">February 2025: Nick Begich III Did Not Respond To Questions About Medicaid Cuts</w:t>
      </w:r>
      <w:r>
        <w:t xml:space="preserve"> </w:t>
      </w:r>
      <w:r>
        <w:t xml:space="preserve">According to Anchorage Daily News,</w:t>
      </w:r>
      <w:r>
        <w:t xml:space="preserve"> </w:t>
      </w:r>
      <w:r>
        <w:t xml:space="preserve">“</w:t>
      </w:r>
      <w:r>
        <w:t xml:space="preserve">Begich did not answer questions sent to his office about the reconciliation process’s impact on Alaska’s health care. His spokesperson Silver Prout did not respond to multiple interview requests.</w:t>
      </w:r>
      <w:r>
        <w:t xml:space="preserve">”</w:t>
      </w:r>
      <w:r>
        <w:t xml:space="preserve"> </w:t>
      </w:r>
      <w:r>
        <w:t xml:space="preserve">[Anchorage Daily News,</w:t>
      </w:r>
      <w:r>
        <w:t xml:space="preserve"> </w:t>
      </w:r>
      <w:hyperlink r:id="rId21">
        <w:r>
          <w:rPr>
            <w:rStyle w:val="Hyperlink"/>
          </w:rPr>
          <w:t xml:space="preserve">2/27/25</w:t>
        </w:r>
      </w:hyperlink>
      <w:r>
        <w:t xml:space="preserve">]</w:t>
      </w:r>
    </w:p>
    <w:bookmarkEnd w:id="29"/>
    <w:bookmarkStart w:id="30" w:name="Xb1b366c5413bbe564443cc708431ba1f3ffd3fa"/>
    <w:p>
      <w:pPr>
        <w:pStyle w:val="Heading4"/>
      </w:pPr>
      <w:r>
        <w:t xml:space="preserve">Position on Medicaid Waivers and Block Grants</w:t>
      </w:r>
    </w:p>
    <w:p>
      <w:pPr>
        <w:pStyle w:val="FirstParagraph"/>
      </w:pPr>
      <w:r>
        <w:rPr>
          <w:bCs/>
          <w:b/>
        </w:rPr>
        <w:t xml:space="preserve">2025: Debbie Mulholland Criticized Rep. Nick Begich For Voting To Cut Medicaid Funding</w:t>
      </w:r>
      <w:r>
        <w:t xml:space="preserve"> </w:t>
      </w:r>
      <w:r>
        <w:t xml:space="preserve">According to an opinion piece by Debbie Mulholland in Mat-Su Valley Frontiersman,</w:t>
      </w:r>
      <w:r>
        <w:t xml:space="preserve"> </w:t>
      </w:r>
      <w:r>
        <w:t xml:space="preserve">“</w:t>
      </w:r>
      <w:r>
        <w:t xml:space="preserve">I am so deeply disappointed by U.S. Rep. Nick Begich’s vote that will lead to cutting Medicaid funding. It is devastating to see him align himself with an agenda that is ignoring the real suffering of the people he was elected to represent.</w:t>
      </w:r>
      <w:r>
        <w:t xml:space="preserve">”</w:t>
      </w:r>
      <w:r>
        <w:t xml:space="preserve"> </w:t>
      </w:r>
      <w:r>
        <w:t xml:space="preserve">[Debbie Mulholland - Mat-Su Valley Frontiersman,</w:t>
      </w:r>
      <w:r>
        <w:t xml:space="preserve"> </w:t>
      </w:r>
      <w:hyperlink r:id="rId22">
        <w:r>
          <w:rPr>
            <w:rStyle w:val="Hyperlink"/>
          </w:rPr>
          <w:t xml:space="preserve">3/26/25</w:t>
        </w:r>
      </w:hyperlink>
      <w:r>
        <w:t xml:space="preserve">]</w:t>
      </w:r>
    </w:p>
    <w:p>
      <w:pPr>
        <w:pStyle w:val="BodyText"/>
      </w:pPr>
      <w:r>
        <w:rPr>
          <w:bCs/>
          <w:b/>
        </w:rPr>
        <w:t xml:space="preserve">2025: Patty Wisel Asserted Nick Begich Did Not Support Cutting Medicaid, Medicare, or Social Security</w:t>
      </w:r>
      <w:r>
        <w:t xml:space="preserve"> </w:t>
      </w:r>
      <w:r>
        <w:t xml:space="preserve">According to a letter to the editor published in Fairbanks Daily News-Miner,</w:t>
      </w:r>
      <w:r>
        <w:t xml:space="preserve"> </w:t>
      </w:r>
      <w:r>
        <w:t xml:space="preserve">“</w:t>
      </w:r>
      <w:r>
        <w:t xml:space="preserve">Some are trying to scare folks into thinking Congressman Begich wants to gut Medicaid, Medicare or Social Security. That is simply not true. Medicaid was not mentioned a single time in the Continuing Resolution that Congress passed a few weeks ago.</w:t>
      </w:r>
      <w:r>
        <w:t xml:space="preserve">”</w:t>
      </w:r>
      <w:r>
        <w:t xml:space="preserve"> </w:t>
      </w:r>
      <w:r>
        <w:t xml:space="preserve">[Letter to the Editor - Fairbanks Daily News-Miner (Alaska),</w:t>
      </w:r>
      <w:r>
        <w:t xml:space="preserve"> </w:t>
      </w:r>
      <w:hyperlink r:id="rId23">
        <w:r>
          <w:rPr>
            <w:rStyle w:val="Hyperlink"/>
          </w:rPr>
          <w:t xml:space="preserve">3/28/25</w:t>
        </w:r>
      </w:hyperlink>
      <w:r>
        <w:t xml:space="preserve">]</w:t>
      </w:r>
    </w:p>
    <w:bookmarkEnd w:id="30"/>
    <w:bookmarkStart w:id="31" w:name="X24cc17904eef20f2186c07d36ffc42f7765462c"/>
    <w:p>
      <w:pPr>
        <w:pStyle w:val="Heading4"/>
      </w:pPr>
      <w:r>
        <w:t xml:space="preserve">Approach to managing fraud, waste and abuse</w:t>
      </w:r>
    </w:p>
    <w:p>
      <w:pPr>
        <w:pStyle w:val="FirstParagraph"/>
      </w:pPr>
      <w:r>
        <w:rPr>
          <w:bCs/>
          <w:b/>
        </w:rPr>
        <w:t xml:space="preserve">2025: Patty Wisel Stated Nick Begich Supported Cleaning Up Waste and Fraud in Benefit Programs</w:t>
      </w:r>
      <w:r>
        <w:t xml:space="preserve"> </w:t>
      </w:r>
      <w:r>
        <w:t xml:space="preserve">According to a letter to the editor published in Fairbanks Daily News-Miner,</w:t>
      </w:r>
      <w:r>
        <w:t xml:space="preserve"> </w:t>
      </w:r>
      <w:r>
        <w:t xml:space="preserve">“</w:t>
      </w:r>
      <w:r>
        <w:t xml:space="preserve">He knows these programs are important for thousands of Alaskans and he’s focused on cleaning up the waste and fraud that drain resources from the people who need them most. That’s not</w:t>
      </w:r>
      <w:r>
        <w:t xml:space="preserve"> </w:t>
      </w:r>
      <w:r>
        <w:t xml:space="preserve">‘</w:t>
      </w:r>
      <w:r>
        <w:t xml:space="preserve">gutting</w:t>
      </w:r>
      <w:r>
        <w:t xml:space="preserve">’</w:t>
      </w:r>
      <w:r>
        <w:t xml:space="preserve"> </w:t>
      </w:r>
      <w:r>
        <w:t xml:space="preserve">anything. That’s protecting these programs for the long haul and ensuring a more effective delivery of care for Alaskans.</w:t>
      </w:r>
      <w:r>
        <w:t xml:space="preserve">”</w:t>
      </w:r>
      <w:r>
        <w:t xml:space="preserve"> </w:t>
      </w:r>
      <w:r>
        <w:t xml:space="preserve">[Letter to the Editor - Fairbanks Daily News-Miner (Alaska),</w:t>
      </w:r>
      <w:r>
        <w:t xml:space="preserve"> </w:t>
      </w:r>
      <w:hyperlink r:id="rId23">
        <w:r>
          <w:rPr>
            <w:rStyle w:val="Hyperlink"/>
          </w:rPr>
          <w:t xml:space="preserve">3/28/25</w:t>
        </w:r>
      </w:hyperlink>
      <w:r>
        <w:t xml:space="preserve">]</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5" Target="https://advance.lexis.com/api/document?collection=news&amp;id=urn:contentItem:6F5G-GT43-RRKG-M2WG-00000-00&amp;context=1519360" TargetMode="External" /><Relationship Type="http://schemas.openxmlformats.org/officeDocument/2006/relationships/hyperlink" Id="rId21" Target="https://advance.lexis.com/api/document?collection=news&amp;id=urn:contentItem:6F72-3WH3-RTJ4-70PC-00000-00&amp;context=1519360" TargetMode="External" /><Relationship Type="http://schemas.openxmlformats.org/officeDocument/2006/relationships/hyperlink" Id="rId20" Target="https://advance.lexis.com/api/document?collection=news&amp;id=urn:contentItem:6F73-3PR3-SGKR-935X-00000-00&amp;context=1519360" TargetMode="External" /><Relationship Type="http://schemas.openxmlformats.org/officeDocument/2006/relationships/hyperlink" Id="rId22" Target="https://advance.lexis.com/api/document?collection=news&amp;id=urn:contentItem:6FF2-KK73-RS4H-622S-00000-00&amp;context=1519360" TargetMode="External" /><Relationship Type="http://schemas.openxmlformats.org/officeDocument/2006/relationships/hyperlink" Id="rId23" Target="https://advance.lexis.com/api/document?collection=news&amp;id=urn:contentItem:6FFC-8533-RS27-P2V3-00000-00&amp;context=1519360" TargetMode="External" /></Relationships>
</file>

<file path=word/_rels/footnotes.xml.rels><?xml version="1.0" encoding="UTF-8"?><Relationships xmlns="http://schemas.openxmlformats.org/package/2006/relationships"><Relationship Type="http://schemas.openxmlformats.org/officeDocument/2006/relationships/hyperlink" Id="rId25" Target="https://advance.lexis.com/api/document?collection=news&amp;id=urn:contentItem:6F5G-GT43-RRKG-M2WG-00000-00&amp;context=1519360" TargetMode="External" /><Relationship Type="http://schemas.openxmlformats.org/officeDocument/2006/relationships/hyperlink" Id="rId21" Target="https://advance.lexis.com/api/document?collection=news&amp;id=urn:contentItem:6F72-3WH3-RTJ4-70PC-00000-00&amp;context=1519360" TargetMode="External" /><Relationship Type="http://schemas.openxmlformats.org/officeDocument/2006/relationships/hyperlink" Id="rId20" Target="https://advance.lexis.com/api/document?collection=news&amp;id=urn:contentItem:6F73-3PR3-SGKR-935X-00000-00&amp;context=1519360" TargetMode="External" /><Relationship Type="http://schemas.openxmlformats.org/officeDocument/2006/relationships/hyperlink" Id="rId22" Target="https://advance.lexis.com/api/document?collection=news&amp;id=urn:contentItem:6FF2-KK73-RS4H-622S-00000-00&amp;context=1519360" TargetMode="External" /><Relationship Type="http://schemas.openxmlformats.org/officeDocument/2006/relationships/hyperlink" Id="rId23" Target="https://advance.lexis.com/api/document?collection=news&amp;id=urn:contentItem:6FFC-8533-RS27-P2V3-00000-00&amp;context=151936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2026-01-27T02:09:11Z</dcterms:created>
  <dcterms:modified xsi:type="dcterms:W3CDTF">2026-01-27T02:09:11Z</dcterms:modified>
</cp:coreProperties>
</file>

<file path=docProps/custom.xml><?xml version="1.0" encoding="utf-8"?>
<Properties xmlns="http://schemas.openxmlformats.org/officeDocument/2006/custom-properties" xmlns:vt="http://schemas.openxmlformats.org/officeDocument/2006/docPropsVTypes"/>
</file>