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professional-achievements-and-activities"/>
    <w:p>
      <w:pPr>
        <w:pStyle w:val="Heading1"/>
      </w:pPr>
      <w:r>
        <w:t xml:space="preserve">Professional Achievements and Activities</w:t>
      </w:r>
    </w:p>
    <w:bookmarkStart w:id="26" w:name="summary"/>
    <w:p>
      <w:pPr>
        <w:pStyle w:val="Heading3"/>
      </w:pPr>
      <w:r>
        <w:t xml:space="preserve">Summary</w:t>
      </w:r>
    </w:p>
    <w:p>
      <w:pPr>
        <w:numPr>
          <w:ilvl w:val="0"/>
          <w:numId w:val="1001"/>
        </w:numPr>
      </w:pPr>
      <w:r>
        <w:t xml:space="preserve">Frequent international lectures on controversial topics (such as HAARP and weather control technology) could be portrayed as fringe or outside political mainstream (</w:t>
      </w:r>
      <w:hyperlink r:id="rId20">
        <w:r>
          <w:rPr>
            <w:rStyle w:val="Hyperlink"/>
          </w:rPr>
          <w:t xml:space="preserve">Earthpulse Press</w:t>
        </w:r>
      </w:hyperlink>
      <w:r>
        <w:t xml:space="preserve">,</w:t>
      </w:r>
      <w:r>
        <w:t xml:space="preserve"> </w:t>
      </w:r>
      <w:hyperlink r:id="rId21">
        <w:r>
          <w:rPr>
            <w:rStyle w:val="Hyperlink"/>
          </w:rPr>
          <w:t xml:space="preserve">Chemtrail Crimes - YouTube</w:t>
        </w:r>
      </w:hyperlink>
      <w:r>
        <w:t xml:space="preserve">)</w:t>
      </w:r>
    </w:p>
    <w:p>
      <w:pPr>
        <w:numPr>
          <w:ilvl w:val="0"/>
          <w:numId w:val="1001"/>
        </w:numPr>
      </w:pPr>
      <w:r>
        <w:t xml:space="preserve">Significant involvement in specialized business sectors may open questions about conflicts of interest or prioritizing business over public service (</w:t>
      </w:r>
      <w:hyperlink r:id="rId22">
        <w:r>
          <w:rPr>
            <w:rStyle w:val="Hyperlink"/>
          </w:rPr>
          <w:t xml:space="preserve">begich.house.gov</w:t>
        </w:r>
      </w:hyperlink>
      <w:r>
        <w:t xml:space="preserve">)</w:t>
      </w:r>
    </w:p>
    <w:p>
      <w:pPr>
        <w:numPr>
          <w:ilvl w:val="0"/>
          <w:numId w:val="1001"/>
        </w:numPr>
      </w:pPr>
      <w:r>
        <w:t xml:space="preserve">Heavy media presence, including appearances on conspiracy-related platforms, may attract scrutiny or skepticism among moderate voters (</w:t>
      </w:r>
      <w:hyperlink r:id="rId20">
        <w:r>
          <w:rPr>
            <w:rStyle w:val="Hyperlink"/>
          </w:rPr>
          <w:t xml:space="preserve">Earthpulse Press</w:t>
        </w:r>
      </w:hyperlink>
      <w:r>
        <w:t xml:space="preserve">,</w:t>
      </w:r>
      <w:r>
        <w:t xml:space="preserve"> </w:t>
      </w:r>
      <w:hyperlink r:id="rId23">
        <w:r>
          <w:rPr>
            <w:rStyle w:val="Hyperlink"/>
          </w:rPr>
          <w:t xml:space="preserve">IMDb</w:t>
        </w:r>
      </w:hyperlink>
      <w:r>
        <w:t xml:space="preserve">)</w:t>
      </w:r>
    </w:p>
    <w:p>
      <w:pPr>
        <w:numPr>
          <w:ilvl w:val="0"/>
          <w:numId w:val="1001"/>
        </w:numPr>
      </w:pPr>
      <w:r>
        <w:t xml:space="preserve">Repeatedly cited by local opinion writers as an economic driver, but much of the praise for business activity relies on opinion pieces rather than hard data or broad stakeholder consensus (</w:t>
      </w:r>
      <w:hyperlink r:id="rId24">
        <w:r>
          <w:rPr>
            <w:rStyle w:val="Hyperlink"/>
          </w:rPr>
          <w:t xml:space="preserve">Peninsula Clarion</w:t>
        </w:r>
      </w:hyperlink>
      <w:r>
        <w:t xml:space="preserve">,</w:t>
      </w:r>
      <w:r>
        <w:t xml:space="preserve"> </w:t>
      </w:r>
      <w:hyperlink r:id="rId25">
        <w:r>
          <w:rPr>
            <w:rStyle w:val="Hyperlink"/>
          </w:rPr>
          <w:t xml:space="preserve">Homer News</w:t>
        </w:r>
      </w:hyperlink>
      <w:r>
        <w:t xml:space="preserve">)</w:t>
      </w:r>
    </w:p>
    <w:p>
      <w:pPr>
        <w:numPr>
          <w:ilvl w:val="0"/>
          <w:numId w:val="1001"/>
        </w:numPr>
      </w:pPr>
      <w:r>
        <w:t xml:space="preserve">Emphasis on infrastructure benefits may be challenged by opponents if tangible improvements or measurable outcomes are lacking or overpromised (</w:t>
      </w:r>
      <w:hyperlink r:id="rId24">
        <w:r>
          <w:rPr>
            <w:rStyle w:val="Hyperlink"/>
          </w:rPr>
          <w:t xml:space="preserve">Peninsula Clarion</w:t>
        </w:r>
      </w:hyperlink>
      <w:r>
        <w:t xml:space="preserve">,</w:t>
      </w:r>
      <w:r>
        <w:t xml:space="preserve"> </w:t>
      </w:r>
      <w:hyperlink r:id="rId25">
        <w:r>
          <w:rPr>
            <w:rStyle w:val="Hyperlink"/>
          </w:rPr>
          <w:t xml:space="preserve">Homer News</w:t>
        </w:r>
      </w:hyperlink>
      <w:r>
        <w:t xml:space="preserve">)</w:t>
      </w:r>
    </w:p>
    <w:bookmarkEnd w:id="26"/>
    <w:bookmarkStart w:id="30" w:name="key-accomplishments-in-business"/>
    <w:p>
      <w:pPr>
        <w:pStyle w:val="Heading3"/>
      </w:pPr>
      <w:r>
        <w:t xml:space="preserve">Key Accomplishments in Business</w:t>
      </w:r>
    </w:p>
    <w:bookmarkStart w:id="27" w:name="significant-contributions"/>
    <w:p>
      <w:pPr>
        <w:pStyle w:val="Heading4"/>
      </w:pPr>
      <w:r>
        <w:t xml:space="preserve">Significant contributions</w:t>
      </w:r>
    </w:p>
    <w:p>
      <w:pPr>
        <w:pStyle w:val="FirstParagraph"/>
      </w:pPr>
      <w:r>
        <w:rPr>
          <w:bCs/>
          <w:b/>
        </w:rPr>
        <w:t xml:space="preserve">Nick Begich Was A Well-Known Lecturer And Published On Science, Politics, And Education</w:t>
      </w:r>
      <w:r>
        <w:t xml:space="preserve"> </w:t>
      </w:r>
      <w:r>
        <w:t xml:space="preserve">According to Earthpulse Press,</w:t>
      </w:r>
      <w:r>
        <w:t xml:space="preserve"> </w:t>
      </w:r>
      <w:r>
        <w:t xml:space="preserve">“</w:t>
      </w:r>
      <w:r>
        <w:t xml:space="preserve">Begich has published articles in science, politics and education and is a well known lecturer, having presented throughout the United States and in nineteen countries.</w:t>
      </w:r>
      <w:r>
        <w:t xml:space="preserve">”</w:t>
      </w:r>
      <w:r>
        <w:t xml:space="preserve"> </w:t>
      </w:r>
      <w:r>
        <w:t xml:space="preserve">[Earthpulse Press,</w:t>
      </w:r>
      <w:r>
        <w:t xml:space="preserve"> </w:t>
      </w:r>
      <w:hyperlink r:id="rId20">
        <w:r>
          <w:rPr>
            <w:rStyle w:val="Hyperlink"/>
          </w:rPr>
          <w:t xml:space="preserve">5/18/11</w:t>
        </w:r>
      </w:hyperlink>
      <w:r>
        <w:t xml:space="preserve">]</w:t>
      </w:r>
    </w:p>
    <w:p>
      <w:pPr>
        <w:pStyle w:val="BodyText"/>
      </w:pPr>
      <w:r>
        <w:rPr>
          <w:bCs/>
          <w:b/>
        </w:rPr>
        <w:t xml:space="preserve">Nick Begich Served As Expert Witness Before European Parliament</w:t>
      </w:r>
      <w:r>
        <w:t xml:space="preserve"> </w:t>
      </w:r>
      <w:r>
        <w:t xml:space="preserve">According to Earthpulse Press,</w:t>
      </w:r>
      <w:r>
        <w:t xml:space="preserve"> </w:t>
      </w:r>
      <w:r>
        <w:t xml:space="preserve">“</w:t>
      </w:r>
      <w:r>
        <w:t xml:space="preserve">Begich has served as an expert witness and speaker before the European Parliament.</w:t>
      </w:r>
      <w:r>
        <w:t xml:space="preserve">”</w:t>
      </w:r>
      <w:r>
        <w:t xml:space="preserve"> </w:t>
      </w:r>
      <w:r>
        <w:t xml:space="preserve">[Earthpulse Press,</w:t>
      </w:r>
      <w:r>
        <w:t xml:space="preserve"> </w:t>
      </w:r>
      <w:hyperlink r:id="rId20">
        <w:r>
          <w:rPr>
            <w:rStyle w:val="Hyperlink"/>
          </w:rPr>
          <w:t xml:space="preserve">5/18/11</w:t>
        </w:r>
      </w:hyperlink>
      <w:r>
        <w:t xml:space="preserve">]</w:t>
      </w:r>
    </w:p>
    <w:p>
      <w:pPr>
        <w:pStyle w:val="BodyText"/>
      </w:pPr>
      <w:r>
        <w:rPr>
          <w:bCs/>
          <w:b/>
        </w:rPr>
        <w:t xml:space="preserve">Nick Begich Held Roles With Alaska Policy Forum, Club For Growth, And Board Director Of Matanuska Telecom Association</w:t>
      </w:r>
      <w:r>
        <w:t xml:space="preserve"> </w:t>
      </w:r>
      <w:r>
        <w:t xml:space="preserve">According to begich.house.gov,</w:t>
      </w:r>
      <w:r>
        <w:t xml:space="preserve"> </w:t>
      </w:r>
      <w:r>
        <w:t xml:space="preserve">“</w:t>
      </w:r>
      <w:r>
        <w:t xml:space="preserve">His prior work with the Alaska Policy Forum, Club for Growth, and his years as a Board Director for Matanuska Telecom Association, show his commitment to public service and to Alaska’s progress.</w:t>
      </w:r>
      <w:r>
        <w:t xml:space="preserve">”</w:t>
      </w:r>
      <w:r>
        <w:t xml:space="preserve"> </w:t>
      </w:r>
      <w:r>
        <w:t xml:space="preserve">[begich.house.gov,</w:t>
      </w:r>
      <w:r>
        <w:t xml:space="preserve"> </w:t>
      </w:r>
      <w:hyperlink r:id="rId22">
        <w:r>
          <w:rPr>
            <w:rStyle w:val="Hyperlink"/>
          </w:rPr>
          <w:t xml:space="preserve">1/2/25</w:t>
        </w:r>
      </w:hyperlink>
      <w:r>
        <w:t xml:space="preserve">]</w:t>
      </w:r>
    </w:p>
    <w:p>
      <w:pPr>
        <w:pStyle w:val="BodyText"/>
      </w:pPr>
      <w:r>
        <w:rPr>
          <w:bCs/>
          <w:b/>
        </w:rPr>
        <w:t xml:space="preserve">2024: Thomas R. Daly Stated Nick Begich’s Business Helped Retain Skilled Alaskan Workers</w:t>
      </w:r>
      <w:r>
        <w:t xml:space="preserve"> </w:t>
      </w:r>
      <w:r>
        <w:t xml:space="preserve">According to an opinion piece by Thomas R. Daly in Peninsula Clarion,</w:t>
      </w:r>
      <w:r>
        <w:t xml:space="preserve"> </w:t>
      </w:r>
      <w:r>
        <w:t xml:space="preserve">“</w:t>
      </w:r>
      <w:r>
        <w:t xml:space="preserve">Nick’s business brings visibility and opportunities helping to reverse this trend. A more diverse, knowledge-based workforce will also stimulate growth in other sectors.</w:t>
      </w:r>
      <w:r>
        <w:t xml:space="preserve">”</w:t>
      </w:r>
      <w:r>
        <w:t xml:space="preserve"> </w:t>
      </w:r>
      <w:r>
        <w:t xml:space="preserve">[Thomas R. Daly - Peninsula Clarion,</w:t>
      </w:r>
      <w:r>
        <w:t xml:space="preserve"> </w:t>
      </w:r>
      <w:hyperlink r:id="rId24">
        <w:r>
          <w:rPr>
            <w:rStyle w:val="Hyperlink"/>
          </w:rPr>
          <w:t xml:space="preserve">10/11/24</w:t>
        </w:r>
      </w:hyperlink>
      <w:r>
        <w:t xml:space="preserve">]</w:t>
      </w:r>
    </w:p>
    <w:p>
      <w:pPr>
        <w:pStyle w:val="BodyText"/>
      </w:pPr>
      <w:r>
        <w:rPr>
          <w:bCs/>
          <w:b/>
        </w:rPr>
        <w:t xml:space="preserve">2024: Thomas R. Daly Attributed Economic Diversification to Nick Begich’s Business</w:t>
      </w:r>
      <w:r>
        <w:t xml:space="preserve"> </w:t>
      </w:r>
      <w:r>
        <w:t xml:space="preserve">According to an opinion piece by Thomas R. Daly in Homer News,</w:t>
      </w:r>
      <w:r>
        <w:t xml:space="preserve"> </w:t>
      </w:r>
      <w:r>
        <w:t xml:space="preserve">“</w:t>
      </w:r>
      <w:r>
        <w:t xml:space="preserve">Attracting business from another sector diversifies our economy and reduces dependence. Diversification is essential for long-term economic stability. We would no longer depend on a three-legged stool economy.</w:t>
      </w:r>
      <w:r>
        <w:t xml:space="preserve">”</w:t>
      </w:r>
      <w:r>
        <w:t xml:space="preserve"> </w:t>
      </w:r>
      <w:r>
        <w:t xml:space="preserve">[Thomas R. Daly - Homer News,</w:t>
      </w:r>
      <w:r>
        <w:t xml:space="preserve"> </w:t>
      </w:r>
      <w:hyperlink r:id="rId25">
        <w:r>
          <w:rPr>
            <w:rStyle w:val="Hyperlink"/>
          </w:rPr>
          <w:t xml:space="preserve">10/17/24</w:t>
        </w:r>
      </w:hyperlink>
      <w:r>
        <w:t xml:space="preserve">]</w:t>
      </w:r>
    </w:p>
    <w:bookmarkEnd w:id="27"/>
    <w:bookmarkStart w:id="28" w:name="recognition-within-business-community"/>
    <w:p>
      <w:pPr>
        <w:pStyle w:val="Heading4"/>
      </w:pPr>
      <w:r>
        <w:t xml:space="preserve">Recognition within business community</w:t>
      </w:r>
    </w:p>
    <w:p>
      <w:pPr>
        <w:pStyle w:val="FirstParagraph"/>
      </w:pPr>
      <w:r>
        <w:rPr>
          <w:bCs/>
          <w:b/>
        </w:rPr>
        <w:t xml:space="preserve">Nick Begich Was Featured On Radio And Television Internationally</w:t>
      </w:r>
      <w:r>
        <w:t xml:space="preserve"> </w:t>
      </w:r>
      <w:r>
        <w:t xml:space="preserve">According to Earthpulse Press,</w:t>
      </w:r>
      <w:r>
        <w:t xml:space="preserve"> </w:t>
      </w:r>
      <w:r>
        <w:t xml:space="preserve">“</w:t>
      </w:r>
      <w:r>
        <w:t xml:space="preserve">He has been featured as a guest on thousands of radio broadcasts reporting on his research activities including new technologies, health and earth science related issues. He has also appeared on dozens of television documentaries and other programs throughout the world including BBC-TV, CBC-TV, TeleMundo, and others.</w:t>
      </w:r>
      <w:r>
        <w:t xml:space="preserve">”</w:t>
      </w:r>
      <w:r>
        <w:t xml:space="preserve"> </w:t>
      </w:r>
      <w:r>
        <w:t xml:space="preserve">[Earthpulse Press,</w:t>
      </w:r>
      <w:r>
        <w:t xml:space="preserve"> </w:t>
      </w:r>
      <w:hyperlink r:id="rId20">
        <w:r>
          <w:rPr>
            <w:rStyle w:val="Hyperlink"/>
          </w:rPr>
          <w:t xml:space="preserve">5/18/11</w:t>
        </w:r>
      </w:hyperlink>
      <w:r>
        <w:t xml:space="preserve">]</w:t>
      </w:r>
    </w:p>
    <w:p>
      <w:pPr>
        <w:pStyle w:val="BodyText"/>
      </w:pPr>
      <w:r>
        <w:rPr>
          <w:bCs/>
          <w:b/>
        </w:rPr>
        <w:t xml:space="preserve">2024: Thomas R. Daly Highlighted Nick Begich’s Local Investment in Community Projects</w:t>
      </w:r>
      <w:r>
        <w:t xml:space="preserve"> </w:t>
      </w:r>
      <w:r>
        <w:t xml:space="preserve">According to an opinion piece by Thomas R. Daly in Homer News,</w:t>
      </w:r>
      <w:r>
        <w:t xml:space="preserve"> </w:t>
      </w:r>
      <w:r>
        <w:t xml:space="preserve">“</w:t>
      </w:r>
      <w:r>
        <w:t xml:space="preserve">Nick’s business invests in community development, education or environmental projects. I was pleased to see Nick’s investment in my old stomping grounds in East Anchorage. This local investment fosters goodwill and strengthens the relationship between business and community, leading to a robust and supportive environment.</w:t>
      </w:r>
      <w:r>
        <w:t xml:space="preserve">”</w:t>
      </w:r>
      <w:r>
        <w:t xml:space="preserve"> </w:t>
      </w:r>
      <w:r>
        <w:t xml:space="preserve">[Thomas R. Daly - Homer News,</w:t>
      </w:r>
      <w:r>
        <w:t xml:space="preserve"> </w:t>
      </w:r>
      <w:hyperlink r:id="rId25">
        <w:r>
          <w:rPr>
            <w:rStyle w:val="Hyperlink"/>
          </w:rPr>
          <w:t xml:space="preserve">10/17/24</w:t>
        </w:r>
      </w:hyperlink>
      <w:r>
        <w:t xml:space="preserve">]</w:t>
      </w:r>
    </w:p>
    <w:bookmarkEnd w:id="28"/>
    <w:bookmarkStart w:id="29" w:name="major-milestones-and-projects"/>
    <w:p>
      <w:pPr>
        <w:pStyle w:val="Heading4"/>
      </w:pPr>
      <w:r>
        <w:t xml:space="preserve">Major milestones and projects</w:t>
      </w:r>
    </w:p>
    <w:p>
      <w:pPr>
        <w:pStyle w:val="FirstParagraph"/>
      </w:pPr>
      <w:r>
        <w:rPr>
          <w:bCs/>
          <w:b/>
        </w:rPr>
        <w:t xml:space="preserve">Nick Begich Served Four Years As Executive Director Of The Lay Institute Of Technology, Inc.</w:t>
      </w:r>
      <w:r>
        <w:t xml:space="preserve"> </w:t>
      </w:r>
      <w:r>
        <w:t xml:space="preserve">According to Earthpulse Press,</w:t>
      </w:r>
      <w:r>
        <w:t xml:space="preserve"> </w:t>
      </w:r>
      <w:r>
        <w:t xml:space="preserve">“</w:t>
      </w:r>
      <w:r>
        <w:t xml:space="preserve">and served four years as the Executive Director of The Lay Institute of Technology, Inc. a Texas non-profit corporation.</w:t>
      </w:r>
      <w:r>
        <w:t xml:space="preserve">”</w:t>
      </w:r>
      <w:r>
        <w:t xml:space="preserve"> </w:t>
      </w:r>
      <w:r>
        <w:t xml:space="preserve">[Earthpulse Press,</w:t>
      </w:r>
      <w:r>
        <w:t xml:space="preserve"> </w:t>
      </w:r>
      <w:hyperlink r:id="rId20">
        <w:r>
          <w:rPr>
            <w:rStyle w:val="Hyperlink"/>
          </w:rPr>
          <w:t xml:space="preserve">5/18/11</w:t>
        </w:r>
      </w:hyperlink>
      <w:r>
        <w:t xml:space="preserve">]</w:t>
      </w:r>
    </w:p>
    <w:p>
      <w:pPr>
        <w:pStyle w:val="BodyText"/>
      </w:pPr>
      <w:r>
        <w:rPr>
          <w:bCs/>
          <w:b/>
        </w:rPr>
        <w:t xml:space="preserve">2012: Nick Begich Presented On HAARP And Weather Control Technology At Breakthrough Energy Movement Conference</w:t>
      </w:r>
      <w:r>
        <w:t xml:space="preserve"> </w:t>
      </w:r>
      <w:r>
        <w:t xml:space="preserve">According to Chemtrail Crimes,</w:t>
      </w:r>
      <w:r>
        <w:t xml:space="preserve"> </w:t>
      </w:r>
      <w:r>
        <w:t xml:space="preserve">“</w:t>
      </w:r>
      <w:r>
        <w:t xml:space="preserve">Dr. Nick Begich, will discuss his research on HAARP and its implications for controlling the weather, effecting the geophysics of the planet and populations, as well as how we can develop a strong influence for personal and global change through technology and our own internal power.</w:t>
      </w:r>
      <w:r>
        <w:t xml:space="preserve">”</w:t>
      </w:r>
      <w:r>
        <w:t xml:space="preserve"> </w:t>
      </w:r>
      <w:r>
        <w:t xml:space="preserve">[Chemtrail Crimes (YouTube),</w:t>
      </w:r>
      <w:r>
        <w:t xml:space="preserve"> </w:t>
      </w:r>
      <w:hyperlink r:id="rId21">
        <w:r>
          <w:rPr>
            <w:rStyle w:val="Hyperlink"/>
          </w:rPr>
          <w:t xml:space="preserve">4/13/23</w:t>
        </w:r>
      </w:hyperlink>
      <w:r>
        <w:t xml:space="preserve">]</w:t>
      </w:r>
    </w:p>
    <w:p>
      <w:pPr>
        <w:pStyle w:val="BodyText"/>
      </w:pPr>
      <w:r>
        <w:rPr>
          <w:bCs/>
          <w:b/>
        </w:rPr>
        <w:t xml:space="preserve">2024: Thomas R. Daly Asserted Nick Begich’s Business Created Local Jobs in Alaska</w:t>
      </w:r>
      <w:r>
        <w:t xml:space="preserve"> </w:t>
      </w:r>
      <w:r>
        <w:t xml:space="preserve">According to an opinion piece by Thomas R. Daly in Peninsula Clarion,</w:t>
      </w:r>
      <w:r>
        <w:t xml:space="preserve"> </w:t>
      </w:r>
      <w:r>
        <w:t xml:space="preserve">“</w:t>
      </w:r>
      <w:r>
        <w:t xml:space="preserve">Headquarters in Alaska creates local jobs. Positions in management, administration, finance, marketing and operations can be staffed by residents at a higher pay scale than workers in other countries. This provides direct employment opportunities and helps stimulate the local economy.</w:t>
      </w:r>
      <w:r>
        <w:t xml:space="preserve">”</w:t>
      </w:r>
      <w:r>
        <w:t xml:space="preserve"> </w:t>
      </w:r>
      <w:r>
        <w:t xml:space="preserve">[Thomas R. Daly - Peninsula Clarion,</w:t>
      </w:r>
      <w:r>
        <w:t xml:space="preserve"> </w:t>
      </w:r>
      <w:hyperlink r:id="rId24">
        <w:r>
          <w:rPr>
            <w:rStyle w:val="Hyperlink"/>
          </w:rPr>
          <w:t xml:space="preserve">10/11/24</w:t>
        </w:r>
      </w:hyperlink>
      <w:r>
        <w:t xml:space="preserve">]</w:t>
      </w:r>
    </w:p>
    <w:p>
      <w:pPr>
        <w:pStyle w:val="BodyText"/>
      </w:pPr>
      <w:r>
        <w:rPr>
          <w:bCs/>
          <w:b/>
        </w:rPr>
        <w:t xml:space="preserve">2024: Thomas R. Daly Claimed Nick Begich’s Business Led to Infrastructure Improvements in Alaska</w:t>
      </w:r>
      <w:r>
        <w:t xml:space="preserve"> </w:t>
      </w:r>
      <w:r>
        <w:t xml:space="preserve">According to an opinion piece by Thomas R. Daly in Peninsula Clarion,</w:t>
      </w:r>
      <w:r>
        <w:t xml:space="preserve"> </w:t>
      </w:r>
      <w:r>
        <w:t xml:space="preserve">“</w:t>
      </w:r>
      <w:r>
        <w:t xml:space="preserve">Business presence often leads to improvements in infrastructure, transportation, communication and energy resources. […] To support a global footprint Alaskans could end up with internet as fast as the Lower 48.</w:t>
      </w:r>
      <w:r>
        <w:t xml:space="preserve">”</w:t>
      </w:r>
      <w:r>
        <w:t xml:space="preserve"> </w:t>
      </w:r>
      <w:r>
        <w:t xml:space="preserve">[Thomas R. Daly - Peninsula Clarion,</w:t>
      </w:r>
      <w:r>
        <w:t xml:space="preserve"> </w:t>
      </w:r>
      <w:hyperlink r:id="rId24">
        <w:r>
          <w:rPr>
            <w:rStyle w:val="Hyperlink"/>
          </w:rPr>
          <w:t xml:space="preserve">10/11/24</w:t>
        </w:r>
      </w:hyperlink>
      <w:r>
        <w:t xml:space="preserve">]</w:t>
      </w:r>
    </w:p>
    <w:p>
      <w:pPr>
        <w:pStyle w:val="BodyText"/>
      </w:pPr>
      <w:r>
        <w:rPr>
          <w:bCs/>
          <w:b/>
        </w:rPr>
        <w:t xml:space="preserve">2024: Thomas R. Daly Argued Nick Begich’s Business Spurred Infrastructure Investment in Alaska</w:t>
      </w:r>
      <w:r>
        <w:t xml:space="preserve"> </w:t>
      </w:r>
      <w:r>
        <w:t xml:space="preserve">According to an opinion piece by Thomas R. Daly in Homer News,</w:t>
      </w:r>
      <w:r>
        <w:t xml:space="preserve"> </w:t>
      </w:r>
      <w:r>
        <w:t xml:space="preserve">“</w:t>
      </w:r>
      <w:r>
        <w:t xml:space="preserve">Business presence often leads to improvements in infrastructure, transportation, communication and energy resources. The state and local municipalities may invest in roads, broadband, fiber and critical infrastructure to accommodate the needs of a global business.</w:t>
      </w:r>
      <w:r>
        <w:t xml:space="preserve">”</w:t>
      </w:r>
      <w:r>
        <w:t xml:space="preserve"> </w:t>
      </w:r>
      <w:r>
        <w:t xml:space="preserve">[Thomas R. Daly - Homer News,</w:t>
      </w:r>
      <w:r>
        <w:t xml:space="preserve"> </w:t>
      </w:r>
      <w:hyperlink r:id="rId25">
        <w:r>
          <w:rPr>
            <w:rStyle w:val="Hyperlink"/>
          </w:rPr>
          <w:t xml:space="preserve">10/17/24</w:t>
        </w:r>
      </w:hyperlink>
      <w:r>
        <w:t xml:space="preserve">]</w:t>
      </w:r>
    </w:p>
    <w:p>
      <w:pPr>
        <w:pStyle w:val="BodyText"/>
      </w:pPr>
      <w:r>
        <w:rPr>
          <w:bCs/>
          <w:b/>
        </w:rPr>
        <w:t xml:space="preserve">Nick Begich Was Twice Elected President Of Alaska Federation Of Teachers And Anchorage Council Of Education</w:t>
      </w:r>
      <w:r>
        <w:t xml:space="preserve"> </w:t>
      </w:r>
      <w:r>
        <w:t xml:space="preserve">According to Earthpulse Press,</w:t>
      </w:r>
      <w:r>
        <w:t xml:space="preserve"> </w:t>
      </w:r>
      <w:r>
        <w:t xml:space="preserve">“</w:t>
      </w:r>
      <w:r>
        <w:t xml:space="preserve">He was twice elected President of both the Alaska Federation of Teachers and the Anchorage Council of Education.</w:t>
      </w:r>
      <w:r>
        <w:t xml:space="preserve">”</w:t>
      </w:r>
      <w:r>
        <w:t xml:space="preserve"> </w:t>
      </w:r>
      <w:r>
        <w:t xml:space="preserve">[Earthpulse Press,</w:t>
      </w:r>
      <w:r>
        <w:t xml:space="preserve"> </w:t>
      </w:r>
      <w:hyperlink r:id="rId20">
        <w:r>
          <w:rPr>
            <w:rStyle w:val="Hyperlink"/>
          </w:rPr>
          <w:t xml:space="preserve">5/18/11</w:t>
        </w:r>
      </w:hyperlink>
      <w:r>
        <w:t xml:space="preserve">]</w:t>
      </w:r>
    </w:p>
    <w:p>
      <w:pPr>
        <w:pStyle w:val="BodyText"/>
      </w:pPr>
      <w:r>
        <w:rPr>
          <w:bCs/>
          <w:b/>
        </w:rPr>
        <w:t xml:space="preserve">2021: Nick Begich Was Credited As Author On</w:t>
      </w:r>
      <w:r>
        <w:t xml:space="preserve"> </w:t>
      </w:r>
      <w:r>
        <w:t xml:space="preserve">‘</w:t>
      </w:r>
      <w:r>
        <w:rPr>
          <w:bCs/>
          <w:b/>
        </w:rPr>
        <w:t xml:space="preserve">America’s Book of Secrets</w:t>
      </w:r>
      <w:r>
        <w:t xml:space="preserve">’</w:t>
      </w:r>
      <w:r>
        <w:t xml:space="preserve"> </w:t>
      </w:r>
      <w:r>
        <w:t xml:space="preserve">According to IMDb,</w:t>
      </w:r>
      <w:r>
        <w:t xml:space="preserve"> </w:t>
      </w:r>
      <w:r>
        <w:t xml:space="preserve">“</w:t>
      </w:r>
      <w:r>
        <w:t xml:space="preserve">Author, Controlling the Human Mind (as Nick Begich Jr. Ph.D.) - 2021 - 1 episode.</w:t>
      </w:r>
      <w:r>
        <w:t xml:space="preserve">”</w:t>
      </w:r>
      <w:r>
        <w:t xml:space="preserve"> </w:t>
      </w:r>
      <w:r>
        <w:t xml:space="preserve">[IMDb,</w:t>
      </w:r>
      <w:r>
        <w:t xml:space="preserve"> </w:t>
      </w:r>
      <w:hyperlink r:id="rId23">
        <w:r>
          <w:rPr>
            <w:rStyle w:val="Hyperlink"/>
          </w:rPr>
          <w:t xml:space="preserve">1/1/21</w:t>
        </w:r>
      </w:hyperlink>
      <w:r>
        <w:t xml:space="preserve">]</w:t>
      </w:r>
    </w:p>
    <w:bookmarkEnd w:id="29"/>
    <w:bookmarkEnd w:id="30"/>
    <w:bookmarkStart w:id="32" w:name="engagement-with-alaskan-industries"/>
    <w:p>
      <w:pPr>
        <w:pStyle w:val="Heading3"/>
      </w:pPr>
      <w:r>
        <w:t xml:space="preserve">Engagement with Alaskan Industries</w:t>
      </w:r>
    </w:p>
    <w:bookmarkStart w:id="31" w:name="support-for-local-economic-development"/>
    <w:p>
      <w:pPr>
        <w:pStyle w:val="Heading4"/>
      </w:pPr>
      <w:r>
        <w:t xml:space="preserve">Support for local economic development</w:t>
      </w:r>
    </w:p>
    <w:p>
      <w:pPr>
        <w:pStyle w:val="FirstParagraph"/>
      </w:pPr>
      <w:r>
        <w:rPr>
          <w:bCs/>
          <w:b/>
        </w:rPr>
        <w:t xml:space="preserve">2024: Thomas R. Daly Highlighted Nick Begich’s Investment in Community Development in East Anchorage</w:t>
      </w:r>
      <w:r>
        <w:t xml:space="preserve"> </w:t>
      </w:r>
      <w:r>
        <w:t xml:space="preserve">According to an opinion piece by Thomas R. Daly in Peninsula Clarion,</w:t>
      </w:r>
      <w:r>
        <w:t xml:space="preserve"> </w:t>
      </w:r>
      <w:r>
        <w:t xml:space="preserve">“</w:t>
      </w:r>
      <w:r>
        <w:t xml:space="preserve">Nick’s business invests in community development, education or environmental projects. I was pleased to see Nick’s investment in my old stomping grounds in East Anchorage. This local investment fosters goodwill and strengthens the relationship between business and community, leading to a robust and supportive environment.</w:t>
      </w:r>
      <w:r>
        <w:t xml:space="preserve">”</w:t>
      </w:r>
      <w:r>
        <w:t xml:space="preserve"> </w:t>
      </w:r>
      <w:r>
        <w:t xml:space="preserve">[Thomas R. Daly - Peninsula Clarion,</w:t>
      </w:r>
      <w:r>
        <w:t xml:space="preserve"> </w:t>
      </w:r>
      <w:hyperlink r:id="rId24">
        <w:r>
          <w:rPr>
            <w:rStyle w:val="Hyperlink"/>
          </w:rPr>
          <w:t xml:space="preserve">10/11/24</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D5G-2K21-JD2C-J0CK-00000-00&amp;context=1519360" TargetMode="External" /><Relationship Type="http://schemas.openxmlformats.org/officeDocument/2006/relationships/hyperlink" Id="rId25" Target="https://advance.lexis.com/api/document?collection=news&amp;id=urn:contentItem:6D6R-XG11-F0HF-83GP-00000-00&amp;context=1519360" TargetMode="External" /><Relationship Type="http://schemas.openxmlformats.org/officeDocument/2006/relationships/hyperlink" Id="rId22" Target="https://begich.house.gov/about" TargetMode="External" /><Relationship Type="http://schemas.openxmlformats.org/officeDocument/2006/relationships/hyperlink" Id="rId20" Target="https://web.archive.org/web/20110518105035/http://www.earthpulse.com/src/category.asp?catid=13" TargetMode="External" /><Relationship Type="http://schemas.openxmlformats.org/officeDocument/2006/relationships/hyperlink" Id="rId23" Target="https://www.imdb.com/name/nm9542265/" TargetMode="External" /><Relationship Type="http://schemas.openxmlformats.org/officeDocument/2006/relationships/hyperlink" Id="rId21" Target="https://www.youtube.com/watch?v=Ku4RCg52ihk&amp;feature=youtu.be"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D5G-2K21-JD2C-J0CK-00000-00&amp;context=1519360" TargetMode="External" /><Relationship Type="http://schemas.openxmlformats.org/officeDocument/2006/relationships/hyperlink" Id="rId25" Target="https://advance.lexis.com/api/document?collection=news&amp;id=urn:contentItem:6D6R-XG11-F0HF-83GP-00000-00&amp;context=1519360" TargetMode="External" /><Relationship Type="http://schemas.openxmlformats.org/officeDocument/2006/relationships/hyperlink" Id="rId22" Target="https://begich.house.gov/about" TargetMode="External" /><Relationship Type="http://schemas.openxmlformats.org/officeDocument/2006/relationships/hyperlink" Id="rId20" Target="https://web.archive.org/web/20110518105035/http://www.earthpulse.com/src/category.asp?catid=13" TargetMode="External" /><Relationship Type="http://schemas.openxmlformats.org/officeDocument/2006/relationships/hyperlink" Id="rId23" Target="https://www.imdb.com/name/nm9542265/" TargetMode="External" /><Relationship Type="http://schemas.openxmlformats.org/officeDocument/2006/relationships/hyperlink" Id="rId21" Target="https://www.youtube.com/watch?v=Ku4RCg52ihk&amp;feature=youtu.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2026-01-27T02:09:07Z</dcterms:created>
  <dcterms:modified xsi:type="dcterms:W3CDTF">2026-01-27T02:09:07Z</dcterms:modified>
</cp:coreProperties>
</file>

<file path=docProps/custom.xml><?xml version="1.0" encoding="utf-8"?>
<Properties xmlns="http://schemas.openxmlformats.org/officeDocument/2006/custom-properties" xmlns:vt="http://schemas.openxmlformats.org/officeDocument/2006/docPropsVTypes"/>
</file>