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egulatory-environment-and-governance"/>
    <w:p>
      <w:pPr>
        <w:pStyle w:val="Heading1"/>
      </w:pPr>
      <w:r>
        <w:t xml:space="preserve">Regulatory Environment and Governance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2022, Nick Begich criticized the Magnuson-Stevens fisheries bill for being led by a non-Alaskan congressman, expressing concern over outside influence on Alaska’s coastal policies (</w:t>
      </w:r>
      <w:hyperlink r:id="rId20">
        <w:r>
          <w:rPr>
            <w:rStyle w:val="Hyperlink"/>
          </w:rPr>
          <w:t xml:space="preserve">Alaska Dispatch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Begich, along with Sarah Palin and Chris Bye, accused federal fishery managers of exceeding their authority in managing fisheries (</w:t>
      </w:r>
      <w:hyperlink r:id="rId20">
        <w:r>
          <w:rPr>
            <w:rStyle w:val="Hyperlink"/>
          </w:rPr>
          <w:t xml:space="preserve">Alaska Dispatch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Concerns about federal overreach in fisheries management were echoed by both Begich and Palin, who consistently voiced worries about the impact on local control (</w:t>
      </w:r>
      <w:hyperlink r:id="rId21">
        <w:r>
          <w:rPr>
            <w:rStyle w:val="Hyperlink"/>
          </w:rPr>
          <w:t xml:space="preserve">Fairbanks Daily News-Miner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key vulnerability highlighted is the potential for non-Alaskan lawmakers to shape fisheries policy in ways that may not reflect the interests or needs of Alaskans.</w:t>
      </w:r>
    </w:p>
    <w:p>
      <w:pPr>
        <w:numPr>
          <w:ilvl w:val="0"/>
          <w:numId w:val="1001"/>
        </w:numPr>
      </w:pPr>
      <w:r>
        <w:t xml:space="preserve">The debate underscores ongoing tensions between federal and state authority in the governance of Alaska’s fisheries sector.</w:t>
      </w:r>
    </w:p>
    <w:bookmarkEnd w:id="22"/>
    <w:bookmarkStart w:id="25" w:name="federal-vs.-state-regulatory-authority"/>
    <w:p>
      <w:pPr>
        <w:pStyle w:val="Heading3"/>
      </w:pPr>
      <w:r>
        <w:t xml:space="preserve">Federal vs. State Regulatory Authority</w:t>
      </w:r>
    </w:p>
    <w:bookmarkStart w:id="23" w:name="response-to-permitting-processes"/>
    <w:p>
      <w:pPr>
        <w:pStyle w:val="Heading4"/>
      </w:pPr>
      <w:r>
        <w:t xml:space="preserve">Response to Permitting Processes</w:t>
      </w:r>
    </w:p>
    <w:p>
      <w:pPr>
        <w:pStyle w:val="FirstParagraph"/>
      </w:pPr>
      <w:r>
        <w:rPr>
          <w:bCs/>
          <w:b/>
        </w:rPr>
        <w:t xml:space="preserve">2022: Begich Claimed Magnuson-Stevens Bill Was Led By Non-Alaskan Congressman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‘</w:t>
      </w:r>
      <w:r>
        <w:t xml:space="preserve">The fact that this is being led by a California congressman and this is his version of a vision for coastal Alaska does not sit well with me,</w:t>
      </w:r>
      <w:r>
        <w:t xml:space="preserve">’</w:t>
      </w:r>
      <w:r>
        <w:t xml:space="preserve"> </w:t>
      </w:r>
      <w:r>
        <w:t xml:space="preserve">Begich said, referring to Democratic U.S. Rep. Jared Huffman, the lead sponsor of the bill.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0">
        <w:r>
          <w:rPr>
            <w:rStyle w:val="Hyperlink"/>
          </w:rPr>
          <w:t xml:space="preserve">10/5/22</w:t>
        </w:r>
      </w:hyperlink>
      <w:r>
        <w:t xml:space="preserve">]</w:t>
      </w:r>
    </w:p>
    <w:bookmarkEnd w:id="23"/>
    <w:bookmarkStart w:id="24" w:name="calls-for-reducing-federal-red-tape"/>
    <w:p>
      <w:pPr>
        <w:pStyle w:val="Heading4"/>
      </w:pPr>
      <w:r>
        <w:t xml:space="preserve">Calls for Reducing Federal Red Tape</w:t>
      </w:r>
    </w:p>
    <w:p>
      <w:pPr>
        <w:pStyle w:val="FirstParagraph"/>
      </w:pPr>
      <w:r>
        <w:rPr>
          <w:bCs/>
          <w:b/>
        </w:rPr>
        <w:t xml:space="preserve">2022: Begich Accused Federal Managers Of Overreach In Fisheries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At the forum, Begich, Palin and Bye all accused federal fishery managers of overreaching their authority.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0">
        <w:r>
          <w:rPr>
            <w:rStyle w:val="Hyperlink"/>
          </w:rPr>
          <w:t xml:space="preserve">10/5/22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Begich Warned Against Federal Overreach In Fisheries Management</w:t>
      </w:r>
      <w:r>
        <w:t xml:space="preserve"> </w:t>
      </w:r>
      <w:r>
        <w:t xml:space="preserve">According to Fairbanks Daily News-Miner,</w:t>
      </w:r>
      <w:r>
        <w:t xml:space="preserve"> </w:t>
      </w:r>
      <w:r>
        <w:t xml:space="preserve">“</w:t>
      </w:r>
      <w:r>
        <w:t xml:space="preserve">Republicans Nick Begich and Sarah Palin, meanwhile, were generally quick to express their worries about what they view as federal overreach when it comes to fisheries management.</w:t>
      </w:r>
      <w:r>
        <w:t xml:space="preserve">”</w:t>
      </w:r>
      <w:r>
        <w:t xml:space="preserve"> </w:t>
      </w:r>
      <w:r>
        <w:t xml:space="preserve">[Fairbanks Daily News-Miner,</w:t>
      </w:r>
      <w:r>
        <w:t xml:space="preserve"> </w:t>
      </w:r>
      <w:hyperlink r:id="rId21">
        <w:r>
          <w:rPr>
            <w:rStyle w:val="Hyperlink"/>
          </w:rPr>
          <w:t xml:space="preserve">10/7/22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6JD-9521-DYTM-N2HV-00000-00&amp;context=1519360" TargetMode="External" /><Relationship Type="http://schemas.openxmlformats.org/officeDocument/2006/relationships/hyperlink" Id="rId21" Target="https://advance.lexis.com/api/document?collection=news&amp;id=urn:contentItem:66JT-K6H1-DXVP-V0N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6JD-9521-DYTM-N2HV-00000-00&amp;context=1519360" TargetMode="External" /><Relationship Type="http://schemas.openxmlformats.org/officeDocument/2006/relationships/hyperlink" Id="rId21" Target="https://advance.lexis.com/api/document?collection=news&amp;id=urn:contentItem:66JT-K6H1-DXVP-V0N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