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nick-begich"/>
    <w:p>
      <w:pPr>
        <w:pStyle w:val="Heading1"/>
      </w:pPr>
      <w:r>
        <w:t xml:space="preserve">Nick Begich</w:t>
      </w:r>
    </w:p>
    <w:bookmarkStart w:id="20" w:name="overview"/>
    <w:p>
      <w:pPr>
        <w:pStyle w:val="Heading2"/>
      </w:pPr>
      <w:r>
        <w:t xml:space="preserve">Overview</w:t>
      </w:r>
    </w:p>
    <w:p>
      <w:pPr>
        <w:pStyle w:val="FirstParagraph"/>
      </w:pPr>
      <w:r>
        <w:t xml:space="preserve">Nick Begich is a Republican representative serving Alaska in the U.S. House of Representatives, elected in November 2024 after an active businessman-turned-politician career. Born in Anchorage and raised for much of his youth in Florida, Begich is the grandson and nephew of prominent Alaska politicians—including his grandfather, the late U.S. Rep. Nick Begich Sr. With an education from Baylor University and Indiana University, Begich built significant wealth in the tech industry as founder of FarShore Partners, an offshore software company, while owning additional interests in Alaska-based businesses and the controversial Earthpulse Press. He has positioned himself as a pragmatic, pro-development conservative with close ties to Alaska’s resource and business sectors.</w:t>
      </w:r>
    </w:p>
    <w:bookmarkEnd w:id="20"/>
    <w:bookmarkStart w:id="33" w:name="political-vulnerabilities"/>
    <w:p>
      <w:pPr>
        <w:pStyle w:val="Heading2"/>
      </w:pPr>
      <w:r>
        <w:t xml:space="preserve">Political Vulnerabilities</w:t>
      </w:r>
    </w:p>
    <w:bookmarkStart w:id="25" w:name="Xa7536f088263a769aed304070bc7468d1814391"/>
    <w:p>
      <w:pPr>
        <w:pStyle w:val="Heading3"/>
      </w:pPr>
      <w:r>
        <w:t xml:space="preserve">Vulnerability 1, From the right: Questions About Loyalty, Authenticity</w:t>
      </w:r>
    </w:p>
    <w:p>
      <w:pPr>
        <w:numPr>
          <w:ilvl w:val="0"/>
          <w:numId w:val="1001"/>
        </w:numPr>
      </w:pPr>
      <w:r>
        <w:rPr>
          <w:bCs/>
          <w:b/>
        </w:rPr>
        <w:t xml:space="preserve">Democratic Political Legacy:</w:t>
      </w:r>
      <w:r>
        <w:t xml:space="preserve"> </w:t>
      </w:r>
      <w:r>
        <w:t xml:space="preserve">Begich comes from a family with deep Democratic roots—his grandfather, uncle Mark Begich (former U.S. Senator), and uncle Tom Begich (state senator) are all notable Alaska Democrats. This legacy complicates his efforts to build credibility among Republican voters, many of whom question the authenticity of his party allegiance (</w:t>
      </w:r>
      <w:hyperlink r:id="rId21">
        <w:r>
          <w:rPr>
            <w:rStyle w:val="Hyperlink"/>
          </w:rPr>
          <w:t xml:space="preserve">Anchorage Daily News</w:t>
        </w:r>
      </w:hyperlink>
      <w:r>
        <w:t xml:space="preserve">,</w:t>
      </w:r>
      <w:r>
        <w:t xml:space="preserve"> </w:t>
      </w:r>
      <w:hyperlink r:id="rId22">
        <w:r>
          <w:rPr>
            <w:rStyle w:val="Hyperlink"/>
          </w:rPr>
          <w:t xml:space="preserve">Peninsula Clarion</w:t>
        </w:r>
      </w:hyperlink>
      <w:r>
        <w:t xml:space="preserve">).</w:t>
      </w:r>
    </w:p>
    <w:p>
      <w:pPr>
        <w:numPr>
          <w:ilvl w:val="0"/>
          <w:numId w:val="1001"/>
        </w:numPr>
      </w:pPr>
      <w:r>
        <w:rPr>
          <w:bCs/>
          <w:b/>
        </w:rPr>
        <w:t xml:space="preserve">Accusations of Opportunism:</w:t>
      </w:r>
      <w:r>
        <w:t xml:space="preserve"> </w:t>
      </w:r>
      <w:r>
        <w:t xml:space="preserve">Begich was Don Young’s campaign chair in 2020, but quickly pivoted to challenge Young and, after Young’s death, ran aggressively for the House seat. This rapid transition has fed perceptions that his ambition outweighs party loyalty, exposing him to accusations of opportunism from both grassroots and establishment GOP figures (</w:t>
      </w:r>
      <w:hyperlink r:id="rId23">
        <w:r>
          <w:rPr>
            <w:rStyle w:val="Hyperlink"/>
          </w:rPr>
          <w:t xml:space="preserve">Alaska Dispatch News</w:t>
        </w:r>
      </w:hyperlink>
      <w:r>
        <w:t xml:space="preserve">).</w:t>
      </w:r>
    </w:p>
    <w:p>
      <w:pPr>
        <w:numPr>
          <w:ilvl w:val="0"/>
          <w:numId w:val="1001"/>
        </w:numPr>
      </w:pPr>
      <w:r>
        <w:rPr>
          <w:bCs/>
          <w:b/>
        </w:rPr>
        <w:t xml:space="preserve">Public Disputes with GOP Leaders:</w:t>
      </w:r>
      <w:r>
        <w:t xml:space="preserve"> </w:t>
      </w:r>
      <w:r>
        <w:t xml:space="preserve">High-profile rifts with national Republicans—including initial lack of support from Donald Trump and House Speaker Mike Johnson, and public criticism from Sarah Palin—have further undermined his standing among some in the party (</w:t>
      </w:r>
      <w:hyperlink r:id="rId24">
        <w:r>
          <w:rPr>
            <w:rStyle w:val="Hyperlink"/>
          </w:rPr>
          <w:t xml:space="preserve">Anchorage Daily News</w:t>
        </w:r>
      </w:hyperlink>
      <w:r>
        <w:t xml:space="preserve">).</w:t>
      </w:r>
    </w:p>
    <w:bookmarkEnd w:id="25"/>
    <w:bookmarkStart w:id="31" w:name="Xd883cdf3ed618645a0a4e3fee619e19cad27da1"/>
    <w:p>
      <w:pPr>
        <w:pStyle w:val="Heading3"/>
      </w:pPr>
      <w:r>
        <w:t xml:space="preserve">Vulnerability 2: Controversies Surrounding Business Practices and Public Perception of Wealth</w:t>
      </w:r>
    </w:p>
    <w:p>
      <w:pPr>
        <w:numPr>
          <w:ilvl w:val="0"/>
          <w:numId w:val="1002"/>
        </w:numPr>
      </w:pPr>
      <w:r>
        <w:rPr>
          <w:bCs/>
          <w:b/>
        </w:rPr>
        <w:t xml:space="preserve">Offshoring and Outsourcing Criticism:</w:t>
      </w:r>
      <w:r>
        <w:t xml:space="preserve"> </w:t>
      </w:r>
      <w:r>
        <w:t xml:space="preserve">Begich’s software company, FarShore Partners, employs most of its staff abroad with no reported employees in Alaska—undermining claims of job creation for Alaskans and opening him up to charges of prioritizing personal gain over community investment (</w:t>
      </w:r>
      <w:hyperlink r:id="rId26">
        <w:r>
          <w:rPr>
            <w:rStyle w:val="Hyperlink"/>
          </w:rPr>
          <w:t xml:space="preserve">Anchorage Daily News</w:t>
        </w:r>
      </w:hyperlink>
      <w:r>
        <w:t xml:space="preserve">,</w:t>
      </w:r>
      <w:r>
        <w:t xml:space="preserve"> </w:t>
      </w:r>
      <w:hyperlink r:id="rId27">
        <w:r>
          <w:rPr>
            <w:rStyle w:val="Hyperlink"/>
          </w:rPr>
          <w:t xml:space="preserve">NBC - 2 KTUU</w:t>
        </w:r>
      </w:hyperlink>
      <w:r>
        <w:t xml:space="preserve">).</w:t>
      </w:r>
    </w:p>
    <w:p>
      <w:pPr>
        <w:numPr>
          <w:ilvl w:val="0"/>
          <w:numId w:val="1002"/>
        </w:numPr>
      </w:pPr>
      <w:r>
        <w:rPr>
          <w:bCs/>
          <w:b/>
        </w:rPr>
        <w:t xml:space="preserve">Ties to Conspiratorial Publishing and Questionable Ventures:</w:t>
      </w:r>
      <w:r>
        <w:t xml:space="preserve"> </w:t>
      </w:r>
      <w:r>
        <w:t xml:space="preserve">Begich holds a substantial stake in Earthpulse Press, known for promoting conspiracy theories, and has faced attacks for alleged involvement in selling</w:t>
      </w:r>
      <w:r>
        <w:t xml:space="preserve"> </w:t>
      </w:r>
      <w:r>
        <w:t xml:space="preserve">“</w:t>
      </w:r>
      <w:r>
        <w:t xml:space="preserve">phony medical devices</w:t>
      </w:r>
      <w:r>
        <w:t xml:space="preserve">”</w:t>
      </w:r>
      <w:r>
        <w:t xml:space="preserve"> </w:t>
      </w:r>
      <w:r>
        <w:t xml:space="preserve">to seniors (</w:t>
      </w:r>
      <w:hyperlink r:id="rId28">
        <w:r>
          <w:rPr>
            <w:rStyle w:val="Hyperlink"/>
          </w:rPr>
          <w:t xml:space="preserve">Alaska Landmine</w:t>
        </w:r>
      </w:hyperlink>
      <w:r>
        <w:t xml:space="preserve">,</w:t>
      </w:r>
      <w:r>
        <w:t xml:space="preserve"> </w:t>
      </w:r>
      <w:hyperlink r:id="rId29">
        <w:r>
          <w:rPr>
            <w:rStyle w:val="Hyperlink"/>
          </w:rPr>
          <w:t xml:space="preserve">Alaska Public Media</w:t>
        </w:r>
      </w:hyperlink>
      <w:r>
        <w:t xml:space="preserve">).</w:t>
      </w:r>
    </w:p>
    <w:p>
      <w:pPr>
        <w:numPr>
          <w:ilvl w:val="0"/>
          <w:numId w:val="1002"/>
        </w:numPr>
      </w:pPr>
      <w:r>
        <w:rPr>
          <w:bCs/>
          <w:b/>
        </w:rPr>
        <w:t xml:space="preserve">Reliance on Personal Wealth for Campaigns:</w:t>
      </w:r>
      <w:r>
        <w:t xml:space="preserve"> </w:t>
      </w:r>
      <w:r>
        <w:t xml:space="preserve">Begich has financed much of his own political campaigns through large personal loans, prompting criticism that he is attempting to</w:t>
      </w:r>
      <w:r>
        <w:t xml:space="preserve"> </w:t>
      </w:r>
      <w:r>
        <w:t xml:space="preserve">“</w:t>
      </w:r>
      <w:r>
        <w:t xml:space="preserve">buy</w:t>
      </w:r>
      <w:r>
        <w:t xml:space="preserve">”</w:t>
      </w:r>
      <w:r>
        <w:t xml:space="preserve"> </w:t>
      </w:r>
      <w:r>
        <w:t xml:space="preserve">office and lacks true grassroots support (</w:t>
      </w:r>
      <w:hyperlink r:id="rId30">
        <w:r>
          <w:rPr>
            <w:rStyle w:val="Hyperlink"/>
          </w:rPr>
          <w:t xml:space="preserve">Anchorage Daily News</w:t>
        </w:r>
      </w:hyperlink>
      <w:r>
        <w:t xml:space="preserve">).</w:t>
      </w:r>
    </w:p>
    <w:bookmarkEnd w:id="31"/>
    <w:bookmarkStart w:id="32" w:name="X12c3bab902d2510ddb5c1594d132130ced7a2d6"/>
    <w:p>
      <w:pPr>
        <w:pStyle w:val="Heading3"/>
      </w:pPr>
      <w:r>
        <w:t xml:space="preserve">Additional Notable Vulnerabilities (Briefly Listed)</w:t>
      </w:r>
    </w:p>
    <w:p>
      <w:pPr>
        <w:pStyle w:val="FirstParagraph"/>
      </w:pPr>
      <w:r>
        <w:rPr>
          <w:bCs/>
          <w:b/>
        </w:rPr>
        <w:t xml:space="preserve">Social Security</w:t>
      </w:r>
      <w:r>
        <w:t xml:space="preserve"> </w:t>
      </w:r>
      <w:r>
        <w:t xml:space="preserve">- He has voiced support for policies favored by the Freedom Caucus, including proposals to privatize Social Security and the Veterans Administration, and has referred to Social Security as a</w:t>
      </w:r>
      <w:r>
        <w:t xml:space="preserve"> </w:t>
      </w:r>
      <w:r>
        <w:t xml:space="preserve">“</w:t>
      </w:r>
      <w:r>
        <w:t xml:space="preserve">Ponzi scheme</w:t>
      </w:r>
      <w:r>
        <w:t xml:space="preserve">”</w:t>
      </w:r>
      <w:r>
        <w:t xml:space="preserve"> </w:t>
      </w:r>
      <w:r>
        <w:t xml:space="preserve">(Rodger Painter - Anchorage Daily News 10/15/24).</w:t>
      </w:r>
    </w:p>
    <w:p>
      <w:pPr>
        <w:pStyle w:val="BodyText"/>
      </w:pPr>
      <w:r>
        <w:rPr>
          <w:bCs/>
          <w:b/>
        </w:rPr>
        <w:t xml:space="preserve">Medicaid and Health Care</w:t>
      </w:r>
      <w:r>
        <w:t xml:space="preserve"> </w:t>
      </w:r>
      <w:r>
        <w:t xml:space="preserve">- Begich faces criticism for supporting a House budget resolution that may cut Medicaid funding, despite previous assurances to constituents that he opposed such cuts (Anchorage Daily News, 2/27/25).</w:t>
      </w:r>
    </w:p>
    <w:p>
      <w:pPr>
        <w:pStyle w:val="BodyText"/>
      </w:pPr>
      <w:r>
        <w:rPr>
          <w:bCs/>
          <w:b/>
        </w:rPr>
        <w:t xml:space="preserve">Inexperience in Public Office:</w:t>
      </w:r>
      <w:r>
        <w:t xml:space="preserve"> </w:t>
      </w:r>
      <w:r>
        <w:t xml:space="preserve">- Begich never held elected office prior to 2025, and lack of government experience has been repeatedly raised by opponents (</w:t>
      </w:r>
      <w:hyperlink r:id="rId26">
        <w:r>
          <w:rPr>
            <w:rStyle w:val="Hyperlink"/>
          </w:rPr>
          <w:t xml:space="preserve">Anchorage Daily News</w:t>
        </w:r>
      </w:hyperlink>
      <w:r>
        <w:t xml:space="preserve">).</w:t>
      </w:r>
    </w:p>
    <w:bookmarkEnd w:id="32"/>
    <w:bookmarkEnd w:id="33"/>
    <w:bookmarkStart w:id="34" w:name="biography-and-background"/>
    <w:p>
      <w:pPr>
        <w:pStyle w:val="Heading2"/>
      </w:pPr>
      <w:r>
        <w:t xml:space="preserve">Biography and Background</w:t>
      </w:r>
    </w:p>
    <w:p>
      <w:pPr>
        <w:numPr>
          <w:ilvl w:val="0"/>
          <w:numId w:val="1003"/>
        </w:numPr>
        <w:pStyle w:val="Compact"/>
      </w:pPr>
      <w:r>
        <w:t xml:space="preserve">Nick Begich’s Childhood &amp; Education</w:t>
      </w:r>
    </w:p>
    <w:p>
      <w:pPr>
        <w:numPr>
          <w:ilvl w:val="0"/>
          <w:numId w:val="1003"/>
        </w:numPr>
        <w:pStyle w:val="Compact"/>
      </w:pPr>
      <w:r>
        <w:t xml:space="preserve">Nick Begich’s Hobbies</w:t>
      </w:r>
    </w:p>
    <w:p>
      <w:pPr>
        <w:numPr>
          <w:ilvl w:val="0"/>
          <w:numId w:val="1003"/>
        </w:numPr>
        <w:pStyle w:val="Compact"/>
      </w:pPr>
      <w:r>
        <w:t xml:space="preserve">Nick Begich’s Private Sector Career</w:t>
      </w:r>
    </w:p>
    <w:p>
      <w:pPr>
        <w:numPr>
          <w:ilvl w:val="0"/>
          <w:numId w:val="1003"/>
        </w:numPr>
        <w:pStyle w:val="Compact"/>
      </w:pPr>
      <w:r>
        <w:t xml:space="preserve">Nick Begich’s Campaigns for Office</w:t>
      </w:r>
    </w:p>
    <w:p>
      <w:pPr>
        <w:numPr>
          <w:ilvl w:val="0"/>
          <w:numId w:val="1003"/>
        </w:numPr>
        <w:pStyle w:val="Compact"/>
      </w:pPr>
      <w:r>
        <w:t xml:space="preserve">Nick Begich’s Public Sector Career</w:t>
      </w:r>
    </w:p>
    <w:p>
      <w:pPr>
        <w:numPr>
          <w:ilvl w:val="0"/>
          <w:numId w:val="1003"/>
        </w:numPr>
        <w:pStyle w:val="Compact"/>
      </w:pPr>
      <w:r>
        <w:t xml:space="preserve">Nick Begich’s Personal Wealth</w:t>
      </w:r>
    </w:p>
    <w:p>
      <w:pPr>
        <w:numPr>
          <w:ilvl w:val="0"/>
          <w:numId w:val="1003"/>
        </w:numPr>
        <w:pStyle w:val="Compact"/>
      </w:pPr>
      <w:r>
        <w:t xml:space="preserve">Nick Begich’s Relationships with Individuals and Groups</w:t>
      </w:r>
    </w:p>
    <w:p>
      <w:pPr>
        <w:numPr>
          <w:ilvl w:val="0"/>
          <w:numId w:val="1003"/>
        </w:numPr>
        <w:pStyle w:val="Compact"/>
      </w:pPr>
      <w:r>
        <w:t xml:space="preserve">Personal Litigation Involving Nick Begich</w:t>
      </w:r>
    </w:p>
    <w:bookmarkEnd w:id="34"/>
    <w:bookmarkStart w:id="35" w:name="issues"/>
    <w:p>
      <w:pPr>
        <w:pStyle w:val="Heading2"/>
      </w:pPr>
      <w:r>
        <w:t xml:space="preserve">Issues</w:t>
      </w:r>
    </w:p>
    <w:p>
      <w:pPr>
        <w:numPr>
          <w:ilvl w:val="0"/>
          <w:numId w:val="1004"/>
        </w:numPr>
        <w:pStyle w:val="Compact"/>
      </w:pPr>
      <w:r>
        <w:t xml:space="preserve">Nick Begich’s Positions On Abortion and Family Planning Policy</w:t>
      </w:r>
    </w:p>
    <w:p>
      <w:pPr>
        <w:numPr>
          <w:ilvl w:val="0"/>
          <w:numId w:val="1004"/>
        </w:numPr>
        <w:pStyle w:val="Compact"/>
      </w:pPr>
      <w:r>
        <w:t xml:space="preserve">Nick Begich’s Positions On Agriculture, Livestock and Fishing Policy</w:t>
      </w:r>
    </w:p>
    <w:p>
      <w:pPr>
        <w:numPr>
          <w:ilvl w:val="0"/>
          <w:numId w:val="1004"/>
        </w:numPr>
        <w:pStyle w:val="Compact"/>
      </w:pPr>
      <w:r>
        <w:t xml:space="preserve">Nick Begich’s Positions On Arts and Humanities Policy</w:t>
      </w:r>
    </w:p>
    <w:p>
      <w:pPr>
        <w:numPr>
          <w:ilvl w:val="0"/>
          <w:numId w:val="1004"/>
        </w:numPr>
        <w:pStyle w:val="Compact"/>
      </w:pPr>
      <w:r>
        <w:t xml:space="preserve">Nick Begich’s Positions On Banking and Finance Policy</w:t>
      </w:r>
    </w:p>
    <w:p>
      <w:pPr>
        <w:numPr>
          <w:ilvl w:val="0"/>
          <w:numId w:val="1004"/>
        </w:numPr>
        <w:pStyle w:val="Compact"/>
      </w:pPr>
      <w:r>
        <w:t xml:space="preserve">Nick Begich’s Positions On Business and Jobs Policy</w:t>
      </w:r>
    </w:p>
    <w:p>
      <w:pPr>
        <w:numPr>
          <w:ilvl w:val="0"/>
          <w:numId w:val="1004"/>
        </w:numPr>
        <w:pStyle w:val="Compact"/>
      </w:pPr>
      <w:r>
        <w:t xml:space="preserve">Nick Begich’s Positions On Civil Rights and Liberties Policy</w:t>
      </w:r>
    </w:p>
    <w:p>
      <w:pPr>
        <w:numPr>
          <w:ilvl w:val="0"/>
          <w:numId w:val="1004"/>
        </w:numPr>
        <w:pStyle w:val="Compact"/>
      </w:pPr>
      <w:r>
        <w:t xml:space="preserve">Nick Begich’s Positions On Consumer Protections Policy</w:t>
      </w:r>
    </w:p>
    <w:p>
      <w:pPr>
        <w:numPr>
          <w:ilvl w:val="0"/>
          <w:numId w:val="1004"/>
        </w:numPr>
        <w:pStyle w:val="Compact"/>
      </w:pPr>
      <w:r>
        <w:t xml:space="preserve">Nick Begich’s Positions On Crime and Public Safety Policy</w:t>
      </w:r>
    </w:p>
    <w:p>
      <w:pPr>
        <w:numPr>
          <w:ilvl w:val="0"/>
          <w:numId w:val="1004"/>
        </w:numPr>
        <w:pStyle w:val="Compact"/>
      </w:pPr>
      <w:r>
        <w:t xml:space="preserve">Nick Begich’s Positions On Defense Policy</w:t>
      </w:r>
    </w:p>
    <w:p>
      <w:pPr>
        <w:numPr>
          <w:ilvl w:val="0"/>
          <w:numId w:val="1004"/>
        </w:numPr>
        <w:pStyle w:val="Compact"/>
      </w:pPr>
      <w:r>
        <w:t xml:space="preserve">Nick Begich’s Positions On Disaster Management Policy</w:t>
      </w:r>
    </w:p>
    <w:p>
      <w:pPr>
        <w:numPr>
          <w:ilvl w:val="0"/>
          <w:numId w:val="1004"/>
        </w:numPr>
        <w:pStyle w:val="Compact"/>
      </w:pPr>
      <w:r>
        <w:t xml:space="preserve">Nick Begich’s Positions On Education Policy</w:t>
      </w:r>
    </w:p>
    <w:p>
      <w:pPr>
        <w:numPr>
          <w:ilvl w:val="0"/>
          <w:numId w:val="1004"/>
        </w:numPr>
        <w:pStyle w:val="Compact"/>
      </w:pPr>
      <w:r>
        <w:t xml:space="preserve">Nick Begich’s Positions On Energy and the Environment Policy</w:t>
      </w:r>
    </w:p>
    <w:p>
      <w:pPr>
        <w:numPr>
          <w:ilvl w:val="0"/>
          <w:numId w:val="1004"/>
        </w:numPr>
        <w:pStyle w:val="Compact"/>
      </w:pPr>
      <w:r>
        <w:t xml:space="preserve">Nick Begich’s Positions On Family Policy</w:t>
      </w:r>
    </w:p>
    <w:p>
      <w:pPr>
        <w:numPr>
          <w:ilvl w:val="0"/>
          <w:numId w:val="1004"/>
        </w:numPr>
        <w:pStyle w:val="Compact"/>
      </w:pPr>
      <w:r>
        <w:t xml:space="preserve">Nick Begich’s Positions On Foreign Policy and International Trade Policy</w:t>
      </w:r>
    </w:p>
    <w:p>
      <w:pPr>
        <w:numPr>
          <w:ilvl w:val="0"/>
          <w:numId w:val="1004"/>
        </w:numPr>
        <w:pStyle w:val="Compact"/>
      </w:pPr>
      <w:r>
        <w:t xml:space="preserve">Nick Begich’s Positions On Government and Campaign Reform Policy</w:t>
      </w:r>
    </w:p>
    <w:p>
      <w:pPr>
        <w:numPr>
          <w:ilvl w:val="0"/>
          <w:numId w:val="1004"/>
        </w:numPr>
        <w:pStyle w:val="Compact"/>
      </w:pPr>
      <w:r>
        <w:t xml:space="preserve">Nick Begich’s Positions On Government Budget Policy</w:t>
      </w:r>
    </w:p>
    <w:p>
      <w:pPr>
        <w:numPr>
          <w:ilvl w:val="0"/>
          <w:numId w:val="1004"/>
        </w:numPr>
        <w:pStyle w:val="Compact"/>
      </w:pPr>
      <w:r>
        <w:t xml:space="preserve">Nick Begich’s Positions On Guns Policy</w:t>
      </w:r>
    </w:p>
    <w:p>
      <w:pPr>
        <w:numPr>
          <w:ilvl w:val="0"/>
          <w:numId w:val="1004"/>
        </w:numPr>
        <w:pStyle w:val="Compact"/>
      </w:pPr>
      <w:r>
        <w:t xml:space="preserve">Nick Begich’s Positions On Health Care Policy</w:t>
      </w:r>
    </w:p>
    <w:p>
      <w:pPr>
        <w:numPr>
          <w:ilvl w:val="0"/>
          <w:numId w:val="1004"/>
        </w:numPr>
        <w:pStyle w:val="Compact"/>
      </w:pPr>
      <w:r>
        <w:t xml:space="preserve">Nick Begich’s Positions On Homeland Security and Terrorism Policy</w:t>
      </w:r>
    </w:p>
    <w:p>
      <w:pPr>
        <w:numPr>
          <w:ilvl w:val="0"/>
          <w:numId w:val="1004"/>
        </w:numPr>
        <w:pStyle w:val="Compact"/>
      </w:pPr>
      <w:r>
        <w:t xml:space="preserve">Nick Begich’s Positions On Housing Policy</w:t>
      </w:r>
    </w:p>
    <w:p>
      <w:pPr>
        <w:numPr>
          <w:ilvl w:val="0"/>
          <w:numId w:val="1004"/>
        </w:numPr>
        <w:pStyle w:val="Compact"/>
      </w:pPr>
      <w:r>
        <w:t xml:space="preserve">Nick Begich’s Positions On Immigration Policy</w:t>
      </w:r>
    </w:p>
    <w:p>
      <w:pPr>
        <w:numPr>
          <w:ilvl w:val="0"/>
          <w:numId w:val="1004"/>
        </w:numPr>
        <w:pStyle w:val="Compact"/>
      </w:pPr>
      <w:r>
        <w:t xml:space="preserve">Nick Begich’s Positions On Judicial Affairs Policy</w:t>
      </w:r>
    </w:p>
    <w:p>
      <w:pPr>
        <w:numPr>
          <w:ilvl w:val="0"/>
          <w:numId w:val="1004"/>
        </w:numPr>
        <w:pStyle w:val="Compact"/>
      </w:pPr>
      <w:r>
        <w:t xml:space="preserve">Nick Begich’s Positions On Labor Union Policy</w:t>
      </w:r>
    </w:p>
    <w:p>
      <w:pPr>
        <w:numPr>
          <w:ilvl w:val="0"/>
          <w:numId w:val="1004"/>
        </w:numPr>
        <w:pStyle w:val="Compact"/>
      </w:pPr>
      <w:r>
        <w:t xml:space="preserve">Nick Begich’s Positions On LGBTQ Policy</w:t>
      </w:r>
    </w:p>
    <w:p>
      <w:pPr>
        <w:numPr>
          <w:ilvl w:val="0"/>
          <w:numId w:val="1004"/>
        </w:numPr>
        <w:pStyle w:val="Compact"/>
      </w:pPr>
      <w:r>
        <w:t xml:space="preserve">Nick Begich’s Positions On Medicare Policy</w:t>
      </w:r>
    </w:p>
    <w:p>
      <w:pPr>
        <w:numPr>
          <w:ilvl w:val="0"/>
          <w:numId w:val="1004"/>
        </w:numPr>
        <w:pStyle w:val="Compact"/>
      </w:pPr>
      <w:r>
        <w:t xml:space="preserve">Nick Begich’s Positions On Science and Technology Policy</w:t>
      </w:r>
    </w:p>
    <w:p>
      <w:pPr>
        <w:numPr>
          <w:ilvl w:val="0"/>
          <w:numId w:val="1004"/>
        </w:numPr>
        <w:pStyle w:val="Compact"/>
      </w:pPr>
      <w:r>
        <w:t xml:space="preserve">Uncategorized</w:t>
      </w:r>
    </w:p>
    <w:bookmarkEnd w:id="35"/>
    <w:bookmarkStart w:id="36" w:name="votes"/>
    <w:p>
      <w:pPr>
        <w:pStyle w:val="Heading2"/>
      </w:pPr>
      <w:r>
        <w:t xml:space="preserve">Votes</w:t>
      </w:r>
    </w:p>
    <w:p>
      <w:pPr>
        <w:numPr>
          <w:ilvl w:val="0"/>
          <w:numId w:val="1005"/>
        </w:numPr>
        <w:pStyle w:val="Compact"/>
      </w:pPr>
      <w:r>
        <w:t xml:space="preserve">Begich’s Votes As A Member Of Congress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3XY-K4D1-F0HF-82NS-00000-00&amp;context=1519360" TargetMode="External" /><Relationship Type="http://schemas.openxmlformats.org/officeDocument/2006/relationships/hyperlink" Id="rId23" Target="https://advance.lexis.com/api/document?collection=news&amp;id=urn:contentItem:66R5-M5K1-DYTM-N14F-00000-00&amp;context=1519360" TargetMode="External" /><Relationship Type="http://schemas.openxmlformats.org/officeDocument/2006/relationships/hyperlink" Id="rId24" Target="https://advance.lexis.com/api/document?collection=news&amp;id=urn:contentItem:6CF4-S871-JC89-2003-00000-00&amp;context=1519360" TargetMode="External" /><Relationship Type="http://schemas.openxmlformats.org/officeDocument/2006/relationships/hyperlink" Id="rId27" Target="https://advance.lexis.com/api/document?collection=news&amp;id=urn:contentItem:6D2D-JHD1-DXVP-T3MH-00000-00&amp;context=1519360" TargetMode="External" /><Relationship Type="http://schemas.openxmlformats.org/officeDocument/2006/relationships/hyperlink" Id="rId28" Target="https://alaskalandmine.com/landmines/congressional-candidate-nick-begich-iii-co-owns-holds-key-positions-at-notorious-conspiracy-theory-organization/" TargetMode="External" /><Relationship Type="http://schemas.openxmlformats.org/officeDocument/2006/relationships/hyperlink" Id="rId29" Target="https://alaskapublic.org/2024/10/10/that-ad-claiming-begich-sold-phony-medical-devices-heres-the-backstory/" TargetMode="External" /><Relationship Type="http://schemas.openxmlformats.org/officeDocument/2006/relationships/hyperlink" Id="rId21" Target="https://www.adn.com/politics/2021/10/22/nick-begich-republican-son-of-alaskas-leading-democratic-family-will-run-for-us-house/" TargetMode="External" /><Relationship Type="http://schemas.openxmlformats.org/officeDocument/2006/relationships/hyperlink" Id="rId30" Target="https://www.adn.com/politics/2022/06/08/nick-begich-lent-his-us-house-campaign-650000-heres-why-that-makes-ethics-watchdogs-shudder/" TargetMode="External" /><Relationship Type="http://schemas.openxmlformats.org/officeDocument/2006/relationships/hyperlink" Id="rId26" Target="https://www.adn.com/politics/2023/07/13/republican-nick-begich-to-challenge-incumbent-democrat-mary-peltola-in-alaskas-us-house-race/"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3XY-K4D1-F0HF-82NS-00000-00&amp;context=1519360" TargetMode="External" /><Relationship Type="http://schemas.openxmlformats.org/officeDocument/2006/relationships/hyperlink" Id="rId23" Target="https://advance.lexis.com/api/document?collection=news&amp;id=urn:contentItem:66R5-M5K1-DYTM-N14F-00000-00&amp;context=1519360" TargetMode="External" /><Relationship Type="http://schemas.openxmlformats.org/officeDocument/2006/relationships/hyperlink" Id="rId24" Target="https://advance.lexis.com/api/document?collection=news&amp;id=urn:contentItem:6CF4-S871-JC89-2003-00000-00&amp;context=1519360" TargetMode="External" /><Relationship Type="http://schemas.openxmlformats.org/officeDocument/2006/relationships/hyperlink" Id="rId27" Target="https://advance.lexis.com/api/document?collection=news&amp;id=urn:contentItem:6D2D-JHD1-DXVP-T3MH-00000-00&amp;context=1519360" TargetMode="External" /><Relationship Type="http://schemas.openxmlformats.org/officeDocument/2006/relationships/hyperlink" Id="rId28" Target="https://alaskalandmine.com/landmines/congressional-candidate-nick-begich-iii-co-owns-holds-key-positions-at-notorious-conspiracy-theory-organization/" TargetMode="External" /><Relationship Type="http://schemas.openxmlformats.org/officeDocument/2006/relationships/hyperlink" Id="rId29" Target="https://alaskapublic.org/2024/10/10/that-ad-claiming-begich-sold-phony-medical-devices-heres-the-backstory/" TargetMode="External" /><Relationship Type="http://schemas.openxmlformats.org/officeDocument/2006/relationships/hyperlink" Id="rId21" Target="https://www.adn.com/politics/2021/10/22/nick-begich-republican-son-of-alaskas-leading-democratic-family-will-run-for-us-house/" TargetMode="External" /><Relationship Type="http://schemas.openxmlformats.org/officeDocument/2006/relationships/hyperlink" Id="rId30" Target="https://www.adn.com/politics/2022/06/08/nick-begich-lent-his-us-house-campaign-650000-heres-why-that-makes-ethics-watchdogs-shudder/" TargetMode="External" /><Relationship Type="http://schemas.openxmlformats.org/officeDocument/2006/relationships/hyperlink" Id="rId26" Target="https://www.adn.com/politics/2023/07/13/republican-nick-begich-to-challenge-incumbent-democrat-mary-peltola-in-alaskas-us-house-r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