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Rogers was a threat to abortion rights in Michigan and actively</w:t>
      </w:r>
      <w:r>
        <w:t xml:space="preserve"> </w:t>
      </w:r>
      <w:hyperlink r:id="rId20">
        <w:r>
          <w:rPr>
            <w:rStyle w:val="Hyperlink"/>
          </w:rPr>
          <w:t xml:space="preserve">opposed</w:t>
        </w:r>
      </w:hyperlink>
      <w:r>
        <w:t xml:space="preserve"> </w:t>
      </w:r>
      <w:r>
        <w:t xml:space="preserve">Prop 3</w:t>
      </w:r>
      <w:r>
        <w:t xml:space="preserve"> </w:t>
      </w:r>
      <w:hyperlink r:id="rId21">
        <w:r>
          <w:rPr>
            <w:rStyle w:val="Hyperlink"/>
          </w:rPr>
          <w:t xml:space="preserve">which codified abortion rights</w:t>
        </w:r>
      </w:hyperlink>
      <w:r>
        <w:t xml:space="preserve"> </w:t>
      </w:r>
      <w:r>
        <w:t xml:space="preserve">in Michigan. Rogers said that he supported “</w:t>
      </w:r>
      <w:hyperlink r:id="rId22">
        <w:r>
          <w:rPr>
            <w:rStyle w:val="Hyperlink"/>
          </w:rPr>
          <w:t xml:space="preserve">all restrictions on abortion</w:t>
        </w:r>
      </w:hyperlink>
      <w:r>
        <w:t xml:space="preserve">” and claimed that governments were created to protect “</w:t>
      </w:r>
      <w:hyperlink r:id="rId23">
        <w:r>
          <w:rPr>
            <w:rStyle w:val="Hyperlink"/>
          </w:rPr>
          <w:t xml:space="preserve">the lives of the unborn.</w:t>
        </w:r>
      </w:hyperlink>
      <w:r>
        <w:t xml:space="preserve">” Rogers</w:t>
      </w:r>
      <w:r>
        <w:t xml:space="preserve"> </w:t>
      </w:r>
      <w:hyperlink r:id="rId24">
        <w:r>
          <w:rPr>
            <w:rStyle w:val="Hyperlink"/>
          </w:rPr>
          <w:t xml:space="preserve">repeatedly</w:t>
        </w:r>
      </w:hyperlink>
      <w:r>
        <w:t xml:space="preserve"> </w:t>
      </w:r>
      <w:hyperlink r:id="rId25">
        <w:r>
          <w:rPr>
            <w:rStyle w:val="Hyperlink"/>
          </w:rPr>
          <w:t xml:space="preserve">supported</w:t>
        </w:r>
      </w:hyperlink>
      <w:r>
        <w:t xml:space="preserve"> </w:t>
      </w:r>
      <w:r>
        <w:t xml:space="preserve">the Dobbs decision and claimed that Roe V. Wade was a “travesty.” </w:t>
      </w:r>
    </w:p>
    <w:p>
      <w:pPr>
        <w:pStyle w:val="BodyText"/>
      </w:pPr>
      <w:r>
        <w:t xml:space="preserve">Rogers voted for</w:t>
      </w:r>
      <w:r>
        <w:t xml:space="preserve"> </w:t>
      </w:r>
      <w:hyperlink r:id="rId26">
        <w:r>
          <w:rPr>
            <w:rStyle w:val="Hyperlink"/>
          </w:rPr>
          <w:t xml:space="preserve">abortion bans</w:t>
        </w:r>
      </w:hyperlink>
      <w:r>
        <w:t xml:space="preserve"> </w:t>
      </w:r>
      <w:r>
        <w:t xml:space="preserve">and</w:t>
      </w:r>
      <w:r>
        <w:t xml:space="preserve"> </w:t>
      </w:r>
      <w:hyperlink r:id="rId27">
        <w:r>
          <w:rPr>
            <w:rStyle w:val="Hyperlink"/>
          </w:rPr>
          <w:t xml:space="preserve">co-sponsored</w:t>
        </w:r>
      </w:hyperlink>
      <w:r>
        <w:t xml:space="preserve"> </w:t>
      </w:r>
      <w:r>
        <w:t xml:space="preserve">legislation to prevent FDA approval of Mifepristone. </w:t>
      </w:r>
    </w:p>
    <w:p>
      <w:pPr>
        <w:pStyle w:val="BodyText"/>
      </w:pPr>
      <w:r>
        <w:t xml:space="preserve">Rogers</w:t>
      </w:r>
      <w:r>
        <w:t xml:space="preserve"> </w:t>
      </w:r>
      <w:hyperlink r:id="rId28">
        <w:r>
          <w:rPr>
            <w:rStyle w:val="Hyperlink"/>
          </w:rPr>
          <w:t xml:space="preserve">repeatedly</w:t>
        </w:r>
      </w:hyperlink>
      <w:r>
        <w:t xml:space="preserve"> </w:t>
      </w:r>
      <w:r>
        <w:t xml:space="preserve">tried and failed to pass legislation that would've restricted access to IVF treatment. </w:t>
      </w:r>
    </w:p>
    <w:bookmarkEnd w:id="29"/>
    <w:bookmarkStart w:id="45" w:name="rogers-was-an-anti-abortion-extremist"/>
    <w:p>
      <w:pPr>
        <w:pStyle w:val="Heading2"/>
      </w:pPr>
      <w:r>
        <w:rPr>
          <w:bCs/>
          <w:b/>
        </w:rPr>
        <w:t xml:space="preserve">Rogers Was An Anti-Abortion Extremist</w:t>
      </w:r>
    </w:p>
    <w:bookmarkStart w:id="31" w:name="Xdb62cbb72434e357bdec721b3eebefc6793fca6"/>
    <w:p>
      <w:pPr>
        <w:pStyle w:val="Heading3"/>
      </w:pPr>
      <w:r>
        <w:rPr>
          <w:bCs/>
          <w:b/>
        </w:rPr>
        <w:t xml:space="preserve">Rogers Supported “All Restrictions On ABortion” And Was “100 Perent Pro-Life”</w:t>
      </w:r>
    </w:p>
    <w:p>
      <w:pPr>
        <w:pStyle w:val="FirstParagraph"/>
      </w:pPr>
      <w:r>
        <w:rPr>
          <w:bCs/>
          <w:b/>
        </w:rPr>
        <w:t xml:space="preserve">Mike Rogers: “I Support All Restrictions On Abortion.”</w:t>
      </w:r>
      <w:r>
        <w:t xml:space="preserve"> </w:t>
      </w:r>
      <w:r>
        <w:t xml:space="preserve">According to the Lansing State Journal, “In recent years, the Michigan Legislature has placed limits on abortion – including a 24-hour waiting period and requiring minors to receive parental permission. What restrictions, if any, do you support on abortion? […] Mike Rogers R-Howell 1-546-9712 ‘I support all restrictions on abortion, since I consider it intentional taking of life. I would further support legislation restricting abortions done for choosing the sex of a baby.’” [Lansing State Journal,</w:t>
      </w:r>
      <w:r>
        <w:t xml:space="preserve"> </w:t>
      </w:r>
      <w:hyperlink r:id="rId22">
        <w:r>
          <w:rPr>
            <w:rStyle w:val="Hyperlink"/>
            <w:u w:val="single"/>
          </w:rPr>
          <w:t xml:space="preserve">10/24/94</w:t>
        </w:r>
      </w:hyperlink>
      <w:r>
        <w:t xml:space="preserve">]</w:t>
      </w:r>
    </w:p>
    <w:p>
      <w:pPr>
        <w:pStyle w:val="BodyText"/>
      </w:pPr>
      <w:r>
        <w:rPr>
          <w:bCs/>
          <w:b/>
        </w:rPr>
        <w:t xml:space="preserve">Mike Rogers Said He Would Fight Against Pro-Choice Proponents.</w:t>
      </w:r>
      <w:r>
        <w:t xml:space="preserve"> </w:t>
      </w:r>
      <w:r>
        <w:t xml:space="preserve">According to the Livingston County Daily Press and Argus, “One issue on which Rogers agrees with Dillingham is abortion. ‘I commend him for championing the cause,’ Rogers said. Rogers said he would continue the fight against pro-choice and assisted suicide proponents.” [Livingston County Daily Press and Argus,</w:t>
      </w:r>
      <w:r>
        <w:t xml:space="preserve"> </w:t>
      </w:r>
      <w:hyperlink r:id="rId30">
        <w:r>
          <w:rPr>
            <w:rStyle w:val="Hyperlink"/>
            <w:u w:val="single"/>
          </w:rPr>
          <w:t xml:space="preserve">7/27/94</w:t>
        </w:r>
      </w:hyperlink>
      <w:r>
        <w:t xml:space="preserve">]</w:t>
      </w:r>
    </w:p>
    <w:p>
      <w:pPr>
        <w:pStyle w:val="BodyText"/>
      </w:pPr>
      <w:r>
        <w:rPr>
          <w:bCs/>
          <w:b/>
        </w:rPr>
        <w:t xml:space="preserve">Rogers Said He Was “100 Percent Pro-Life.”</w:t>
      </w:r>
      <w:r>
        <w:t xml:space="preserve"> </w:t>
      </w:r>
      <w:r>
        <w:t xml:space="preserve">According to Mike Rogers’s responses to a general questionnaire, “I am 100 percent pro-life and believe that the only exception for abortion should be to save the life of the mother.” [Mike Rogers General Questionnaire, undated from the Mike Rogers Oakland University Collection]</w:t>
      </w:r>
    </w:p>
    <w:p>
      <w:pPr>
        <w:pStyle w:val="BodyText"/>
      </w:pPr>
      <w:r>
        <w:rPr>
          <w:bCs/>
          <w:b/>
        </w:rPr>
        <w:t xml:space="preserve">Rogers Said The Federal And States Governments Were Established To Protect “The Lives Of The Unborn” And Said Abortion “Should Be Legal Only To Prevent The Death Of The Mother.”</w:t>
      </w:r>
      <w:r>
        <w:t xml:space="preserve"> </w:t>
      </w:r>
      <w:r>
        <w:t xml:space="preserve">According to MLive, “DO YOU SUPPORT ALLOWING ABORTIONS? IF YOU OPPOSE ABORTION, SHOULD THERE BE EXCEPTIONS?: — Rogers: I believe that the right to life is the most basic of all rights and is not to be taken with governmental sanction unless the individual has received proper due process under the law. I believe unborn children who are deprived of life, via abortion, have not received such required due process. Furthermore, I believe that federal and state governments were established to protect our lives and the lives of the unborn. I believe abortions should be legal only to prevent the death of the mother. I have always opposed efforts to use taxpayer dollars to fund any abortions and will continue to support long-standing federal laws (such as the Hyde Amendment) to prevent this practice.” [MLive,</w:t>
      </w:r>
      <w:r>
        <w:t xml:space="preserve"> </w:t>
      </w:r>
      <w:hyperlink r:id="rId23">
        <w:r>
          <w:rPr>
            <w:rStyle w:val="Hyperlink"/>
            <w:u w:val="single"/>
          </w:rPr>
          <w:t xml:space="preserve">10/18/10</w:t>
        </w:r>
      </w:hyperlink>
      <w:r>
        <w:t xml:space="preserve">]</w:t>
      </w:r>
    </w:p>
    <w:bookmarkEnd w:id="31"/>
    <w:bookmarkStart w:id="32" w:name="Xa50e7824e25f91f921c9d20146232a8c7a44b15"/>
    <w:p>
      <w:pPr>
        <w:pStyle w:val="Heading3"/>
      </w:pPr>
      <w:r>
        <w:rPr>
          <w:bCs/>
          <w:b/>
        </w:rPr>
        <w:t xml:space="preserve">Rogers Called Roe v. Wade A “Travesty” And Supported The Dobbs Decision</w:t>
      </w:r>
    </w:p>
    <w:p>
      <w:pPr>
        <w:pStyle w:val="FirstParagraph"/>
      </w:pPr>
      <w:r>
        <w:rPr>
          <w:bCs/>
          <w:b/>
        </w:rPr>
        <w:t xml:space="preserve">Rogers Said That Legislators “Like Myself” Needed Strength To “Fight Against The Travesty That Roe V. Wade Has Visited Upon Our Land.”</w:t>
      </w:r>
      <w:r>
        <w:t xml:space="preserve"> </w:t>
      </w:r>
      <w:r>
        <w:t xml:space="preserve">According to a letter written by Mike Rogers, “Our efforts for the cause of life do not go unheeded, nor does our persistence. As you join with tens of thousands of marchers from across America on Monday, I pray that your message will be heard and heeded on Capitol Hill and in State Houses across the nation. Legislators like myself need your strength and your courage to keep us strong in the fight against the travesty that Roe v. Wade has visited upon our land. Your commitment to this cause and the March for Life in Washington on Monday inspire us to fight on, to hold up the Word of God as our guiding principle, and to speak out on behalf of the unborn.” [Mike Rogers March For Life 2000 Letter, 1/22/2000]</w:t>
      </w:r>
    </w:p>
    <w:p>
      <w:pPr>
        <w:pStyle w:val="BodyText"/>
      </w:pPr>
      <w:r>
        <w:rPr>
          <w:bCs/>
          <w:b/>
        </w:rPr>
        <w:t xml:space="preserve">[AUDIO] Rogers Said “I Supported Roe V. Wade Going Back To The States.”</w:t>
      </w:r>
      <w:r>
        <w:t xml:space="preserve"> </w:t>
      </w:r>
      <w:r>
        <w:t xml:space="preserve">“That's a state issue. I supported Roe v. Wade going back to the states. It did. Michiganders spoke loud and clear on that issue.” [Fox News Rundown,</w:t>
      </w:r>
      <w:r>
        <w:t xml:space="preserve"> </w:t>
      </w:r>
      <w:hyperlink r:id="rId25">
        <w:r>
          <w:rPr>
            <w:rStyle w:val="Hyperlink"/>
          </w:rPr>
          <w:t xml:space="preserve">1/18/24</w:t>
        </w:r>
      </w:hyperlink>
      <w:r>
        <w:t xml:space="preserve">]</w:t>
      </w:r>
    </w:p>
    <w:p>
      <w:pPr>
        <w:pStyle w:val="BodyText"/>
      </w:pPr>
      <w:r>
        <w:rPr>
          <w:bCs/>
          <w:b/>
        </w:rPr>
        <w:t xml:space="preserve">[VIDEO] Rogers Said “I Actually Supported Roe V. Wade Coming Back To The States.”</w:t>
      </w:r>
      <w:r>
        <w:t xml:space="preserve"> </w:t>
      </w:r>
      <w:r>
        <w:t xml:space="preserve">“I actually supported Roe v. Wade coming back to the states. It's a hard, tough, emotional decision for every woman who has to even deal with this decision. My argument is that's why I wanted it back in the States. You’re closest to your doctor, you’re closest to your state legislator.” [WWJ-DET,</w:t>
      </w:r>
      <w:r>
        <w:t xml:space="preserve"> </w:t>
      </w:r>
      <w:hyperlink r:id="rId24">
        <w:r>
          <w:rPr>
            <w:rStyle w:val="Hyperlink"/>
          </w:rPr>
          <w:t xml:space="preserve">3/15/24</w:t>
        </w:r>
      </w:hyperlink>
      <w:r>
        <w:t xml:space="preserve">]</w:t>
      </w:r>
    </w:p>
    <w:bookmarkEnd w:id="32"/>
    <w:bookmarkStart w:id="33" w:name="X4bb5812e4974420a796289c63cf2abc6b8379ed"/>
    <w:p>
      <w:pPr>
        <w:pStyle w:val="Heading3"/>
      </w:pPr>
      <w:r>
        <w:rPr>
          <w:bCs/>
          <w:b/>
        </w:rPr>
        <w:t xml:space="preserve">Rogers Opposed Codifying Abortion Rights In Michigan’s Constitution</w:t>
      </w:r>
    </w:p>
    <w:p>
      <w:pPr>
        <w:pStyle w:val="FirstParagraph"/>
      </w:pPr>
      <w:r>
        <w:rPr>
          <w:bCs/>
          <w:b/>
        </w:rPr>
        <w:t xml:space="preserve">[VIDEO] Mike Rogers Said If He Had Been In Michigan, He Would Have Voted Against Prop 3. </w:t>
      </w:r>
      <w:r>
        <w:t xml:space="preserve"> </w:t>
      </w:r>
      <w:r>
        <w:t xml:space="preserve">“</w:t>
      </w:r>
      <w:r>
        <w:rPr>
          <w:u w:val="single"/>
        </w:rPr>
        <w:t xml:space="preserve">Skubick</w:t>
      </w:r>
      <w:r>
        <w:t xml:space="preserve">: If you had been here in Michigan, would you have supported Proposal 3?</w:t>
      </w:r>
      <w:r>
        <w:t xml:space="preserve"> </w:t>
      </w:r>
      <w:r>
        <w:rPr>
          <w:u w:val="single"/>
        </w:rPr>
        <w:t xml:space="preserve">Rogers</w:t>
      </w:r>
      <w:r>
        <w:t xml:space="preserve">: I don’t believe, I’m not sure how it was written honestly. </w:t>
      </w:r>
      <w:r>
        <w:t xml:space="preserve"> </w:t>
      </w:r>
      <w:r>
        <w:rPr>
          <w:u w:val="single"/>
        </w:rPr>
        <w:t xml:space="preserve">Skubuck</w:t>
      </w:r>
      <w:r>
        <w:t xml:space="preserve">: It was written basically to say a woman has a right to choose. And it legalized abortion.</w:t>
      </w:r>
      <w:r>
        <w:t xml:space="preserve"> </w:t>
      </w:r>
      <w:r>
        <w:rPr>
          <w:u w:val="single"/>
        </w:rPr>
        <w:t xml:space="preserve">Rogers</w:t>
      </w:r>
      <w:r>
        <w:t xml:space="preserve">: Yeah, I probably wouldn’t have done it because it covers right up to the day of birth. And I’m not there. I don’t think most Americans are there. I think that’s kind of an extreme position candidly. I think what’s going to happen is they’re going to settle on a time in the future. I’ll put money on that.” [Off The Record Overtime,</w:t>
      </w:r>
      <w:r>
        <w:t xml:space="preserve"> </w:t>
      </w:r>
      <w:hyperlink r:id="rId20">
        <w:r>
          <w:rPr>
            <w:rStyle w:val="Hyperlink"/>
            <w:u w:val="single"/>
          </w:rPr>
          <w:t xml:space="preserve">3/3/23</w:t>
        </w:r>
      </w:hyperlink>
      <w:r>
        <w:t xml:space="preserve">]</w:t>
      </w:r>
    </w:p>
    <w:p>
      <w:pPr>
        <w:numPr>
          <w:ilvl w:val="0"/>
          <w:numId w:val="1001"/>
        </w:numPr>
        <w:pStyle w:val="Compact"/>
      </w:pPr>
      <w:r>
        <w:rPr>
          <w:bCs/>
          <w:b/>
        </w:rPr>
        <w:t xml:space="preserve">Prop 3 Codified Abortion Rights In Michigan’s Constitution.</w:t>
      </w:r>
      <w:r>
        <w:t xml:space="preserve"> </w:t>
      </w:r>
      <w:r>
        <w:t xml:space="preserve">According to ClickonDetroit, “Voters have approved a ballot proposal that will amend the Michigan Constitution to codify abortion rights in the state, NBC News projects. The proposal, an initiative by Reproductive Freedom for All, will legalize abortions and prevent people receiving or performing abortions from being criminally or civilly charged in Michigan. It was introduced in the state earlier this year in anticipation of the U.S. Supreme Court’s overturning of Roe v. Wade, a landmark ruling from 1973 that protected the right to abortions nationwide.” [ClickonDetroit,</w:t>
      </w:r>
      <w:r>
        <w:t xml:space="preserve"> </w:t>
      </w:r>
      <w:hyperlink r:id="rId21">
        <w:r>
          <w:rPr>
            <w:rStyle w:val="Hyperlink"/>
            <w:u w:val="single"/>
          </w:rPr>
          <w:t xml:space="preserve">11/10/22</w:t>
        </w:r>
      </w:hyperlink>
      <w:r>
        <w:t xml:space="preserve">]</w:t>
      </w:r>
    </w:p>
    <w:bookmarkEnd w:id="33"/>
    <w:bookmarkStart w:id="37" w:name="X8ce881ed1bf07c403bbb15ae5d45f7c7d4adc50"/>
    <w:p>
      <w:pPr>
        <w:pStyle w:val="Heading3"/>
      </w:pPr>
      <w:r>
        <w:t xml:space="preserve">Rogers Voted To Suspend FDA Approval Of Abortion Medication</w:t>
      </w:r>
    </w:p>
    <w:bookmarkStart w:id="34" w:name="Xb0f9167d774edc5b470a4ad033686b81bad5619"/>
    <w:p>
      <w:pPr>
        <w:pStyle w:val="Heading4"/>
      </w:pPr>
      <w:r>
        <w:t xml:space="preserve">2003: Mike Rogers Co-Sponsored Legislation To Suspend FDA Approval Of Mifepristone</w:t>
      </w:r>
    </w:p>
    <w:p>
      <w:pPr>
        <w:pStyle w:val="FirstParagraph"/>
      </w:pPr>
      <w:r>
        <w:rPr>
          <w:bCs/>
          <w:b/>
        </w:rPr>
        <w:t xml:space="preserve">2003: Mike Rogers Co-Sponsored Legislation To Suspend Approval Of Mifepristone Pending An Audit By The Congressional General Accounting Office. </w:t>
      </w:r>
      <w:r>
        <w:t xml:space="preserve">In December 2003, Mike Rogers co-sponsored HR 3454, dubbed the “RU-486 Suspension and Review Act of 2003.” The legislation would, according to the Tri-Valley Herald, “suspend the Food and Drug Administration's approval of RU-486, also known as mifepristone, pending an audit by the congressional General Accounting Office.” The legislation was introduced, but no other action was taken. [Congress.gov, H.R. 3453, </w:t>
      </w:r>
      <w:hyperlink r:id="rId27">
        <w:r>
          <w:rPr>
            <w:rStyle w:val="Hyperlink"/>
          </w:rPr>
          <w:t xml:space="preserve">12/8/03</w:t>
        </w:r>
      </w:hyperlink>
      <w:r>
        <w:t xml:space="preserve">; Tri-Valley Herald, 11/6/03]</w:t>
      </w:r>
    </w:p>
    <w:bookmarkEnd w:id="34"/>
    <w:bookmarkStart w:id="36" w:name="X6f96c057d4ea8fc2e9d412c8b798fe39a19e27d"/>
    <w:p>
      <w:pPr>
        <w:pStyle w:val="Heading4"/>
      </w:pPr>
      <w:r>
        <w:t xml:space="preserve">2005: Mike Rogers Co-Sponsored Legislation To Suspend FDA Approval Of Mifepristone</w:t>
      </w:r>
    </w:p>
    <w:p>
      <w:pPr>
        <w:pStyle w:val="FirstParagraph"/>
      </w:pPr>
      <w:r>
        <w:rPr>
          <w:bCs/>
          <w:b/>
        </w:rPr>
        <w:t xml:space="preserve">2005: Mike Rogers Co-Sponsored Legislation To Suspend Approval Of Mifepristone Until The Federal Government Accountability Office Scrutinizes The Process By Which The Drug Came To U.S. Markets.</w:t>
      </w:r>
      <w:r>
        <w:t xml:space="preserve"> </w:t>
      </w:r>
      <w:r>
        <w:t xml:space="preserve">In April 2005, Mike Rogers co-sponsored HR 1079, dubbed the “RU-486 Suspension and Review Act of 2005.” The legislation would, according to the East Bay Times, “suspend Food and Drug Administration approval of RU-486 until the federal Government Accountability Office scrutinizes the process by which the drug came to U.S. markets.” The legislation was introduced, but no other action was taken. [Congress.gov, H.R. 1079, </w:t>
      </w:r>
      <w:hyperlink r:id="rId35">
        <w:r>
          <w:rPr>
            <w:rStyle w:val="Hyperlink"/>
          </w:rPr>
          <w:t xml:space="preserve">4/14/05</w:t>
        </w:r>
      </w:hyperlink>
      <w:r>
        <w:t xml:space="preserve">; East Bay Times, 3/8/05]</w:t>
      </w:r>
    </w:p>
    <w:bookmarkEnd w:id="36"/>
    <w:bookmarkEnd w:id="37"/>
    <w:bookmarkStart w:id="40" w:name="rogers-voted-for-a-20-week-abortion-ban"/>
    <w:p>
      <w:pPr>
        <w:pStyle w:val="Heading3"/>
      </w:pPr>
      <w:r>
        <w:t xml:space="preserve">Rogers Voted For A 20-Week Abortion Ban</w:t>
      </w:r>
    </w:p>
    <w:p>
      <w:pPr>
        <w:pStyle w:val="FirstParagraph"/>
      </w:pPr>
      <w:r>
        <w:rPr>
          <w:bCs/>
          <w:b/>
        </w:rPr>
        <w:t xml:space="preserve">2013: Mike Rogers Voted For Banning Abortion After 20 Weeks After Conception.</w:t>
      </w:r>
      <w:r>
        <w:t xml:space="preserve"> </w:t>
      </w:r>
      <w:r>
        <w:t xml:space="preserve">In June 2013, Mike Rogers voted for a bill banning most abortion across the country twenty weeks after conception. According to Congressional Quarterly, “Passage of the bill that would create a nationwide ban on abortions performed at 20 weeks or later, except in cases where the life of the woman is in danger. It would provide exceptions to the ban in cases of pregnancy resulting from rape or incest against a minor, if it has been reported to law enforcement or a government agency authorized to act on reports of child abuse. It also would impose criminal penalties on physicians who violate the ban and subject violators to a maximum five-year jail sentence, fines or both.” The House approved the bill by a vote of 228 to 196. The bill died in the Senate. [House Vote 251,</w:t>
      </w:r>
      <w:r>
        <w:t xml:space="preserve"> </w:t>
      </w:r>
      <w:hyperlink r:id="rId26">
        <w:r>
          <w:rPr>
            <w:rStyle w:val="Hyperlink"/>
          </w:rPr>
          <w:t xml:space="preserve">6/18/13</w:t>
        </w:r>
      </w:hyperlink>
      <w:r>
        <w:t xml:space="preserve">; Congressional Quarterly,</w:t>
      </w:r>
      <w:r>
        <w:t xml:space="preserve"> </w:t>
      </w:r>
      <w:hyperlink r:id="rId38">
        <w:r>
          <w:rPr>
            <w:rStyle w:val="Hyperlink"/>
          </w:rPr>
          <w:t xml:space="preserve">6/18/13</w:t>
        </w:r>
      </w:hyperlink>
      <w:r>
        <w:t xml:space="preserve">; Congressional Actions,</w:t>
      </w:r>
      <w:r>
        <w:t xml:space="preserve"> </w:t>
      </w:r>
      <w:hyperlink r:id="rId39">
        <w:r>
          <w:rPr>
            <w:rStyle w:val="Hyperlink"/>
          </w:rPr>
          <w:t xml:space="preserve">H.R. 1797</w:t>
        </w:r>
      </w:hyperlink>
      <w:r>
        <w:t xml:space="preserve">]</w:t>
      </w:r>
    </w:p>
    <w:bookmarkEnd w:id="40"/>
    <w:bookmarkStart w:id="44" w:name="X954c55cfebf45b61944c2e91ec9750eef59ac94"/>
    <w:p>
      <w:pPr>
        <w:pStyle w:val="Heading3"/>
      </w:pPr>
      <w:r>
        <w:t xml:space="preserve">Rogers Repeatedly Introduced Federal Legislation That Would Have Restricted Access To IVF Treatment</w:t>
      </w:r>
    </w:p>
    <w:p>
      <w:pPr>
        <w:pStyle w:val="FirstParagraph"/>
      </w:pPr>
      <w:r>
        <w:rPr>
          <w:bCs/>
          <w:b/>
        </w:rPr>
        <w:t xml:space="preserve">Headline: Mike Rogers Tries To Distance Senate Campaign From Past Attempts To Ban IVF</w:t>
      </w:r>
      <w:r>
        <w:t xml:space="preserve"> </w:t>
      </w:r>
      <w:r>
        <w:t xml:space="preserve">[The Gander, </w:t>
      </w:r>
      <w:hyperlink r:id="rId28">
        <w:r>
          <w:rPr>
            <w:rStyle w:val="Hyperlink"/>
          </w:rPr>
          <w:t xml:space="preserve">2/26/24</w:t>
        </w:r>
      </w:hyperlink>
      <w:r>
        <w:t xml:space="preserve">]</w:t>
      </w:r>
    </w:p>
    <w:p>
      <w:pPr>
        <w:pStyle w:val="BodyText"/>
      </w:pPr>
      <w:r>
        <w:rPr>
          <w:bCs/>
          <w:b/>
        </w:rPr>
        <w:t xml:space="preserve">Rogers Lobbied For A Nationwide Abortion Ban And Repeatedly Introduced Federal Legislation That Would’ve Restricted Access To Reproductive Health Care, Including IVF Treatment. </w:t>
      </w:r>
      <w:r>
        <w:t xml:space="preserve">According to The Gander, “During his 14 years in Congress, Rogers lobbied for a nationwide abortion ban and repeatedly introduced federal legislation that would’ve restricted access to reproductive health care—including four bills that would’ve made IVF treatment illegal nationwide.” [The Gander, </w:t>
      </w:r>
      <w:hyperlink r:id="rId28">
        <w:r>
          <w:rPr>
            <w:rStyle w:val="Hyperlink"/>
          </w:rPr>
          <w:t xml:space="preserve">2/26/24</w:t>
        </w:r>
      </w:hyperlink>
      <w:r>
        <w:t xml:space="preserve">]</w:t>
      </w:r>
    </w:p>
    <w:bookmarkStart w:id="41" w:name="Xb6b1b969f516d88cc023bfb5c27ae8c46b43f9b"/>
    <w:p>
      <w:pPr>
        <w:pStyle w:val="Heading4"/>
      </w:pPr>
      <w:r>
        <w:t xml:space="preserve">Rogers Tried And Failed To Pass Similar Legislation As The IVF Ruling In Alabama At Least Four Times</w:t>
      </w:r>
    </w:p>
    <w:p>
      <w:pPr>
        <w:pStyle w:val="FirstParagraph"/>
      </w:pPr>
      <w:r>
        <w:rPr>
          <w:bCs/>
          <w:b/>
        </w:rPr>
        <w:t xml:space="preserve">Rogers Tried And Failed To Pass Similar Legislation As The IVF Ruling In Alabama At Least Four Times. </w:t>
      </w:r>
      <w:r>
        <w:t xml:space="preserve">According to The Gander, “But a closer look at Rogers’ voting record from his time in Congress shows that Rogers tried (and failed) on at least four separate occasions to pass federal legislation that would’ve had the exact same effect as the recent ruling in Alabama—only on a much larger, nationwide scale.” [The Gander, </w:t>
      </w:r>
      <w:hyperlink r:id="rId28">
        <w:r>
          <w:rPr>
            <w:rStyle w:val="Hyperlink"/>
          </w:rPr>
          <w:t xml:space="preserve">2/26/24</w:t>
        </w:r>
      </w:hyperlink>
      <w:r>
        <w:t xml:space="preserve">]</w:t>
      </w:r>
    </w:p>
    <w:p>
      <w:pPr>
        <w:numPr>
          <w:ilvl w:val="0"/>
          <w:numId w:val="1002"/>
        </w:numPr>
        <w:pStyle w:val="Compact"/>
      </w:pPr>
      <w:r>
        <w:rPr>
          <w:bCs/>
          <w:b/>
        </w:rPr>
        <w:t xml:space="preserve">Rogers Co-Sponsored The Right To Life Act. </w:t>
      </w:r>
      <w:r>
        <w:t xml:space="preserve">According to The Gander, “In 2005, Rogers co-sponsored a resolution called the ‘Right to Life Act’ that sought to define human life and legal personhood as beginning at ‘the moment of fertilization.’” [The Gander, </w:t>
      </w:r>
      <w:hyperlink r:id="rId28">
        <w:r>
          <w:rPr>
            <w:rStyle w:val="Hyperlink"/>
          </w:rPr>
          <w:t xml:space="preserve">2/26/24</w:t>
        </w:r>
      </w:hyperlink>
      <w:r>
        <w:t xml:space="preserve">]</w:t>
      </w:r>
    </w:p>
    <w:p>
      <w:pPr>
        <w:numPr>
          <w:ilvl w:val="0"/>
          <w:numId w:val="1002"/>
        </w:numPr>
        <w:pStyle w:val="Compact"/>
      </w:pPr>
      <w:r>
        <w:rPr>
          <w:bCs/>
          <w:b/>
        </w:rPr>
        <w:t xml:space="preserve">Rogers Co-Sponsored A Bill To Define Personhood As Beginning The Moment Of Conception. </w:t>
      </w:r>
      <w:r>
        <w:t xml:space="preserve">According to The Gander, “After that bill failed, Rogers co-sponsored another bill in 2008 that again sought to legally define personhood as beginning at the moment of conception—which would’ve provided frozen embryos with the same constitutional rights and protections as human beings.” [The Gander, </w:t>
      </w:r>
      <w:hyperlink r:id="rId28">
        <w:r>
          <w:rPr>
            <w:rStyle w:val="Hyperlink"/>
          </w:rPr>
          <w:t xml:space="preserve">2/26/24</w:t>
        </w:r>
      </w:hyperlink>
      <w:r>
        <w:t xml:space="preserve">]</w:t>
      </w:r>
    </w:p>
    <w:p>
      <w:pPr>
        <w:numPr>
          <w:ilvl w:val="0"/>
          <w:numId w:val="1002"/>
        </w:numPr>
        <w:pStyle w:val="Compact"/>
      </w:pPr>
      <w:r>
        <w:rPr>
          <w:bCs/>
          <w:b/>
        </w:rPr>
        <w:t xml:space="preserve">Rogers Tried To Provide Full Constitutional Protections For The “Right To Life Of Each Born And Preborn Human Person. </w:t>
      </w:r>
      <w:r>
        <w:t xml:space="preserve">According to The Gander, “Rogers tried again by co-sponsoring similar legislation in 2009 that sought to provide full constitutional protections for ‘the right to life of each born and preborn human person.’ Like the others, the resolution was introduced but never received a vote.” [The Gander, </w:t>
      </w:r>
      <w:hyperlink r:id="rId28">
        <w:r>
          <w:rPr>
            <w:rStyle w:val="Hyperlink"/>
          </w:rPr>
          <w:t xml:space="preserve">2/26/24</w:t>
        </w:r>
      </w:hyperlink>
      <w:r>
        <w:t xml:space="preserve">]</w:t>
      </w:r>
    </w:p>
    <w:p>
      <w:pPr>
        <w:numPr>
          <w:ilvl w:val="0"/>
          <w:numId w:val="1002"/>
        </w:numPr>
        <w:pStyle w:val="Compact"/>
      </w:pPr>
      <w:r>
        <w:rPr>
          <w:bCs/>
          <w:b/>
        </w:rPr>
        <w:t xml:space="preserve">Rogers Co-Sponsored Legislation Called “Life At Conception Act.” </w:t>
      </w:r>
      <w:r>
        <w:t xml:space="preserve">According to The Gander, “In 2013, Rogers also co-sponsored legislation called the ‘Life at Conception Act’ that, like the name implies, defined personhood as beginning ‘at the moment of fertilization.’ ‘We will see a lot of this,’ Jeff Timmer, a former executive director of the Michigan Republican Party, posted to Twitter. ‘Mike Rogers repeatedly put his name on legislation as crazy and extreme as the Alabama case that would criminalize IVF. Now he’d love to pretend otherwise.’” [The Gander, </w:t>
      </w:r>
      <w:hyperlink r:id="rId28">
        <w:r>
          <w:rPr>
            <w:rStyle w:val="Hyperlink"/>
          </w:rPr>
          <w:t xml:space="preserve">2/26/24</w:t>
        </w:r>
      </w:hyperlink>
      <w:r>
        <w:t xml:space="preserve">]</w:t>
      </w:r>
    </w:p>
    <w:bookmarkEnd w:id="41"/>
    <w:bookmarkStart w:id="43" w:name="X51d0ccbf0996b46ff111e01ad1bd9efff333fb7"/>
    <w:p>
      <w:pPr>
        <w:pStyle w:val="Heading4"/>
      </w:pPr>
      <w:r>
        <w:t xml:space="preserve">Rogers Refused To Commit To Supporting Legislation To Protect IVF At The Federal Level</w:t>
      </w:r>
    </w:p>
    <w:p>
      <w:pPr>
        <w:pStyle w:val="FirstParagraph"/>
      </w:pPr>
      <w:r>
        <w:rPr>
          <w:bCs/>
          <w:b/>
        </w:rPr>
        <w:t xml:space="preserve">Rogers Refused To Commit To Supporting Legislation To Protect IVF At The Federal Level. </w:t>
      </w:r>
      <w:r>
        <w:t xml:space="preserve">According to Detroit News, “Rogers told The Detroit News that he doesn’t think there should be ‘any restrictions’ on IVF, but he did not commit to supporting legislation to protect it at the federal level, saying it should be left to state legislatures. ‘I always think health care is better as close to people who are in need of those services, so I might default position to letting the states do it,’ Rogers said. ‘I support no restrictions on it at all. I think it's a great way to bring families into the world for people who are struggling to have kids, and we ought to celebrate it.’” [Detroit News, </w:t>
      </w:r>
      <w:hyperlink r:id="rId42">
        <w:r>
          <w:rPr>
            <w:rStyle w:val="Hyperlink"/>
          </w:rPr>
          <w:t xml:space="preserve">3/6/24</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3/roll251.xml" TargetMode="External" /><Relationship Type="http://schemas.openxmlformats.org/officeDocument/2006/relationships/hyperlink" Id="rId38" Target="http://cq.com/doc/floorvote-240170000" TargetMode="External" /><Relationship Type="http://schemas.openxmlformats.org/officeDocument/2006/relationships/hyperlink" Id="rId28" Target="https://gandernewsroom.com/2024/02/26/mike-rogers-tries-to-distance-senate-campaign-from-past-attempts-to-ban-ivf/" TargetMode="External" /><Relationship Type="http://schemas.openxmlformats.org/officeDocument/2006/relationships/hyperlink" Id="rId25" Target="https://soundcloud.com/abpac/mike-rogers-fox-news-rundown-11824/s-LuJ6PazjOGq?si=6b32b612a06048da95e74054b38c0057&amp;utm_source=clipboard&amp;utm_medium=text&amp;utm_campaign=social_sharing" TargetMode="External" /><Relationship Type="http://schemas.openxmlformats.org/officeDocument/2006/relationships/hyperlink" Id="rId21" Target="https://www.clickondetroit.com/decision-2022/2022/11/09/michigan-voters-approve-proposal-3-to-codify-abortion-rights-nbc-news-projects/" TargetMode="External" /><Relationship Type="http://schemas.openxmlformats.org/officeDocument/2006/relationships/hyperlink" Id="rId27" Target="https://www.congress.gov/bill/108th-congress/house-bill/3453/cosponsors?s=4&amp;r=39&amp;q=%7B%22search%22%3A%5B%22abortion%22%5D%7D" TargetMode="External" /><Relationship Type="http://schemas.openxmlformats.org/officeDocument/2006/relationships/hyperlink" Id="rId35" Target="https://www.congress.gov/bill/109th-congress/house-bill/1079/cosponsors?s=8&amp;r=45&amp;q=%7B%22search%22%3A%5B%22abortion%22%5D%7D" TargetMode="External" /><Relationship Type="http://schemas.openxmlformats.org/officeDocument/2006/relationships/hyperlink" Id="rId39" Target="https://www.congress.gov/bill/113th-congress/house-bill/1797/all-actions" TargetMode="External" /><Relationship Type="http://schemas.openxmlformats.org/officeDocument/2006/relationships/hyperlink" Id="rId42" Target="https://www.detroitnews.com/story/news/politics/2024/03/06/michigan-gop-candidates-embrace-ivf-but-face-doubters/72864742007/" TargetMode="External" /><Relationship Type="http://schemas.openxmlformats.org/officeDocument/2006/relationships/hyperlink" Id="rId23" Target="https://www.mlive.com/politics/2010/10/where_michigan_congress_hopefu.html" TargetMode="External" /><Relationship Type="http://schemas.openxmlformats.org/officeDocument/2006/relationships/hyperlink" Id="rId22" Target="https://www.newspapers.com/image/209801658/?terms=%22mike%20rogers%22&amp;match=1" TargetMode="External" /><Relationship Type="http://schemas.openxmlformats.org/officeDocument/2006/relationships/hyperlink" Id="rId30" Target="https://www.newspapers.com/image/455364499/?terms=rogers&amp;match=1" TargetMode="External" /><Relationship Type="http://schemas.openxmlformats.org/officeDocument/2006/relationships/hyperlink" Id="rId20" Target="https://www.pbs.org/video/mar-3-2023-mike-rogers-otr-overtime-6l5k97/" TargetMode="External" /><Relationship Type="http://schemas.openxmlformats.org/officeDocument/2006/relationships/hyperlink" Id="rId24" Target="https://youtu.be/l2w_paUCf0w"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3/roll251.xml" TargetMode="External" /><Relationship Type="http://schemas.openxmlformats.org/officeDocument/2006/relationships/hyperlink" Id="rId38" Target="http://cq.com/doc/floorvote-240170000" TargetMode="External" /><Relationship Type="http://schemas.openxmlformats.org/officeDocument/2006/relationships/hyperlink" Id="rId28" Target="https://gandernewsroom.com/2024/02/26/mike-rogers-tries-to-distance-senate-campaign-from-past-attempts-to-ban-ivf/" TargetMode="External" /><Relationship Type="http://schemas.openxmlformats.org/officeDocument/2006/relationships/hyperlink" Id="rId25" Target="https://soundcloud.com/abpac/mike-rogers-fox-news-rundown-11824/s-LuJ6PazjOGq?si=6b32b612a06048da95e74054b38c0057&amp;utm_source=clipboard&amp;utm_medium=text&amp;utm_campaign=social_sharing" TargetMode="External" /><Relationship Type="http://schemas.openxmlformats.org/officeDocument/2006/relationships/hyperlink" Id="rId21" Target="https://www.clickondetroit.com/decision-2022/2022/11/09/michigan-voters-approve-proposal-3-to-codify-abortion-rights-nbc-news-projects/" TargetMode="External" /><Relationship Type="http://schemas.openxmlformats.org/officeDocument/2006/relationships/hyperlink" Id="rId27" Target="https://www.congress.gov/bill/108th-congress/house-bill/3453/cosponsors?s=4&amp;r=39&amp;q=%7B%22search%22%3A%5B%22abortion%22%5D%7D" TargetMode="External" /><Relationship Type="http://schemas.openxmlformats.org/officeDocument/2006/relationships/hyperlink" Id="rId35" Target="https://www.congress.gov/bill/109th-congress/house-bill/1079/cosponsors?s=8&amp;r=45&amp;q=%7B%22search%22%3A%5B%22abortion%22%5D%7D" TargetMode="External" /><Relationship Type="http://schemas.openxmlformats.org/officeDocument/2006/relationships/hyperlink" Id="rId39" Target="https://www.congress.gov/bill/113th-congress/house-bill/1797/all-actions" TargetMode="External" /><Relationship Type="http://schemas.openxmlformats.org/officeDocument/2006/relationships/hyperlink" Id="rId42" Target="https://www.detroitnews.com/story/news/politics/2024/03/06/michigan-gop-candidates-embrace-ivf-but-face-doubters/72864742007/" TargetMode="External" /><Relationship Type="http://schemas.openxmlformats.org/officeDocument/2006/relationships/hyperlink" Id="rId23" Target="https://www.mlive.com/politics/2010/10/where_michigan_congress_hopefu.html" TargetMode="External" /><Relationship Type="http://schemas.openxmlformats.org/officeDocument/2006/relationships/hyperlink" Id="rId22" Target="https://www.newspapers.com/image/209801658/?terms=%22mike%20rogers%22&amp;match=1" TargetMode="External" /><Relationship Type="http://schemas.openxmlformats.org/officeDocument/2006/relationships/hyperlink" Id="rId30" Target="https://www.newspapers.com/image/455364499/?terms=rogers&amp;match=1" TargetMode="External" /><Relationship Type="http://schemas.openxmlformats.org/officeDocument/2006/relationships/hyperlink" Id="rId20" Target="https://www.pbs.org/video/mar-3-2023-mike-rogers-otr-overtime-6l5k97/" TargetMode="External" /><Relationship Type="http://schemas.openxmlformats.org/officeDocument/2006/relationships/hyperlink" Id="rId24" Target="https://youtu.be/l2w_paUCf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2026-01-27T02:10:37Z</dcterms:created>
  <dcterms:modified xsi:type="dcterms:W3CDTF">2026-01-27T02:10:37Z</dcterms:modified>
</cp:coreProperties>
</file>

<file path=docProps/custom.xml><?xml version="1.0" encoding="utf-8"?>
<Properties xmlns="http://schemas.openxmlformats.org/officeDocument/2006/custom-properties" xmlns:vt="http://schemas.openxmlformats.org/officeDocument/2006/docPropsVTypes"/>
</file>