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2.png" ContentType="image/png"/>
  <Override PartName="/word/media/rId76.png" ContentType="image/png"/>
  <Override PartName="/word/media/rId5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0" w:name="mariannette-miller-meeks-key-votes"/>
    <w:p>
      <w:pPr>
        <w:pStyle w:val="Heading1"/>
      </w:pPr>
      <w:r>
        <w:t xml:space="preserve">Mariannette Miller-Meeks – Key Votes</w:t>
      </w:r>
    </w:p>
    <w:bookmarkStart w:id="34" w:name="X6a2d85a5ae2a0852f0194054a98bf3350fd3c2c"/>
    <w:p>
      <w:pPr>
        <w:pStyle w:val="Heading2"/>
      </w:pPr>
      <w:r>
        <w:t xml:space="preserve">Miller-Meeks Voted To Threaten The Health Care Of More Than 27,000 Iowans In His District</w:t>
      </w:r>
    </w:p>
    <w:p>
      <w:pPr>
        <w:pStyle w:val="FirstParagraph"/>
      </w:pPr>
      <w:r>
        <w:rPr>
          <w:bCs/>
          <w:b/>
        </w:rPr>
        <w:t xml:space="preserve">According To The Joint Economic Committee, More Than 24,000 Iowans Were At Risk Of Losing Their Health Insurance As A Result Of Republicans' Reconciliation Bill.</w:t>
      </w:r>
      <w:r>
        <w:t xml:space="preserve"> </w:t>
      </w:r>
      <w:r>
        <w:t xml:space="preserve">[Joint Economic Committee,</w:t>
      </w:r>
      <w:r>
        <w:t xml:space="preserve"> </w:t>
      </w:r>
      <w:hyperlink r:id="rId20">
        <w:r>
          <w:rPr>
            <w:rStyle w:val="Hyperlink"/>
          </w:rPr>
          <w:t xml:space="preserve">June 2025</w:t>
        </w:r>
      </w:hyperlink>
      <w:r>
        <w:t xml:space="preserve">]</w:t>
      </w:r>
    </w:p>
    <w:p>
      <w:pPr>
        <w:pStyle w:val="BodyText"/>
      </w:pPr>
      <w:r>
        <w:rPr>
          <w:bCs/>
          <w:b/>
        </w:rPr>
        <w:t xml:space="preserve">July 2025: Miller-Meeks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Miller-Meeks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4">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4">
        <w:r>
          <w:rPr>
            <w:rStyle w:val="Hyperlink"/>
          </w:rPr>
          <w:t xml:space="preserve">7/1/25</w:t>
        </w:r>
      </w:hyperlink>
      <w:r>
        <w:t xml:space="preserve">]</w:t>
      </w:r>
    </w:p>
    <w:p>
      <w:pPr>
        <w:pStyle w:val="FirstParagraph"/>
      </w:pPr>
      <w:r>
        <w:rPr>
          <w:bCs/>
          <w:b/>
        </w:rPr>
        <w:t xml:space="preserve">May 2025: Miller-Meeks Voted For The FY 2025 Budget Reconciliation Bill That Included $3.8 Trillion In Tax Cuts Offset By $1.5 Trillion In Spending Reductions To Programs Like Medicaid And The Supplemental Nutrition Assistance Program.</w:t>
      </w:r>
      <w:r>
        <w:t xml:space="preserve"> </w:t>
      </w:r>
      <w:r>
        <w:t xml:space="preserve">In May 2025, Miller-Meeks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5">
        <w:r>
          <w:rPr>
            <w:rStyle w:val="Hyperlink"/>
          </w:rPr>
          <w:t xml:space="preserve">5/22/25</w:t>
        </w:r>
      </w:hyperlink>
      <w:r>
        <w:t xml:space="preserve">; Congressional Quarterly,</w:t>
      </w:r>
      <w:r>
        <w:t xml:space="preserve"> </w:t>
      </w:r>
      <w:hyperlink r:id="rId26">
        <w:r>
          <w:rPr>
            <w:rStyle w:val="Hyperlink"/>
          </w:rPr>
          <w:t xml:space="preserve">5/22/25</w:t>
        </w:r>
      </w:hyperlink>
      <w:r>
        <w:t xml:space="preserve">; Congressional Actions,</w:t>
      </w:r>
      <w:r>
        <w:t xml:space="preserve"> </w:t>
      </w:r>
      <w:hyperlink r:id="rId23">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27">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29">
        <w:r>
          <w:rPr>
            <w:rStyle w:val="Hyperlink"/>
          </w:rPr>
          <w:t xml:space="preserve">5/13/25</w:t>
        </w:r>
      </w:hyperlink>
      <w:r>
        <w:t xml:space="preserve">]</w:t>
      </w:r>
    </w:p>
    <w:p>
      <w:pPr>
        <w:pStyle w:val="FirstParagraph"/>
      </w:pPr>
      <w:r>
        <w:rPr>
          <w:bCs/>
          <w:b/>
        </w:rPr>
        <w:t xml:space="preserve">February 2025: Miller-Meeks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Miller-Meeks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0">
        <w:r>
          <w:rPr>
            <w:rStyle w:val="Hyperlink"/>
          </w:rPr>
          <w:t xml:space="preserve">2/25/25</w:t>
        </w:r>
      </w:hyperlink>
      <w:r>
        <w:t xml:space="preserve">; Congressional Quarterly,</w:t>
      </w:r>
      <w:r>
        <w:t xml:space="preserve"> </w:t>
      </w:r>
      <w:hyperlink r:id="rId31">
        <w:r>
          <w:rPr>
            <w:rStyle w:val="Hyperlink"/>
          </w:rPr>
          <w:t xml:space="preserve">2/25/25</w:t>
        </w:r>
      </w:hyperlink>
      <w:r>
        <w:t xml:space="preserve">; Congressional Actions,</w:t>
      </w:r>
      <w:r>
        <w:t xml:space="preserve"> </w:t>
      </w:r>
      <w:hyperlink r:id="rId32">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33">
        <w:r>
          <w:rPr>
            <w:rStyle w:val="Hyperlink"/>
          </w:rPr>
          <w:t xml:space="preserve">2/25/25]</w:t>
        </w:r>
      </w:hyperlink>
    </w:p>
    <w:bookmarkEnd w:id="34"/>
    <w:bookmarkStart w:id="40" w:name="Xa0dc27e5d10455b2961ad2f124d454c1fa7dbc4"/>
    <w:p>
      <w:pPr>
        <w:pStyle w:val="Heading2"/>
      </w:pPr>
      <w:r>
        <w:t xml:space="preserve">2023: Miller-Meeks Voted For A GOP Package That Would Have Kicked Two Million Americans Off Their Health Coverage</w:t>
      </w:r>
    </w:p>
    <w:p>
      <w:pPr>
        <w:pStyle w:val="FirstParagraph"/>
      </w:pPr>
      <w:r>
        <w:rPr>
          <w:bCs/>
          <w:b/>
        </w:rPr>
        <w:t xml:space="preserve">2023: Miller-Meeks Voted For A GOP Debt Limit Package, Which Would Expand Or Create Work Requirements For Medicaid Recipients Of The Ages Between 19 And 55.</w:t>
      </w:r>
      <w:r>
        <w:t xml:space="preserve"> </w:t>
      </w:r>
      <w:r>
        <w:t xml:space="preserve">In April 2023, according to Congressional Quarterly, Miller-Meeks voted for the Limit, Save, Grow Act of 2023, which would “expand or establish work requirements for Medicaid beneficiaries aged 19 to 55.” The vote was on passage. The House passed the bill by a vote of 217 to 215, thus the bill was sent to the Senate. [House Vote 199,</w:t>
      </w:r>
      <w:r>
        <w:t xml:space="preserve"> </w:t>
      </w:r>
      <w:hyperlink r:id="rId35">
        <w:r>
          <w:rPr>
            <w:rStyle w:val="Hyperlink"/>
          </w:rPr>
          <w:t xml:space="preserve">4/26/23</w:t>
        </w:r>
      </w:hyperlink>
      <w:r>
        <w:t xml:space="preserve">; Congressional Quarterly,</w:t>
      </w:r>
      <w:r>
        <w:t xml:space="preserve"> </w:t>
      </w:r>
      <w:hyperlink r:id="rId36">
        <w:r>
          <w:rPr>
            <w:rStyle w:val="Hyperlink"/>
          </w:rPr>
          <w:t xml:space="preserve">4/26/23</w:t>
        </w:r>
      </w:hyperlink>
      <w:r>
        <w:t xml:space="preserve">; Congressional Actions,</w:t>
      </w:r>
      <w:r>
        <w:t xml:space="preserve"> </w:t>
      </w:r>
      <w:hyperlink r:id="rId37">
        <w:r>
          <w:rPr>
            <w:rStyle w:val="Hyperlink"/>
          </w:rPr>
          <w:t xml:space="preserve">H.R. 2811</w:t>
        </w:r>
      </w:hyperlink>
      <w:r>
        <w:t xml:space="preserve">]</w:t>
      </w:r>
    </w:p>
    <w:p>
      <w:pPr>
        <w:numPr>
          <w:ilvl w:val="0"/>
          <w:numId w:val="1004"/>
        </w:numPr>
        <w:pStyle w:val="Compact"/>
      </w:pPr>
      <w:r>
        <w:rPr>
          <w:bCs/>
          <w:b/>
        </w:rPr>
        <w:t xml:space="preserve">The Congressional Budget Office Found That The Provisions Over Medicaid Work Requirements Would Have A “Negligible Effect” On Getting Individuals Back To Work And Would Make States Pay For Medicaid Coverage For About 900K People Who Would Lose Access To Federal Fund Access.</w:t>
      </w:r>
      <w:r>
        <w:t xml:space="preserve"> </w:t>
      </w:r>
      <w:r>
        <w:t xml:space="preserve">According to Congressional Quarterly, “In response to an inquiry from House Energy and Commerce ranking member Frank Pallone Jr., D-N.J., the CBO looked at potential impacts of the measure’s new Medicaid work requirements. The agency found that the rules would have a ‘negligible effect’ on getting people back into the workforce or boosting hours worked. The CBO also found that states which pick up the tab for Medicaid coverage for about 900,000 individuals who’d lose access to federal funds under the provision would have to pony up about $65 billion extra through fiscal 2033. For roughly 600,000 people that would lose coverage, states would save about $5 billion.” [Congressional Quarterly,</w:t>
      </w:r>
      <w:r>
        <w:t xml:space="preserve"> </w:t>
      </w:r>
      <w:hyperlink r:id="rId38">
        <w:r>
          <w:rPr>
            <w:rStyle w:val="Hyperlink"/>
          </w:rPr>
          <w:t xml:space="preserve">4/27/23</w:t>
        </w:r>
      </w:hyperlink>
      <w:r>
        <w:t xml:space="preserve">]</w:t>
      </w:r>
    </w:p>
    <w:p>
      <w:pPr>
        <w:numPr>
          <w:ilvl w:val="0"/>
          <w:numId w:val="1004"/>
        </w:numPr>
        <w:pStyle w:val="Compact"/>
      </w:pPr>
      <w:r>
        <w:rPr>
          <w:bCs/>
          <w:b/>
        </w:rPr>
        <w:t xml:space="preserve">The Medicaid Work Requirement In House Republicans’ Default On America Act Could Have Resulted In Almost Two Million Americans Being Unenrolled In Medicaid And Shifted Some Costs To The States.</w:t>
      </w:r>
      <w:r>
        <w:t xml:space="preserve"> </w:t>
      </w:r>
      <w:r>
        <w:t xml:space="preserve">According to KFF, "On April 26, 2023, the House of Representatives passed a Republican debt ceiling bill (HR 2811, the Limit, Save, Grow Act of 2023) that includes a requirement for states to implement work requirements for certain Medicaid enrollees. Data show that 91% of non-elderly Medicaid enrollees who are not on Supplemental Security Income or Medicare are working or face barriers to work. We estimate that if the proposal were fully implemented in 2024 and the rate of Medicaid eligibility loss was as the Congressional Budget Office (CBO) estimated, then 1.7 million enrollees would not meet work or reporting requirements and potentially face disenrollment in that year. States could continue to provide Medicaid to those enrollees but would not receive federal matching funds for doing so. It is unclear if any states would choose to do that, though CBO estimated over half of enrollees would continue to be covered at the states’ expense. If states chose to keep all 1.7 million people enrolled, $10.3 billion of Medicaid spending would shift from the federal to state governments in 2024. A small number of states with the largest share of enrollees under the Affordable Care Act (ACA) Medicaid expansion would account for almost half of the increased state spending or coverage losses." [KFF,</w:t>
      </w:r>
      <w:r>
        <w:t xml:space="preserve"> </w:t>
      </w:r>
      <w:hyperlink r:id="rId39">
        <w:r>
          <w:rPr>
            <w:rStyle w:val="Hyperlink"/>
          </w:rPr>
          <w:t xml:space="preserve">5/5/23</w:t>
        </w:r>
      </w:hyperlink>
      <w:r>
        <w:t xml:space="preserve">]</w:t>
      </w:r>
    </w:p>
    <w:bookmarkEnd w:id="40"/>
    <w:bookmarkStart w:id="45" w:name="Xbc59e65664341bc7067f7f032d649c6c0be1744"/>
    <w:p>
      <w:pPr>
        <w:pStyle w:val="Heading2"/>
      </w:pPr>
      <w:r>
        <w:t xml:space="preserve">2022: Miller-Meeks Voted Against The Inflation Reduction Act, Which Included Provisions Aimed At Lowering Health Care Costs For Seniors</w:t>
      </w:r>
    </w:p>
    <w:p>
      <w:pPr>
        <w:pStyle w:val="FirstParagraph"/>
      </w:pPr>
      <w:r>
        <w:rPr>
          <w:bCs/>
          <w:b/>
        </w:rPr>
        <w:t xml:space="preserve">2022: Miller-Meeks Voted Against The Inflation Reduction Act, Which Capped The Annual Out-Of-Pocket Limit At $2,000 For Medicare Part D.</w:t>
      </w:r>
      <w:r>
        <w:t xml:space="preserve"> </w:t>
      </w:r>
      <w:r>
        <w:t xml:space="preserve">In August 2022, according to Congressional Quarterly, Miller-Meeks voted against concurring in the Senate amendment to the Inflation Reduction Act of 2022, which “For Medicare Part D, it would cap the annual out-of-pocket limit at $2,000.” The vote was on a motion to concur. The House concurred with the Senate by a vote 220-207, thus the bill was sent to President Biden for final signage. President Biden signed the bill and it ultimately became law. [House Vote 420,</w:t>
      </w:r>
      <w:r>
        <w:t xml:space="preserve"> </w:t>
      </w:r>
      <w:hyperlink r:id="rId41">
        <w:r>
          <w:rPr>
            <w:rStyle w:val="Hyperlink"/>
          </w:rPr>
          <w:t xml:space="preserve">8/12/22</w:t>
        </w:r>
      </w:hyperlink>
      <w:r>
        <w:t xml:space="preserve">; Congressional Quarterly,</w:t>
      </w:r>
      <w:r>
        <w:t xml:space="preserve"> </w:t>
      </w:r>
      <w:hyperlink r:id="rId42">
        <w:r>
          <w:rPr>
            <w:rStyle w:val="Hyperlink"/>
          </w:rPr>
          <w:t xml:space="preserve">8/12/22</w:t>
        </w:r>
      </w:hyperlink>
      <w:r>
        <w:t xml:space="preserve">; Congressional Actions,</w:t>
      </w:r>
      <w:r>
        <w:t xml:space="preserve"> </w:t>
      </w:r>
      <w:hyperlink r:id="rId43">
        <w:r>
          <w:rPr>
            <w:rStyle w:val="Hyperlink"/>
          </w:rPr>
          <w:t xml:space="preserve">H.R. 5376</w:t>
        </w:r>
      </w:hyperlink>
      <w:r>
        <w:t xml:space="preserve">]</w:t>
      </w:r>
    </w:p>
    <w:p>
      <w:pPr>
        <w:numPr>
          <w:ilvl w:val="0"/>
          <w:numId w:val="1005"/>
        </w:numPr>
        <w:pStyle w:val="Compact"/>
      </w:pPr>
      <w:r>
        <w:rPr>
          <w:bCs/>
          <w:b/>
        </w:rPr>
        <w:t xml:space="preserve">The Inflation Reduction Act Included A Cap On Out-Of-Pocket Costs For Seniors Enrolled In Medicare At $2,000 Annually.</w:t>
      </w:r>
      <w:r>
        <w:t xml:space="preserve"> </w:t>
      </w:r>
      <w:r>
        <w:t xml:space="preserve">According to the Washington Post, “The prescription drug pricing reforms aim to help cut costs for seniors enrolled in Medicare. It caps their out-of-pocket costs at $2,000 annually, while allowing the U.S. government to negotiate the price of a small set of medicines beginning in 2026.” [Washington Post,</w:t>
      </w:r>
      <w:r>
        <w:t xml:space="preserve"> </w:t>
      </w:r>
      <w:hyperlink r:id="rId44">
        <w:r>
          <w:rPr>
            <w:rStyle w:val="Hyperlink"/>
          </w:rPr>
          <w:t xml:space="preserve">8/7/22</w:t>
        </w:r>
      </w:hyperlink>
      <w:r>
        <w:t xml:space="preserve">]</w:t>
      </w:r>
    </w:p>
    <w:bookmarkEnd w:id="45"/>
    <w:bookmarkStart w:id="69" w:name="X01a571d986b6de7ceb930adcf792bc9b40b17d7"/>
    <w:p>
      <w:pPr>
        <w:pStyle w:val="Heading2"/>
      </w:pPr>
      <w:r>
        <w:t xml:space="preserve">Miller-Meeks Was The Deciding Vote To Protect Trump’s Tariffs</w:t>
      </w:r>
    </w:p>
    <w:bookmarkStart w:id="50" w:name="Xf0294fe4d52447a968712f08a8f0f2fcefd1421"/>
    <w:p>
      <w:pPr>
        <w:pStyle w:val="Heading4"/>
      </w:pPr>
      <w:r>
        <w:t xml:space="preserve">September 2025: Miller-Meeks Voted To Protect Trump’s Tariffs</w:t>
      </w:r>
    </w:p>
    <w:p>
      <w:pPr>
        <w:pStyle w:val="FirstParagraph"/>
      </w:pPr>
      <w:r>
        <w:rPr>
          <w:bCs/>
          <w:b/>
        </w:rPr>
        <w:t xml:space="preserve">September 2025: Miller-Meeks Effectively Voted For A Procedural Trick To Block Votes On The Reversal Of Trump’s Tariffs Through March 2026.</w:t>
      </w:r>
      <w:r>
        <w:t xml:space="preserve"> </w:t>
      </w:r>
      <w:r>
        <w:t xml:space="preserve">In September 2025, Miller-Meeks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46">
        <w:r>
          <w:rPr>
            <w:rStyle w:val="Hyperlink"/>
          </w:rPr>
          <w:t xml:space="preserve">9/16/25</w:t>
        </w:r>
      </w:hyperlink>
      <w:r>
        <w:t xml:space="preserve">; Congressional Quarterly,</w:t>
      </w:r>
      <w:r>
        <w:t xml:space="preserve"> </w:t>
      </w:r>
      <w:hyperlink r:id="rId47">
        <w:r>
          <w:rPr>
            <w:rStyle w:val="Hyperlink"/>
          </w:rPr>
          <w:t xml:space="preserve">9/16/25</w:t>
        </w:r>
      </w:hyperlink>
      <w:r>
        <w:t xml:space="preserve">; Congressional Actions,</w:t>
      </w:r>
      <w:r>
        <w:t xml:space="preserve"> </w:t>
      </w:r>
      <w:hyperlink r:id="rId48">
        <w:r>
          <w:rPr>
            <w:rStyle w:val="Hyperlink"/>
          </w:rPr>
          <w:t xml:space="preserve">H.Res. 707</w:t>
        </w:r>
      </w:hyperlink>
      <w:r>
        <w:t xml:space="preserve">;Congressional Actions,</w:t>
      </w:r>
      <w:r>
        <w:t xml:space="preserve"> </w:t>
      </w:r>
      <w:hyperlink r:id="rId32">
        <w:r>
          <w:rPr>
            <w:rStyle w:val="Hyperlink"/>
          </w:rPr>
          <w:t xml:space="preserve">H.Con. Res. 14</w:t>
        </w:r>
      </w:hyperlink>
      <w:r>
        <w:t xml:space="preserve">]</w:t>
      </w:r>
    </w:p>
    <w:p>
      <w:pPr>
        <w:numPr>
          <w:ilvl w:val="0"/>
          <w:numId w:val="1006"/>
        </w:numPr>
        <w:pStyle w:val="Compact"/>
      </w:pPr>
      <w:r>
        <w:rPr>
          <w:bCs/>
          <w:b/>
        </w:rPr>
        <w:t xml:space="preserve">Support Was Won From GOP Holdouts Through A Promise Of A Vote Later In The Week To Shorten The Block To End In January Rather Than March.</w:t>
      </w:r>
      <w:r>
        <w:t xml:space="preserve"> 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49">
        <w:r>
          <w:rPr>
            <w:rStyle w:val="Hyperlink"/>
          </w:rPr>
          <w:t xml:space="preserve">9/16/25</w:t>
        </w:r>
      </w:hyperlink>
      <w:r>
        <w:t xml:space="preserve">]</w:t>
      </w:r>
    </w:p>
    <w:bookmarkEnd w:id="50"/>
    <w:bookmarkStart w:id="60" w:name="X533f21a512b014390922d48b086580b7e1458fb"/>
    <w:p>
      <w:pPr>
        <w:pStyle w:val="Heading4"/>
      </w:pPr>
      <w:r>
        <w:t xml:space="preserve">April 2025: Miller-Meeks Cast The Deciding Vote To Protect Trump’s Tariffs</w:t>
      </w:r>
    </w:p>
    <w:p>
      <w:pPr>
        <w:pStyle w:val="FirstParagraph"/>
      </w:pPr>
      <w:r>
        <w:rPr>
          <w:bCs/>
          <w:b/>
        </w:rPr>
        <w:t xml:space="preserve">April 2025: Miller-Meeks Cast The Deciding Vote For A Procedural Trick To Block Votes On The Reversal Of Trump’s Tariffs Through September 2025.</w:t>
      </w:r>
      <w:r>
        <w:t xml:space="preserve"> In April 2025, Miller-Meeks voted for,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51">
        <w:r>
          <w:rPr>
            <w:rStyle w:val="Hyperlink"/>
          </w:rPr>
          <w:t xml:space="preserve">4/9/25</w:t>
        </w:r>
      </w:hyperlink>
      <w:r>
        <w:t xml:space="preserve">; Congressional Quarterly,</w:t>
      </w:r>
      <w:r>
        <w:t xml:space="preserve"> </w:t>
      </w:r>
      <w:hyperlink r:id="rId52">
        <w:r>
          <w:rPr>
            <w:rStyle w:val="Hyperlink"/>
          </w:rPr>
          <w:t xml:space="preserve">4/9/25</w:t>
        </w:r>
      </w:hyperlink>
      <w:r>
        <w:t xml:space="preserve">; Congressional Actions,</w:t>
      </w:r>
      <w:r>
        <w:t xml:space="preserve"> </w:t>
      </w:r>
      <w:hyperlink r:id="rId53">
        <w:r>
          <w:rPr>
            <w:rStyle w:val="Hyperlink"/>
          </w:rPr>
          <w:t xml:space="preserve">H.Res. 313</w:t>
        </w:r>
      </w:hyperlink>
      <w:r>
        <w:t xml:space="preserve">;Congressional Actions,</w:t>
      </w:r>
      <w:r>
        <w:t xml:space="preserve"> </w:t>
      </w:r>
      <w:hyperlink r:id="rId32">
        <w:r>
          <w:rPr>
            <w:rStyle w:val="Hyperlink"/>
          </w:rPr>
          <w:t xml:space="preserve">H.Con. Res. 14</w:t>
        </w:r>
      </w:hyperlink>
      <w:r>
        <w:t xml:space="preserve">]</w:t>
      </w:r>
    </w:p>
    <w:p>
      <w:pPr>
        <w:numPr>
          <w:ilvl w:val="0"/>
          <w:numId w:val="1007"/>
        </w:numPr>
        <w:pStyle w:val="Compact"/>
      </w:pPr>
      <w:r>
        <w:rPr>
          <w:bCs/>
          <w:b/>
        </w:rPr>
        <w:t xml:space="preserve">Speaker Johnson Backed The Move, Claiming Trump Has “Executive Authority” And That The Tariffs Are “In The Interest Of The American People.”</w:t>
      </w:r>
      <w:r>
        <w:t xml:space="preserve"> 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54">
        <w:r>
          <w:rPr>
            <w:rStyle w:val="Hyperlink"/>
          </w:rPr>
          <w:t xml:space="preserve">4/9/25</w:t>
        </w:r>
      </w:hyperlink>
      <w:r>
        <w:t xml:space="preserve">]</w:t>
      </w:r>
    </w:p>
    <w:p>
      <w:pPr>
        <w:numPr>
          <w:ilvl w:val="0"/>
          <w:numId w:val="1007"/>
        </w:numPr>
        <w:pStyle w:val="Compact"/>
      </w:pPr>
      <w:r>
        <w:rPr>
          <w:bCs/>
          <w:b/>
        </w:rPr>
        <w:t xml:space="preserve">The Vote Was The Second Use Of The Procedural Tactic To Block Votes On The Tariffs, The First Use Of It Being In March.</w:t>
      </w:r>
      <w:r>
        <w:t xml:space="preserve"> 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54">
        <w:r>
          <w:rPr>
            <w:rStyle w:val="Hyperlink"/>
          </w:rPr>
          <w:t xml:space="preserve">4/9/25</w:t>
        </w:r>
      </w:hyperlink>
      <w:r>
        <w:t xml:space="preserve">]</w:t>
      </w:r>
    </w:p>
    <w:bookmarkStart w:id="59"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56" name="Picture"/>
            <a:graphic>
              <a:graphicData uri="http://schemas.openxmlformats.org/drawingml/2006/picture">
                <pic:pic>
                  <pic:nvPicPr>
                    <pic:cNvPr descr="./fa703714b42b97ab8e599c6e372fdb0c8252e99d.png" id="57" name="Picture"/>
                    <pic:cNvPicPr>
                      <a:picLocks noChangeArrowheads="1" noChangeAspect="1"/>
                    </pic:cNvPicPr>
                  </pic:nvPicPr>
                  <pic:blipFill>
                    <a:blip r:embed="rId55"/>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58">
        <w:r>
          <w:rPr>
            <w:rStyle w:val="Hyperlink"/>
          </w:rPr>
          <w:t xml:space="preserve">4/9/25</w:t>
        </w:r>
      </w:hyperlink>
      <w:r>
        <w:t xml:space="preserve">; Congressional Quarterly,</w:t>
      </w:r>
      <w:r>
        <w:t xml:space="preserve"> </w:t>
      </w:r>
      <w:hyperlink r:id="rId52">
        <w:r>
          <w:rPr>
            <w:rStyle w:val="Hyperlink"/>
          </w:rPr>
          <w:t xml:space="preserve">4/9/25</w:t>
        </w:r>
      </w:hyperlink>
      <w:r>
        <w:t xml:space="preserve">; Congressional Actions,</w:t>
      </w:r>
      <w:r>
        <w:t xml:space="preserve"> </w:t>
      </w:r>
      <w:hyperlink r:id="rId53">
        <w:r>
          <w:rPr>
            <w:rStyle w:val="Hyperlink"/>
          </w:rPr>
          <w:t xml:space="preserve">H.Res. 313</w:t>
        </w:r>
      </w:hyperlink>
      <w:r>
        <w:t xml:space="preserve">;Congressional Actions,</w:t>
      </w:r>
      <w:r>
        <w:t xml:space="preserve"> </w:t>
      </w:r>
      <w:hyperlink r:id="rId32">
        <w:r>
          <w:rPr>
            <w:rStyle w:val="Hyperlink"/>
          </w:rPr>
          <w:t xml:space="preserve">H.Con. Res. 14</w:t>
        </w:r>
      </w:hyperlink>
      <w:r>
        <w:t xml:space="preserve">]</w:t>
      </w:r>
    </w:p>
    <w:bookmarkEnd w:id="59"/>
    <w:bookmarkEnd w:id="60"/>
    <w:bookmarkStart w:id="63" w:name="X00b9a4fd5409b2a5ecde3de3266fe5a72ad44f5"/>
    <w:p>
      <w:pPr>
        <w:pStyle w:val="Heading4"/>
      </w:pPr>
      <w:r>
        <w:t xml:space="preserve">April 2025: Miller-Meeks Voted To Protect Trump’s Tariffs</w:t>
      </w:r>
    </w:p>
    <w:p>
      <w:pPr>
        <w:pStyle w:val="FirstParagraph"/>
      </w:pPr>
      <w:r>
        <w:rPr>
          <w:bCs/>
          <w:b/>
        </w:rPr>
        <w:t xml:space="preserve">April 2025: Miller-Meeks Effectively Voted For A Procedural Trick To Block Votes On The Reversal Of Trump’s Tariffs Through September 2025.</w:t>
      </w:r>
      <w:r>
        <w:t xml:space="preserve"> In April 2025, Miller-Meeks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61">
        <w:r>
          <w:rPr>
            <w:rStyle w:val="Hyperlink"/>
          </w:rPr>
          <w:t xml:space="preserve">4/9/25</w:t>
        </w:r>
      </w:hyperlink>
      <w:r>
        <w:t xml:space="preserve">; Congressional Quarterly,</w:t>
      </w:r>
      <w:r>
        <w:t xml:space="preserve"> </w:t>
      </w:r>
      <w:hyperlink r:id="rId62">
        <w:r>
          <w:rPr>
            <w:rStyle w:val="Hyperlink"/>
          </w:rPr>
          <w:t xml:space="preserve">4/9/25</w:t>
        </w:r>
      </w:hyperlink>
      <w:r>
        <w:t xml:space="preserve">; Congressional Actions,</w:t>
      </w:r>
      <w:r>
        <w:t xml:space="preserve"> </w:t>
      </w:r>
      <w:hyperlink r:id="rId53">
        <w:r>
          <w:rPr>
            <w:rStyle w:val="Hyperlink"/>
          </w:rPr>
          <w:t xml:space="preserve">H.Res. 313</w:t>
        </w:r>
      </w:hyperlink>
      <w:r>
        <w:t xml:space="preserve">]</w:t>
      </w:r>
    </w:p>
    <w:bookmarkEnd w:id="63"/>
    <w:bookmarkStart w:id="68" w:name="X9fb36238524150f2a8d813e5b597454b068e65f"/>
    <w:p>
      <w:pPr>
        <w:pStyle w:val="Heading4"/>
      </w:pPr>
      <w:r>
        <w:t xml:space="preserve">March 2025: Miller-Meeks Voted To Protect Trump’s Tariffs</w:t>
      </w:r>
    </w:p>
    <w:p>
      <w:pPr>
        <w:pStyle w:val="FirstParagraph"/>
      </w:pPr>
      <w:r>
        <w:rPr>
          <w:bCs/>
          <w:b/>
        </w:rPr>
        <w:t xml:space="preserve">March 2025: Miller-Meeks Voted For A Procedural Trick To Block Votes On The Reversal Of Trump’s Tariffs.</w:t>
      </w:r>
      <w:r>
        <w:t xml:space="preserve"> In March 2025, Miller-Meeks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64">
        <w:r>
          <w:rPr>
            <w:rStyle w:val="Hyperlink"/>
          </w:rPr>
          <w:t xml:space="preserve">3/11/25</w:t>
        </w:r>
      </w:hyperlink>
      <w:r>
        <w:t xml:space="preserve">; Congressional Quarterly,</w:t>
      </w:r>
      <w:r>
        <w:t xml:space="preserve"> </w:t>
      </w:r>
      <w:hyperlink r:id="rId65">
        <w:r>
          <w:rPr>
            <w:rStyle w:val="Hyperlink"/>
          </w:rPr>
          <w:t xml:space="preserve">3/11/25</w:t>
        </w:r>
      </w:hyperlink>
      <w:r>
        <w:t xml:space="preserve">; Congressional Actions,</w:t>
      </w:r>
      <w:r>
        <w:t xml:space="preserve"> </w:t>
      </w:r>
      <w:hyperlink r:id="rId66">
        <w:r>
          <w:rPr>
            <w:rStyle w:val="Hyperlink"/>
          </w:rPr>
          <w:t xml:space="preserve">H.J. Res. 25</w:t>
        </w:r>
      </w:hyperlink>
      <w:r>
        <w:t xml:space="preserve">]</w:t>
      </w:r>
    </w:p>
    <w:p>
      <w:pPr>
        <w:numPr>
          <w:ilvl w:val="0"/>
          <w:numId w:val="1008"/>
        </w:numPr>
        <w:pStyle w:val="Compact"/>
      </w:pPr>
      <w:r>
        <w:rPr>
          <w:bCs/>
          <w:b/>
        </w:rPr>
        <w:t xml:space="preserve">The Bill Effectively Blocked The House From Voting To Reverse Trump’s Tariffs On Mexico, Canada, And China For The Next Year.</w:t>
      </w:r>
      <w:r>
        <w:t xml:space="preserve"> 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67">
        <w:r>
          <w:rPr>
            <w:rStyle w:val="Hyperlink"/>
          </w:rPr>
          <w:t xml:space="preserve">3/11/25</w:t>
        </w:r>
      </w:hyperlink>
      <w:r>
        <w:t xml:space="preserve">]</w:t>
      </w:r>
    </w:p>
    <w:p>
      <w:pPr>
        <w:numPr>
          <w:ilvl w:val="0"/>
          <w:numId w:val="1008"/>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67">
        <w:r>
          <w:rPr>
            <w:rStyle w:val="Hyperlink"/>
          </w:rPr>
          <w:t xml:space="preserve">3/11/25</w:t>
        </w:r>
      </w:hyperlink>
      <w:r>
        <w:t xml:space="preserve">]</w:t>
      </w:r>
    </w:p>
    <w:p>
      <w:pPr>
        <w:numPr>
          <w:ilvl w:val="0"/>
          <w:numId w:val="1008"/>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67">
        <w:r>
          <w:rPr>
            <w:rStyle w:val="Hyperlink"/>
          </w:rPr>
          <w:t xml:space="preserve">3/11/25</w:t>
        </w:r>
      </w:hyperlink>
      <w:r>
        <w:t xml:space="preserve">]</w:t>
      </w:r>
    </w:p>
    <w:bookmarkEnd w:id="68"/>
    <w:bookmarkEnd w:id="69"/>
    <w:bookmarkStart w:id="81" w:name="X9029413757e20f0f3aa96d7733e0895b155206b"/>
    <w:p>
      <w:pPr>
        <w:pStyle w:val="Heading2"/>
      </w:pPr>
      <w:r>
        <w:t xml:space="preserve">Miller-Meeks Voted To Cut SNAP Benefits For Millions Of Americans</w:t>
      </w:r>
    </w:p>
    <w:bookmarkStart w:id="72" w:name="X49f3d9834ddfd199f1b5f5d6f1ef1194f2f6988"/>
    <w:p>
      <w:pPr>
        <w:pStyle w:val="Heading3"/>
      </w:pPr>
      <w:r>
        <w:t xml:space="preserve">July 2025: miller-meeks voted for the final republican reconciliation bill, which made the largest snap cut in history</w:t>
      </w:r>
    </w:p>
    <w:p>
      <w:pPr>
        <w:pStyle w:val="FirstParagraph"/>
      </w:pPr>
      <w:r>
        <w:rPr>
          <w:bCs/>
          <w:b/>
        </w:rPr>
        <w:t xml:space="preserve">July 2025: Miller-Meeks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Miller-Meeks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 </w:t>
      </w:r>
      <w:hyperlink r:id="rId21">
        <w:r>
          <w:rPr>
            <w:rStyle w:val="Hyperlink"/>
          </w:rPr>
          <w:t xml:space="preserve">7/3/25</w:t>
        </w:r>
      </w:hyperlink>
      <w:r>
        <w:t xml:space="preserve">; Congressional Quarterly, </w:t>
      </w:r>
      <w:hyperlink r:id="rId22">
        <w:r>
          <w:rPr>
            <w:rStyle w:val="Hyperlink"/>
          </w:rPr>
          <w:t xml:space="preserve">7/3/25</w:t>
        </w:r>
      </w:hyperlink>
      <w:r>
        <w:t xml:space="preserve">; Congressional Actions, </w:t>
      </w:r>
      <w:hyperlink r:id="rId23">
        <w:r>
          <w:rPr>
            <w:rStyle w:val="Hyperlink"/>
          </w:rPr>
          <w:t xml:space="preserve">H.R. 1</w:t>
        </w:r>
      </w:hyperlink>
      <w:r>
        <w:t xml:space="preserve">]</w:t>
      </w:r>
    </w:p>
    <w:p>
      <w:pPr>
        <w:numPr>
          <w:ilvl w:val="0"/>
          <w:numId w:val="1009"/>
        </w:numPr>
        <w:pStyle w:val="Compact"/>
      </w:pPr>
      <w:r>
        <w:rPr>
          <w:bCs/>
          <w:b/>
        </w:rPr>
        <w:t xml:space="preserve">HEADLINE: "Trump’s ‘Big Beautiful Bill’ Cuts Food Stamps For Millions — The Average Family May Lose $146 Per Month, Report Finds"</w:t>
      </w:r>
      <w:r>
        <w:t xml:space="preserve"> </w:t>
      </w:r>
      <w:r>
        <w:t xml:space="preserve">[CNBC, </w:t>
      </w:r>
      <w:hyperlink r:id="rId70">
        <w:r>
          <w:rPr>
            <w:rStyle w:val="Hyperlink"/>
          </w:rPr>
          <w:t xml:space="preserve">7/10/25</w:t>
        </w:r>
      </w:hyperlink>
      <w:r>
        <w:t xml:space="preserve">]</w:t>
      </w:r>
    </w:p>
    <w:p>
      <w:pPr>
        <w:numPr>
          <w:ilvl w:val="0"/>
          <w:numId w:val="1009"/>
        </w:numPr>
        <w:pStyle w:val="Compact"/>
      </w:pPr>
      <w:r>
        <w:rPr>
          <w:bCs/>
          <w:b/>
        </w:rPr>
        <w:t xml:space="preserve">The GOP Reconciliation Bill Would Cut SNAP Funding By $186 Billion, Which CBPP Said Constituted The “Largest Cut To SNAP In History.”</w:t>
      </w:r>
      <w:r>
        <w:t xml:space="preserve"> 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 </w:t>
      </w:r>
      <w:hyperlink r:id="rId71">
        <w:r>
          <w:rPr>
            <w:rStyle w:val="Hyperlink"/>
          </w:rPr>
          <w:t xml:space="preserve">6/30/25</w:t>
        </w:r>
      </w:hyperlink>
      <w:r>
        <w:t xml:space="preserve">]</w:t>
      </w:r>
    </w:p>
    <w:bookmarkEnd w:id="72"/>
    <w:bookmarkStart w:id="74" w:name="X12a283ec4a42aa1792ceffb64d00f9695de8201"/>
    <w:p>
      <w:pPr>
        <w:pStyle w:val="Heading3"/>
      </w:pPr>
      <w:r>
        <w:t xml:space="preserve">may 2025: Miller-Meeks voted for the house version of the republican reconciliation bill, which included $300 billion in cuts to snap</w:t>
      </w:r>
    </w:p>
    <w:p>
      <w:pPr>
        <w:pStyle w:val="FirstParagraph"/>
      </w:pPr>
      <w:r>
        <w:rPr>
          <w:bCs/>
          <w:b/>
        </w:rPr>
        <w:t xml:space="preserve">May 2025: Miller-Meeks Voted For The FY 2025 Budget Reconciliation Bill That Included $3.8 Trillion In Tax Cuts Offset By $1.5 Trillion In Spending Reductions To Programs Like Medicaid And The Supplemental Nutrition Assistance Program.</w:t>
      </w:r>
      <w:r>
        <w:t xml:space="preserve"> </w:t>
      </w:r>
      <w:r>
        <w:t xml:space="preserve">In May 2025, Miller-Meeks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5">
        <w:r>
          <w:rPr>
            <w:rStyle w:val="Hyperlink"/>
          </w:rPr>
          <w:t xml:space="preserve">5/22/25</w:t>
        </w:r>
      </w:hyperlink>
      <w:r>
        <w:t xml:space="preserve">; Congressional Quarterly, </w:t>
      </w:r>
      <w:hyperlink r:id="rId26">
        <w:r>
          <w:rPr>
            <w:rStyle w:val="Hyperlink"/>
          </w:rPr>
          <w:t xml:space="preserve">5/22/25</w:t>
        </w:r>
      </w:hyperlink>
      <w:r>
        <w:t xml:space="preserve">; Congressional Actions, </w:t>
      </w:r>
      <w:hyperlink r:id="rId23">
        <w:r>
          <w:rPr>
            <w:rStyle w:val="Hyperlink"/>
          </w:rPr>
          <w:t xml:space="preserve">H.R. 1</w:t>
        </w:r>
      </w:hyperlink>
      <w:r>
        <w:t xml:space="preserve">]</w:t>
      </w:r>
    </w:p>
    <w:p>
      <w:pPr>
        <w:numPr>
          <w:ilvl w:val="0"/>
          <w:numId w:val="1010"/>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 </w:t>
      </w:r>
      <w:hyperlink r:id="rId73">
        <w:r>
          <w:rPr>
            <w:rStyle w:val="Hyperlink"/>
          </w:rPr>
          <w:t xml:space="preserve">5/28/25</w:t>
        </w:r>
      </w:hyperlink>
      <w:r>
        <w:t xml:space="preserve">]</w:t>
      </w:r>
    </w:p>
    <w:bookmarkEnd w:id="74"/>
    <w:bookmarkStart w:id="75" w:name="X9b09ec5018270d054b6db41d7e5d7fbbb908355"/>
    <w:p>
      <w:pPr>
        <w:pStyle w:val="Heading3"/>
      </w:pPr>
      <w:r>
        <w:t xml:space="preserve">february 2025: Miller-meeks voted for house republicans’ budget framework, which set up future cuts to snap</w:t>
      </w:r>
    </w:p>
    <w:p>
      <w:pPr>
        <w:pStyle w:val="FirstParagraph"/>
      </w:pPr>
      <w:r>
        <w:rPr>
          <w:bCs/>
          <w:b/>
        </w:rPr>
        <w:t xml:space="preserve">February 2025: Miller-Meeks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Miller-Meeks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0">
        <w:r>
          <w:rPr>
            <w:rStyle w:val="Hyperlink"/>
          </w:rPr>
          <w:t xml:space="preserve">2/25/25</w:t>
        </w:r>
      </w:hyperlink>
      <w:r>
        <w:t xml:space="preserve">; Congressional Quarterly, 2/25/25; Congressional Actions, </w:t>
      </w:r>
      <w:hyperlink r:id="rId32">
        <w:r>
          <w:rPr>
            <w:rStyle w:val="Hyperlink"/>
          </w:rPr>
          <w:t xml:space="preserve">H. Con. Res. 14</w:t>
        </w:r>
      </w:hyperlink>
      <w:r>
        <w:t xml:space="preserve">]</w:t>
      </w:r>
    </w:p>
    <w:p>
      <w:pPr>
        <w:numPr>
          <w:ilvl w:val="0"/>
          <w:numId w:val="1011"/>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11"/>
        </w:numPr>
        <w:pStyle w:val="Compact"/>
      </w:pPr>
      <w:r>
        <w:rPr>
          <w:bCs/>
          <w:b/>
        </w:rPr>
        <w:t xml:space="preserve">CBPP Said The Republican Budget Resolution Outlined $230 Billion In Cuts, Primary From SNAP Benefits.</w:t>
      </w:r>
      <w:r>
        <w:t xml:space="preserve"> 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28">
        <w:r>
          <w:rPr>
            <w:rStyle w:val="Hyperlink"/>
          </w:rPr>
          <w:t xml:space="preserve">2/21/25</w:t>
        </w:r>
      </w:hyperlink>
      <w:r>
        <w:t xml:space="preserve">]</w:t>
      </w:r>
    </w:p>
    <w:bookmarkEnd w:id="75"/>
    <w:bookmarkStart w:id="80" w:name="Xf4f013a77fbebf7515a9f1e1d7d518eb9f1c5fd"/>
    <w:p>
      <w:pPr>
        <w:pStyle w:val="Heading3"/>
      </w:pPr>
      <w:r>
        <w:t xml:space="preserve">More than 28,000 Iowans in ia-01 Relied on snap benefits to afford groceries</w:t>
      </w:r>
    </w:p>
    <w:p>
      <w:pPr>
        <w:pStyle w:val="FirstParagraph"/>
      </w:pPr>
      <w:r>
        <w:rPr>
          <w:bCs/>
          <w:b/>
        </w:rPr>
        <w:t xml:space="preserve">2023: 28,793 Iowans In The First Congressional District Relied On SNAP Benefits.</w:t>
      </w:r>
      <w:r>
        <w:t xml:space="preserve"> </w:t>
      </w:r>
      <w:r>
        <w:t xml:space="preserve">According to the U.S. Department of Agriculture,</w:t>
      </w:r>
    </w:p>
    <w:p>
      <w:pPr>
        <w:pStyle w:val="Figure"/>
      </w:pPr>
      <w:r>
        <w:drawing>
          <wp:inline>
            <wp:extent cx="5334000" cy="1936750"/>
            <wp:effectExtent b="0" l="0" r="0" t="0"/>
            <wp:docPr descr="https://lh7-rt.googleusercontent.com/docsz/AD_4nXfwdnzMjnZzu7gn4Qv5yeT0T9AsRZKGP2ABZbhopDk2ymLRdFlCU0NOLazGn7s9yxokd0yXVYVZwvpPrYXOV78LEN24Fqb2ktqvvQtSWeUcfYBc2W1FOeFNjyrjrf34lEoNHD-ub_Q_7wk_2JWlzg?key=0ZYP-ndht1UJ0VJ930d37A" title="" id="77" name="Picture"/>
            <a:graphic>
              <a:graphicData uri="http://schemas.openxmlformats.org/drawingml/2006/picture">
                <pic:pic>
                  <pic:nvPicPr>
                    <pic:cNvPr descr="./f594dda03c5b0b7f7d77654214c3a344b513e071.png" id="78" name="Picture"/>
                    <pic:cNvPicPr>
                      <a:picLocks noChangeArrowheads="1" noChangeAspect="1"/>
                    </pic:cNvPicPr>
                  </pic:nvPicPr>
                  <pic:blipFill>
                    <a:blip r:embed="rId76"/>
                    <a:stretch>
                      <a:fillRect/>
                    </a:stretch>
                  </pic:blipFill>
                  <pic:spPr bwMode="auto">
                    <a:xfrm>
                      <a:off x="0" y="0"/>
                      <a:ext cx="5334000" cy="1936750"/>
                    </a:xfrm>
                    <a:prstGeom prst="rect">
                      <a:avLst/>
                    </a:prstGeom>
                    <a:noFill/>
                    <a:ln w="9525">
                      <a:noFill/>
                      <a:headEnd/>
                      <a:tailEnd/>
                    </a:ln>
                  </pic:spPr>
                </pic:pic>
              </a:graphicData>
            </a:graphic>
          </wp:inline>
        </w:drawing>
      </w:r>
    </w:p>
    <w:p>
      <w:pPr>
        <w:pStyle w:val="FirstParagraph"/>
      </w:pPr>
      <w:r>
        <w:t xml:space="preserve">[U.S. Department of Agriculture, SNAP Community Characteristics Dashboard, Viewed </w:t>
      </w:r>
      <w:hyperlink r:id="rId79">
        <w:r>
          <w:rPr>
            <w:rStyle w:val="Hyperlink"/>
          </w:rPr>
          <w:t xml:space="preserve">2/11/25</w:t>
        </w:r>
      </w:hyperlink>
      <w:r>
        <w:t xml:space="preserve">]</w:t>
      </w:r>
    </w:p>
    <w:bookmarkEnd w:id="80"/>
    <w:bookmarkEnd w:id="81"/>
    <w:bookmarkStart w:id="84" w:name="X5098dc15e6e8d4acbedc954430c368ac29336a8"/>
    <w:p>
      <w:pPr>
        <w:pStyle w:val="Heading2"/>
      </w:pPr>
      <w:r>
        <w:t xml:space="preserve">Miller-Meeks Voted Against Protecting Iowans’ Clean Energy Jobs</w:t>
      </w:r>
    </w:p>
    <w:p>
      <w:pPr>
        <w:pStyle w:val="FirstParagraph"/>
      </w:pPr>
      <w:r>
        <w:rPr>
          <w:bCs/>
          <w:b/>
        </w:rPr>
        <w:t xml:space="preserve">July 2025: Miller-Meeks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Miller-Meeks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p>
      <w:pPr>
        <w:numPr>
          <w:ilvl w:val="0"/>
          <w:numId w:val="1012"/>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82">
        <w:r>
          <w:rPr>
            <w:rStyle w:val="Hyperlink"/>
          </w:rPr>
          <w:t xml:space="preserve">7/3/25</w:t>
        </w:r>
      </w:hyperlink>
      <w:r>
        <w:t xml:space="preserve">]</w:t>
      </w:r>
    </w:p>
    <w:p>
      <w:pPr>
        <w:numPr>
          <w:ilvl w:val="0"/>
          <w:numId w:val="1012"/>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82">
        <w:r>
          <w:rPr>
            <w:rStyle w:val="Hyperlink"/>
          </w:rPr>
          <w:t xml:space="preserve">7/3/25</w:t>
        </w:r>
      </w:hyperlink>
      <w:r>
        <w:t xml:space="preserve">]</w:t>
      </w:r>
    </w:p>
    <w:p>
      <w:pPr>
        <w:pStyle w:val="FirstParagraph"/>
      </w:pPr>
      <w:r>
        <w:rPr>
          <w:bCs/>
          <w:b/>
        </w:rPr>
        <w:t xml:space="preserve">May 2025: Miller-Meeks Voted For The FY 2025 Budget Reconciliation Bill That Included $3.8 Trillion In Tax Cuts Offset By $1.5 Trillion In Spending Reductions To Programs Like Medicaid And The Supplemental Nutrition Assistance Program.</w:t>
      </w:r>
      <w:r>
        <w:t xml:space="preserve"> </w:t>
      </w:r>
      <w:r>
        <w:t xml:space="preserve">In May 2025, Miller-Meeks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5">
        <w:r>
          <w:rPr>
            <w:rStyle w:val="Hyperlink"/>
          </w:rPr>
          <w:t xml:space="preserve">5/22/25</w:t>
        </w:r>
      </w:hyperlink>
      <w:r>
        <w:t xml:space="preserve">; Congressional Quarterly,</w:t>
      </w:r>
      <w:r>
        <w:t xml:space="preserve"> </w:t>
      </w:r>
      <w:hyperlink r:id="rId26">
        <w:r>
          <w:rPr>
            <w:rStyle w:val="Hyperlink"/>
          </w:rPr>
          <w:t xml:space="preserve">5/22/25</w:t>
        </w:r>
      </w:hyperlink>
      <w:r>
        <w:t xml:space="preserve">; Congressional Actions,</w:t>
      </w:r>
      <w:r>
        <w:t xml:space="preserve"> </w:t>
      </w:r>
      <w:hyperlink r:id="rId23">
        <w:r>
          <w:rPr>
            <w:rStyle w:val="Hyperlink"/>
          </w:rPr>
          <w:t xml:space="preserve">H.R. 1</w:t>
        </w:r>
      </w:hyperlink>
      <w:r>
        <w:t xml:space="preserve">]</w:t>
      </w:r>
    </w:p>
    <w:p>
      <w:pPr>
        <w:numPr>
          <w:ilvl w:val="0"/>
          <w:numId w:val="1013"/>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83">
        <w:r>
          <w:rPr>
            <w:rStyle w:val="Hyperlink"/>
          </w:rPr>
          <w:t xml:space="preserve">6/3/25</w:t>
        </w:r>
      </w:hyperlink>
      <w:r>
        <w:t xml:space="preserve">]</w:t>
      </w:r>
    </w:p>
    <w:p>
      <w:pPr>
        <w:numPr>
          <w:ilvl w:val="0"/>
          <w:numId w:val="1013"/>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83">
        <w:r>
          <w:rPr>
            <w:rStyle w:val="Hyperlink"/>
          </w:rPr>
          <w:t xml:space="preserve">5/22/25</w:t>
        </w:r>
      </w:hyperlink>
      <w:r>
        <w:t xml:space="preserve">]</w:t>
      </w:r>
    </w:p>
    <w:bookmarkEnd w:id="84"/>
    <w:bookmarkStart w:id="109" w:name="X27ada45b508ae2c06010979b6bf975ebb276229"/>
    <w:p>
      <w:pPr>
        <w:pStyle w:val="Heading2"/>
      </w:pPr>
      <w:r>
        <w:t xml:space="preserve">It Took Miller-Meeks 11 Months To Vote To Release The Epstein Files And He Did Only After Trump Gave Republicans Permission To Do So</w:t>
      </w:r>
    </w:p>
    <w:bookmarkStart w:id="91" w:name="X6a1bb6209723e2d04f019033b7e7edd1cd6895c"/>
    <w:p>
      <w:pPr>
        <w:pStyle w:val="Heading3"/>
      </w:pPr>
      <w:r>
        <w:t xml:space="preserve">November 17, 2025: miller-meeks Voted With Nearly Every Other Member Of The U.S. House To Release The Epstein Files</w:t>
      </w:r>
    </w:p>
    <w:p>
      <w:pPr>
        <w:pStyle w:val="FirstParagraph"/>
      </w:pPr>
      <w:r>
        <w:rPr>
          <w:bCs/>
          <w:b/>
        </w:rPr>
        <w:t xml:space="preserve">2025: Miller-Meeks Voted To Release The Epstein Files.</w:t>
      </w:r>
      <w:r>
        <w:t xml:space="preserve"> </w:t>
      </w:r>
      <w:r>
        <w:t xml:space="preserve">In November 2025, Miller-Meeks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85">
        <w:r>
          <w:rPr>
            <w:rStyle w:val="Hyperlink"/>
          </w:rPr>
          <w:t xml:space="preserve">11/18/25</w:t>
        </w:r>
      </w:hyperlink>
      <w:r>
        <w:t xml:space="preserve">; Congressional Quarterly,</w:t>
      </w:r>
      <w:r>
        <w:t xml:space="preserve"> </w:t>
      </w:r>
      <w:hyperlink r:id="rId86">
        <w:r>
          <w:rPr>
            <w:rStyle w:val="Hyperlink"/>
          </w:rPr>
          <w:t xml:space="preserve">11/18/25</w:t>
        </w:r>
      </w:hyperlink>
      <w:r>
        <w:t xml:space="preserve">; Congressional Actions,</w:t>
      </w:r>
      <w:r>
        <w:t xml:space="preserve"> </w:t>
      </w:r>
      <w:hyperlink r:id="rId87">
        <w:r>
          <w:rPr>
            <w:rStyle w:val="Hyperlink"/>
          </w:rPr>
          <w:t xml:space="preserve">H.R. 4405</w:t>
        </w:r>
      </w:hyperlink>
      <w:r>
        <w:t xml:space="preserve">]</w:t>
      </w:r>
    </w:p>
    <w:p>
      <w:pPr>
        <w:numPr>
          <w:ilvl w:val="0"/>
          <w:numId w:val="1014"/>
        </w:numPr>
        <w:pStyle w:val="Compact"/>
      </w:pPr>
      <w:r>
        <w:rPr>
          <w:bCs/>
          <w:b/>
        </w:rPr>
        <w:t xml:space="preserve">HEADLINE: "Congress Passes Bill To Force The Release Of The Epstein Files"</w:t>
      </w:r>
      <w:r>
        <w:t xml:space="preserve"> </w:t>
      </w:r>
      <w:r>
        <w:t xml:space="preserve">[NBC News,</w:t>
      </w:r>
      <w:r>
        <w:t xml:space="preserve"> </w:t>
      </w:r>
      <w:hyperlink r:id="rId88">
        <w:r>
          <w:rPr>
            <w:rStyle w:val="Hyperlink"/>
          </w:rPr>
          <w:t xml:space="preserve">11/17/25</w:t>
        </w:r>
      </w:hyperlink>
      <w:r>
        <w:t xml:space="preserve">]</w:t>
      </w:r>
    </w:p>
    <w:p>
      <w:pPr>
        <w:numPr>
          <w:ilvl w:val="0"/>
          <w:numId w:val="1014"/>
        </w:numPr>
        <w:pStyle w:val="Compact"/>
      </w:pPr>
      <w:r>
        <w:rPr>
          <w:bCs/>
          <w:b/>
        </w:rPr>
        <w:t xml:space="preserve">The Justice Department Had 30 Days After Trump Signed The Bill To Release All Unclassified Documents About Jeffrey Epstein.</w:t>
      </w:r>
      <w:r>
        <w:t xml:space="preserve"> 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89">
        <w:r>
          <w:rPr>
            <w:rStyle w:val="Hyperlink"/>
          </w:rPr>
          <w:t xml:space="preserve">11/19/25</w:t>
        </w:r>
      </w:hyperlink>
      <w:r>
        <w:t xml:space="preserve">]</w:t>
      </w:r>
    </w:p>
    <w:p>
      <w:pPr>
        <w:numPr>
          <w:ilvl w:val="0"/>
          <w:numId w:val="1014"/>
        </w:numPr>
        <w:pStyle w:val="Compact"/>
      </w:pPr>
      <w:r>
        <w:rPr>
          <w:bCs/>
          <w:b/>
        </w:rPr>
        <w:t xml:space="preserve">Speaker Johnson Sent The House Home A Day Early In July To Avoid A Vote On The Release Of The Files.</w:t>
      </w:r>
      <w:r>
        <w:t xml:space="preserve"> 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90">
        <w:r>
          <w:rPr>
            <w:rStyle w:val="Hyperlink"/>
          </w:rPr>
          <w:t xml:space="preserve">11/18/25</w:t>
        </w:r>
      </w:hyperlink>
      <w:r>
        <w:t xml:space="preserve">]</w:t>
      </w:r>
    </w:p>
    <w:p>
      <w:pPr>
        <w:numPr>
          <w:ilvl w:val="0"/>
          <w:numId w:val="1014"/>
        </w:numPr>
        <w:pStyle w:val="Compact"/>
      </w:pPr>
      <w:r>
        <w:rPr>
          <w:bCs/>
          <w:b/>
        </w:rPr>
        <w:t xml:space="preserve">Speaker Johnson Expressed Opposition To The Process, Saying He Was “Deeply Disappointed” In The Outcome.</w:t>
      </w:r>
      <w:r>
        <w:t xml:space="preserve"> 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88">
        <w:r>
          <w:rPr>
            <w:rStyle w:val="Hyperlink"/>
          </w:rPr>
          <w:t xml:space="preserve">11/17/25</w:t>
        </w:r>
      </w:hyperlink>
      <w:r>
        <w:t xml:space="preserve">]</w:t>
      </w:r>
    </w:p>
    <w:p>
      <w:pPr>
        <w:numPr>
          <w:ilvl w:val="0"/>
          <w:numId w:val="1014"/>
        </w:numPr>
        <w:pStyle w:val="Compact"/>
      </w:pPr>
      <w:r>
        <w:rPr>
          <w:bCs/>
          <w:b/>
        </w:rPr>
        <w:t xml:space="preserve">Republican Rep. Clay Higgins Was The Only Member Of Congress Who Voted Against A Discharge Petition That Called To Release The Epstein Files.</w:t>
      </w:r>
      <w:r>
        <w:t xml:space="preserve"> 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88">
        <w:r>
          <w:rPr>
            <w:rStyle w:val="Hyperlink"/>
          </w:rPr>
          <w:t xml:space="preserve">11/17/25</w:t>
        </w:r>
      </w:hyperlink>
      <w:r>
        <w:t xml:space="preserve">]</w:t>
      </w:r>
    </w:p>
    <w:bookmarkEnd w:id="91"/>
    <w:bookmarkStart w:id="108" w:name="Xaa3b39e3eecfc175ba9bb770a1adc5bd9fa28c0"/>
    <w:p>
      <w:pPr>
        <w:pStyle w:val="Heading3"/>
      </w:pPr>
      <w:r>
        <w:t xml:space="preserve">miller-meeks had previously voted to protect the accused pedophiles named within the epstein files</w:t>
      </w:r>
    </w:p>
    <w:bookmarkStart w:id="96" w:name="Xe00526337b498c6803226315dc9f939c68bc4b5"/>
    <w:p>
      <w:pPr>
        <w:pStyle w:val="Heading4"/>
      </w:pPr>
      <w:r>
        <w:t xml:space="preserve">September 2025: Miller-Meeks Effectively Voted Against Releasing The Epstein Files</w:t>
      </w:r>
    </w:p>
    <w:p>
      <w:pPr>
        <w:pStyle w:val="FirstParagraph"/>
      </w:pPr>
      <w:r>
        <w:rPr>
          <w:bCs/>
          <w:b/>
        </w:rPr>
        <w:t xml:space="preserve">2025: Miller-Meeks Effectively Voted Against Releasing The Epstein Files.</w:t>
      </w:r>
      <w:r>
        <w:t xml:space="preserve"> </w:t>
      </w:r>
      <w:r>
        <w:t xml:space="preserve">In September 2025, Miller-Meeks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92">
        <w:r>
          <w:rPr>
            <w:rStyle w:val="Hyperlink"/>
          </w:rPr>
          <w:t xml:space="preserve">9/3/25</w:t>
        </w:r>
      </w:hyperlink>
      <w:r>
        <w:t xml:space="preserve">; Congressional Quarterly,</w:t>
      </w:r>
      <w:r>
        <w:t xml:space="preserve"> </w:t>
      </w:r>
      <w:hyperlink r:id="rId93">
        <w:r>
          <w:rPr>
            <w:rStyle w:val="Hyperlink"/>
          </w:rPr>
          <w:t xml:space="preserve">9/3/25</w:t>
        </w:r>
      </w:hyperlink>
      <w:r>
        <w:t xml:space="preserve">; Congressional Actions,</w:t>
      </w:r>
      <w:r>
        <w:t xml:space="preserve"> </w:t>
      </w:r>
      <w:hyperlink r:id="rId94">
        <w:r>
          <w:rPr>
            <w:rStyle w:val="Hyperlink"/>
          </w:rPr>
          <w:t xml:space="preserve">H.Res. 672</w:t>
        </w:r>
      </w:hyperlink>
      <w:r>
        <w:t xml:space="preserve">]</w:t>
      </w:r>
    </w:p>
    <w:p>
      <w:pPr>
        <w:numPr>
          <w:ilvl w:val="0"/>
          <w:numId w:val="1015"/>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95">
        <w:r>
          <w:rPr>
            <w:rStyle w:val="Hyperlink"/>
          </w:rPr>
          <w:t xml:space="preserve">9/10/25</w:t>
        </w:r>
      </w:hyperlink>
      <w:r>
        <w:t xml:space="preserve">]</w:t>
      </w:r>
    </w:p>
    <w:bookmarkEnd w:id="96"/>
    <w:bookmarkStart w:id="107" w:name="X06ae6bf7d16f47319693edacdba94eca8e56b11"/>
    <w:p>
      <w:pPr>
        <w:pStyle w:val="Heading4"/>
      </w:pPr>
      <w:r>
        <w:t xml:space="preserve">July 2025: Miller-Meeks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97">
        <w:r>
          <w:rPr>
            <w:rStyle w:val="Hyperlink"/>
          </w:rPr>
          <w:t xml:space="preserve">7/15/25</w:t>
        </w:r>
      </w:hyperlink>
      <w:r>
        <w:t xml:space="preserve">]</w:t>
      </w:r>
    </w:p>
    <w:p>
      <w:pPr>
        <w:pStyle w:val="BodyText"/>
      </w:pPr>
      <w:r>
        <w:rPr>
          <w:bCs/>
          <w:b/>
        </w:rPr>
        <w:t xml:space="preserve">2025: Miller-Meeks Voted To Block The Release Of The Epstein Files.</w:t>
      </w:r>
      <w:r>
        <w:t xml:space="preserve"> </w:t>
      </w:r>
      <w:r>
        <w:t xml:space="preserve">In July 2025, Miller-Meeks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98">
        <w:r>
          <w:rPr>
            <w:rStyle w:val="Hyperlink"/>
          </w:rPr>
          <w:t xml:space="preserve">7/15/25</w:t>
        </w:r>
      </w:hyperlink>
      <w:r>
        <w:t xml:space="preserve">; Congressional Quarterly,</w:t>
      </w:r>
      <w:r>
        <w:t xml:space="preserve"> </w:t>
      </w:r>
      <w:hyperlink r:id="rId99">
        <w:r>
          <w:rPr>
            <w:rStyle w:val="Hyperlink"/>
          </w:rPr>
          <w:t xml:space="preserve">7/15/25</w:t>
        </w:r>
      </w:hyperlink>
      <w:r>
        <w:t xml:space="preserve">; Congressional Actions,</w:t>
      </w:r>
      <w:r>
        <w:t xml:space="preserve"> </w:t>
      </w:r>
      <w:hyperlink r:id="rId100">
        <w:r>
          <w:rPr>
            <w:rStyle w:val="Hyperlink"/>
          </w:rPr>
          <w:t xml:space="preserve">H. Res. 580</w:t>
        </w:r>
      </w:hyperlink>
      <w:r>
        <w:t xml:space="preserve">]</w:t>
      </w:r>
    </w:p>
    <w:p>
      <w:pPr>
        <w:numPr>
          <w:ilvl w:val="0"/>
          <w:numId w:val="1016"/>
        </w:numPr>
        <w:pStyle w:val="Compact"/>
      </w:pPr>
      <w:r>
        <w:rPr>
          <w:bCs/>
          <w:b/>
        </w:rPr>
        <w:t xml:space="preserve">The Vote Served As A Referendum With Its Passage Blocking Consideration Of Representative Khanna’s Amendment To Require Release Of The Epstein Files.</w:t>
      </w:r>
      <w:r>
        <w:t xml:space="preserve"> 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01">
        <w:r>
          <w:rPr>
            <w:rStyle w:val="Hyperlink"/>
          </w:rPr>
          <w:t xml:space="preserve">7/15/25</w:t>
        </w:r>
      </w:hyperlink>
      <w:r>
        <w:t xml:space="preserve">]</w:t>
      </w:r>
    </w:p>
    <w:bookmarkStart w:id="106" w:name="X3dd6d54c29964c5af835c6ce054bcf9e54a8ff9"/>
    <w:p>
      <w:pPr>
        <w:pStyle w:val="Heading5"/>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w:t>
      </w:r>
    </w:p>
    <w:p>
      <w:pPr>
        <w:pStyle w:val="Figure"/>
      </w:pPr>
      <w:r>
        <w:drawing>
          <wp:inline>
            <wp:extent cx="5334000" cy="1302181"/>
            <wp:effectExtent b="0" l="0" r="0" t="0"/>
            <wp:docPr descr="A screenshot of a computerAI-generated content may be incorrect." title="" id="103" name="Picture"/>
            <a:graphic>
              <a:graphicData uri="http://schemas.openxmlformats.org/drawingml/2006/picture">
                <pic:pic>
                  <pic:nvPicPr>
                    <pic:cNvPr descr="./6c7c11aefde8fa1d84cf943148e7c72d20d1e87e.png" id="104" name="Picture"/>
                    <pic:cNvPicPr>
                      <a:picLocks noChangeArrowheads="1" noChangeAspect="1"/>
                    </pic:cNvPicPr>
                  </pic:nvPicPr>
                  <pic:blipFill>
                    <a:blip r:embed="rId102"/>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05">
        <w:r>
          <w:rPr>
            <w:rStyle w:val="Hyperlink"/>
          </w:rPr>
          <w:t xml:space="preserve">7/15/25</w:t>
        </w:r>
      </w:hyperlink>
      <w:r>
        <w:t xml:space="preserve">; Congressional Quarterly,</w:t>
      </w:r>
      <w:r>
        <w:t xml:space="preserve"> </w:t>
      </w:r>
      <w:hyperlink r:id="rId99">
        <w:r>
          <w:rPr>
            <w:rStyle w:val="Hyperlink"/>
          </w:rPr>
          <w:t xml:space="preserve">7/15/25</w:t>
        </w:r>
      </w:hyperlink>
      <w:r>
        <w:t xml:space="preserve">; Congressional Actions,</w:t>
      </w:r>
      <w:r>
        <w:t xml:space="preserve"> </w:t>
      </w:r>
      <w:hyperlink r:id="rId100">
        <w:r>
          <w:rPr>
            <w:rStyle w:val="Hyperlink"/>
          </w:rPr>
          <w:t xml:space="preserve">H. Res. 580</w:t>
        </w:r>
      </w:hyperlink>
      <w:r>
        <w:t xml:space="preserve">]</w:t>
      </w:r>
    </w:p>
    <w:bookmarkEnd w:id="106"/>
    <w:bookmarkEnd w:id="107"/>
    <w:bookmarkEnd w:id="108"/>
    <w:bookmarkEnd w:id="109"/>
    <w:bookmarkEnd w:id="11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02" Target="media/rId102.png" /><Relationship Type="http://schemas.openxmlformats.org/officeDocument/2006/relationships/image" Id="rId76" Target="media/rId76.png" /><Relationship Type="http://schemas.openxmlformats.org/officeDocument/2006/relationships/image" Id="rId55" Target="media/rId55.png" /><Relationship Type="http://schemas.openxmlformats.org/officeDocument/2006/relationships/hyperlink" Id="rId41" Target="http://clerk.house.gov/evs/2022/roll420.xml" TargetMode="External" /><Relationship Type="http://schemas.openxmlformats.org/officeDocument/2006/relationships/hyperlink" Id="rId35" Target="http://clerk.house.gov/evs/2023/roll199.xml" TargetMode="External" /><Relationship Type="http://schemas.openxmlformats.org/officeDocument/2006/relationships/hyperlink" Id="rId30" Target="http://clerk.house.gov/evs/2025/roll050.xml" TargetMode="External" /><Relationship Type="http://schemas.openxmlformats.org/officeDocument/2006/relationships/hyperlink" Id="rId64" Target="http://clerk.house.gov/evs/2025/roll071.xml" TargetMode="External" /><Relationship Type="http://schemas.openxmlformats.org/officeDocument/2006/relationships/hyperlink" Id="rId61" Target="http://clerk.house.gov/evs/2025/roll093.xml" TargetMode="External" /><Relationship Type="http://schemas.openxmlformats.org/officeDocument/2006/relationships/hyperlink" Id="rId51"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98" Target="http://clerk.house.gov/evs/2025/roll194.xml" TargetMode="External" /><Relationship Type="http://schemas.openxmlformats.org/officeDocument/2006/relationships/hyperlink" Id="rId92" Target="http://clerk.house.gov/evs/2025/roll222.xml" TargetMode="External" /><Relationship Type="http://schemas.openxmlformats.org/officeDocument/2006/relationships/hyperlink" Id="rId46" Target="http://clerk.house.gov/evs/2025/roll268.xml" TargetMode="External" /><Relationship Type="http://schemas.openxmlformats.org/officeDocument/2006/relationships/hyperlink" Id="rId85" Target="http://clerk.house.gov/evs/2025/roll289.xml" TargetMode="External" /><Relationship Type="http://schemas.openxmlformats.org/officeDocument/2006/relationships/hyperlink" Id="rId54" Target="https://abcnews.go.com/Politics/house-gop-moves-prevent-votes-rescinding-trump-tariffs/story?id=120644968" TargetMode="External" /><Relationship Type="http://schemas.openxmlformats.org/officeDocument/2006/relationships/hyperlink" Id="rId90" Target="https://abcnews.go.com/Politics/house-vote-full-epstein-files-release-move-speaker/story?id=127593181" TargetMode="External" /><Relationship Type="http://schemas.openxmlformats.org/officeDocument/2006/relationships/hyperlink" Id="rId105" Target="https://clerk.house.gov/Votes/2025194?RollCallNum=194" TargetMode="External" /><Relationship Type="http://schemas.openxmlformats.org/officeDocument/2006/relationships/hyperlink" Id="rId58" Target="https://clerk.house.gov/Votes/202594?RollCallNum=94" TargetMode="External" /><Relationship Type="http://schemas.openxmlformats.org/officeDocument/2006/relationships/hyperlink" Id="rId38" Target="https://plus.cq.com/doc/btnews-7726426?2" TargetMode="External" /><Relationship Type="http://schemas.openxmlformats.org/officeDocument/2006/relationships/hyperlink" Id="rId42" Target="https://plus.cq.com/vote/2022/H/420?6" TargetMode="External" /><Relationship Type="http://schemas.openxmlformats.org/officeDocument/2006/relationships/hyperlink" Id="rId36" Target="https://plus.cq.com/vote/2023/H/199?5"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99" Target="https://plus.cq.com/vote/2025/H/194?4" TargetMode="External" /><Relationship Type="http://schemas.openxmlformats.org/officeDocument/2006/relationships/hyperlink" Id="rId93" Target="https://plus.cq.com/vote/2025/H/222?2" TargetMode="External" /><Relationship Type="http://schemas.openxmlformats.org/officeDocument/2006/relationships/hyperlink" Id="rId47" Target="https://plus.cq.com/vote/2025/H/268?4" TargetMode="External" /><Relationship Type="http://schemas.openxmlformats.org/officeDocument/2006/relationships/hyperlink" Id="rId86" Target="https://plus.cq.com/vote/2025/H/289?2" TargetMode="External" /><Relationship Type="http://schemas.openxmlformats.org/officeDocument/2006/relationships/hyperlink" Id="rId31" Target="https://plus.cq.com/vote/2025/H/50?4" TargetMode="External" /><Relationship Type="http://schemas.openxmlformats.org/officeDocument/2006/relationships/hyperlink" Id="rId65" Target="https://plus.cq.com/vote/2025/H/71?4" TargetMode="External" /><Relationship Type="http://schemas.openxmlformats.org/officeDocument/2006/relationships/hyperlink" Id="rId62" Target="https://plus.cq.com/vote/2025/H/93?4" TargetMode="External" /><Relationship Type="http://schemas.openxmlformats.org/officeDocument/2006/relationships/hyperlink" Id="rId52" Target="https://plus.cq.com/vote/2025/H/94?4" TargetMode="External" /><Relationship Type="http://schemas.openxmlformats.org/officeDocument/2006/relationships/hyperlink" Id="rId97" Target="https://www.axios.com/2025/07/15/epstein-house-democrats-republicans-trump-doj"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71" Target="https://www.cbpp.org/research/food-assistance/by-the-numbers-senate-republican-leaderships-reconciliation-bill-takes" TargetMode="External" /><Relationship Type="http://schemas.openxmlformats.org/officeDocument/2006/relationships/hyperlink" Id="rId73" Target="https://www.cbpp.org/research/food-assistance/house-reconciliation-bill-proposes-deepest-snap-cut-in-history-would-take" TargetMode="External" /><Relationship Type="http://schemas.openxmlformats.org/officeDocument/2006/relationships/hyperlink" Id="rId70"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43" Target="https://www.congress.gov/bill/117th-congress/house-bill/5376/actions" TargetMode="External" /><Relationship Type="http://schemas.openxmlformats.org/officeDocument/2006/relationships/hyperlink" Id="rId37" Target="https://www.congress.gov/bill/118th-congress/house-bill/2811/all-actions"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87" Target="https://www.congress.gov/bill/119th-congress/house-bill/4405/all-actions" TargetMode="External" /><Relationship Type="http://schemas.openxmlformats.org/officeDocument/2006/relationships/hyperlink" Id="rId32" Target="https://www.congress.gov/bill/119th-congress/house-concurrent-resolution/14/all-actions" TargetMode="External" /><Relationship Type="http://schemas.openxmlformats.org/officeDocument/2006/relationships/hyperlink" Id="rId66" Target="https://www.congress.gov/bill/119th-congress/house-joint-resolution/25/all-actions" TargetMode="External" /><Relationship Type="http://schemas.openxmlformats.org/officeDocument/2006/relationships/hyperlink" Id="rId53" Target="https://www.congress.gov/bill/119th-congress/house-resolution/313/all-actions" TargetMode="External" /><Relationship Type="http://schemas.openxmlformats.org/officeDocument/2006/relationships/hyperlink" Id="rId100" Target="https://www.congress.gov/bill/119th-congress/house-resolution/580/all-actions" TargetMode="External" /><Relationship Type="http://schemas.openxmlformats.org/officeDocument/2006/relationships/hyperlink" Id="rId94" Target="https://www.congress.gov/bill/119th-congress/house-resolution/672/all-actions" TargetMode="External" /><Relationship Type="http://schemas.openxmlformats.org/officeDocument/2006/relationships/hyperlink" Id="rId48" Target="https://www.congress.gov/bill/119th-congress/house-resolution/707/all-actions" TargetMode="External" /><Relationship Type="http://schemas.openxmlformats.org/officeDocument/2006/relationships/hyperlink" Id="rId79"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39" Target="https://www.kff.org/medicaid/issue-brief/tough-tradeoffs-under-republican-work-requirement-plan-some-people-lose-medicaid-or-states-could-pay-to-maintain-coverage/" TargetMode="External" /><Relationship Type="http://schemas.openxmlformats.org/officeDocument/2006/relationships/hyperlink" Id="rId88" Target="https://www.nbcnews.com/politics/congress/house-bill-force-release-epstein-files-bipartisan-vote-rcna244301" TargetMode="External" /><Relationship Type="http://schemas.openxmlformats.org/officeDocument/2006/relationships/hyperlink" Id="rId95" Target="https://www.nbcnews.com/politics/congress/schumer-epstein-senate-vote-rcna230389"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67"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101" Target="https://www.politico.com/live-updates/2025/07/15/congress/jeffrey-epstein-house-democrats-struggle-00454000" TargetMode="External" /><Relationship Type="http://schemas.openxmlformats.org/officeDocument/2006/relationships/hyperlink" Id="rId49" Target="https://www.politico.com/live-updates/2025/09/16/congress/house-again-votes-to-surrender-tariff-powers-to-trump-00566975" TargetMode="External" /><Relationship Type="http://schemas.openxmlformats.org/officeDocument/2006/relationships/hyperlink" Id="rId83" Target="https://www.utilitydive.com/news/house-gop-budget-worse-than-feared-for-clean-energy-analysts/748862/" TargetMode="External" /><Relationship Type="http://schemas.openxmlformats.org/officeDocument/2006/relationships/hyperlink" Id="rId82" Target="https://www.utilitydive.com/news/house-passes-senate-megabill-trump-ira-tax-credit/752276/" TargetMode="External" /><Relationship Type="http://schemas.openxmlformats.org/officeDocument/2006/relationships/hyperlink" Id="rId89"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44"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41" Target="http://clerk.house.gov/evs/2022/roll420.xml" TargetMode="External" /><Relationship Type="http://schemas.openxmlformats.org/officeDocument/2006/relationships/hyperlink" Id="rId35" Target="http://clerk.house.gov/evs/2023/roll199.xml" TargetMode="External" /><Relationship Type="http://schemas.openxmlformats.org/officeDocument/2006/relationships/hyperlink" Id="rId30" Target="http://clerk.house.gov/evs/2025/roll050.xml" TargetMode="External" /><Relationship Type="http://schemas.openxmlformats.org/officeDocument/2006/relationships/hyperlink" Id="rId64" Target="http://clerk.house.gov/evs/2025/roll071.xml" TargetMode="External" /><Relationship Type="http://schemas.openxmlformats.org/officeDocument/2006/relationships/hyperlink" Id="rId61" Target="http://clerk.house.gov/evs/2025/roll093.xml" TargetMode="External" /><Relationship Type="http://schemas.openxmlformats.org/officeDocument/2006/relationships/hyperlink" Id="rId51"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98" Target="http://clerk.house.gov/evs/2025/roll194.xml" TargetMode="External" /><Relationship Type="http://schemas.openxmlformats.org/officeDocument/2006/relationships/hyperlink" Id="rId92" Target="http://clerk.house.gov/evs/2025/roll222.xml" TargetMode="External" /><Relationship Type="http://schemas.openxmlformats.org/officeDocument/2006/relationships/hyperlink" Id="rId46" Target="http://clerk.house.gov/evs/2025/roll268.xml" TargetMode="External" /><Relationship Type="http://schemas.openxmlformats.org/officeDocument/2006/relationships/hyperlink" Id="rId85" Target="http://clerk.house.gov/evs/2025/roll289.xml" TargetMode="External" /><Relationship Type="http://schemas.openxmlformats.org/officeDocument/2006/relationships/hyperlink" Id="rId54" Target="https://abcnews.go.com/Politics/house-gop-moves-prevent-votes-rescinding-trump-tariffs/story?id=120644968" TargetMode="External" /><Relationship Type="http://schemas.openxmlformats.org/officeDocument/2006/relationships/hyperlink" Id="rId90" Target="https://abcnews.go.com/Politics/house-vote-full-epstein-files-release-move-speaker/story?id=127593181" TargetMode="External" /><Relationship Type="http://schemas.openxmlformats.org/officeDocument/2006/relationships/hyperlink" Id="rId105" Target="https://clerk.house.gov/Votes/2025194?RollCallNum=194" TargetMode="External" /><Relationship Type="http://schemas.openxmlformats.org/officeDocument/2006/relationships/hyperlink" Id="rId58" Target="https://clerk.house.gov/Votes/202594?RollCallNum=94" TargetMode="External" /><Relationship Type="http://schemas.openxmlformats.org/officeDocument/2006/relationships/hyperlink" Id="rId38" Target="https://plus.cq.com/doc/btnews-7726426?2" TargetMode="External" /><Relationship Type="http://schemas.openxmlformats.org/officeDocument/2006/relationships/hyperlink" Id="rId42" Target="https://plus.cq.com/vote/2022/H/420?6" TargetMode="External" /><Relationship Type="http://schemas.openxmlformats.org/officeDocument/2006/relationships/hyperlink" Id="rId36" Target="https://plus.cq.com/vote/2023/H/199?5"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99" Target="https://plus.cq.com/vote/2025/H/194?4" TargetMode="External" /><Relationship Type="http://schemas.openxmlformats.org/officeDocument/2006/relationships/hyperlink" Id="rId93" Target="https://plus.cq.com/vote/2025/H/222?2" TargetMode="External" /><Relationship Type="http://schemas.openxmlformats.org/officeDocument/2006/relationships/hyperlink" Id="rId47" Target="https://plus.cq.com/vote/2025/H/268?4" TargetMode="External" /><Relationship Type="http://schemas.openxmlformats.org/officeDocument/2006/relationships/hyperlink" Id="rId86" Target="https://plus.cq.com/vote/2025/H/289?2" TargetMode="External" /><Relationship Type="http://schemas.openxmlformats.org/officeDocument/2006/relationships/hyperlink" Id="rId31" Target="https://plus.cq.com/vote/2025/H/50?4" TargetMode="External" /><Relationship Type="http://schemas.openxmlformats.org/officeDocument/2006/relationships/hyperlink" Id="rId65" Target="https://plus.cq.com/vote/2025/H/71?4" TargetMode="External" /><Relationship Type="http://schemas.openxmlformats.org/officeDocument/2006/relationships/hyperlink" Id="rId62" Target="https://plus.cq.com/vote/2025/H/93?4" TargetMode="External" /><Relationship Type="http://schemas.openxmlformats.org/officeDocument/2006/relationships/hyperlink" Id="rId52" Target="https://plus.cq.com/vote/2025/H/94?4" TargetMode="External" /><Relationship Type="http://schemas.openxmlformats.org/officeDocument/2006/relationships/hyperlink" Id="rId97" Target="https://www.axios.com/2025/07/15/epstein-house-democrats-republicans-trump-doj"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71" Target="https://www.cbpp.org/research/food-assistance/by-the-numbers-senate-republican-leaderships-reconciliation-bill-takes" TargetMode="External" /><Relationship Type="http://schemas.openxmlformats.org/officeDocument/2006/relationships/hyperlink" Id="rId73" Target="https://www.cbpp.org/research/food-assistance/house-reconciliation-bill-proposes-deepest-snap-cut-in-history-would-take" TargetMode="External" /><Relationship Type="http://schemas.openxmlformats.org/officeDocument/2006/relationships/hyperlink" Id="rId70"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43" Target="https://www.congress.gov/bill/117th-congress/house-bill/5376/actions" TargetMode="External" /><Relationship Type="http://schemas.openxmlformats.org/officeDocument/2006/relationships/hyperlink" Id="rId37" Target="https://www.congress.gov/bill/118th-congress/house-bill/2811/all-actions"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87" Target="https://www.congress.gov/bill/119th-congress/house-bill/4405/all-actions" TargetMode="External" /><Relationship Type="http://schemas.openxmlformats.org/officeDocument/2006/relationships/hyperlink" Id="rId32" Target="https://www.congress.gov/bill/119th-congress/house-concurrent-resolution/14/all-actions" TargetMode="External" /><Relationship Type="http://schemas.openxmlformats.org/officeDocument/2006/relationships/hyperlink" Id="rId66" Target="https://www.congress.gov/bill/119th-congress/house-joint-resolution/25/all-actions" TargetMode="External" /><Relationship Type="http://schemas.openxmlformats.org/officeDocument/2006/relationships/hyperlink" Id="rId53" Target="https://www.congress.gov/bill/119th-congress/house-resolution/313/all-actions" TargetMode="External" /><Relationship Type="http://schemas.openxmlformats.org/officeDocument/2006/relationships/hyperlink" Id="rId100" Target="https://www.congress.gov/bill/119th-congress/house-resolution/580/all-actions" TargetMode="External" /><Relationship Type="http://schemas.openxmlformats.org/officeDocument/2006/relationships/hyperlink" Id="rId94" Target="https://www.congress.gov/bill/119th-congress/house-resolution/672/all-actions" TargetMode="External" /><Relationship Type="http://schemas.openxmlformats.org/officeDocument/2006/relationships/hyperlink" Id="rId48" Target="https://www.congress.gov/bill/119th-congress/house-resolution/707/all-actions" TargetMode="External" /><Relationship Type="http://schemas.openxmlformats.org/officeDocument/2006/relationships/hyperlink" Id="rId79"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39" Target="https://www.kff.org/medicaid/issue-brief/tough-tradeoffs-under-republican-work-requirement-plan-some-people-lose-medicaid-or-states-could-pay-to-maintain-coverage/" TargetMode="External" /><Relationship Type="http://schemas.openxmlformats.org/officeDocument/2006/relationships/hyperlink" Id="rId88" Target="https://www.nbcnews.com/politics/congress/house-bill-force-release-epstein-files-bipartisan-vote-rcna244301" TargetMode="External" /><Relationship Type="http://schemas.openxmlformats.org/officeDocument/2006/relationships/hyperlink" Id="rId95" Target="https://www.nbcnews.com/politics/congress/schumer-epstein-senate-vote-rcna230389"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67"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101" Target="https://www.politico.com/live-updates/2025/07/15/congress/jeffrey-epstein-house-democrats-struggle-00454000" TargetMode="External" /><Relationship Type="http://schemas.openxmlformats.org/officeDocument/2006/relationships/hyperlink" Id="rId49" Target="https://www.politico.com/live-updates/2025/09/16/congress/house-again-votes-to-surrender-tariff-powers-to-trump-00566975" TargetMode="External" /><Relationship Type="http://schemas.openxmlformats.org/officeDocument/2006/relationships/hyperlink" Id="rId83" Target="https://www.utilitydive.com/news/house-gop-budget-worse-than-feared-for-clean-energy-analysts/748862/" TargetMode="External" /><Relationship Type="http://schemas.openxmlformats.org/officeDocument/2006/relationships/hyperlink" Id="rId82" Target="https://www.utilitydive.com/news/house-passes-senate-megabill-trump-ira-tax-credit/752276/" TargetMode="External" /><Relationship Type="http://schemas.openxmlformats.org/officeDocument/2006/relationships/hyperlink" Id="rId89"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44"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2026-01-27T02:11:02Z</dcterms:created>
  <dcterms:modified xsi:type="dcterms:W3CDTF">2026-01-27T02:11:02Z</dcterms:modified>
</cp:coreProperties>
</file>

<file path=docProps/custom.xml><?xml version="1.0" encoding="utf-8"?>
<Properties xmlns="http://schemas.openxmlformats.org/officeDocument/2006/custom-properties" xmlns:vt="http://schemas.openxmlformats.org/officeDocument/2006/docPropsVTypes"/>
</file>