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gislative-actions-and-voting-record"/>
    <w:p>
      <w:pPr>
        <w:pStyle w:val="Heading1"/>
      </w:pPr>
      <w:r>
        <w:t xml:space="preserve">Legislative Actions and Voting Record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June 2023, Maria Salazar was reported to be considered endangered due to mental health reasons and a learning disability, according to</w:t>
      </w:r>
      <w:r>
        <w:t xml:space="preserve"> </w:t>
      </w:r>
      <w:hyperlink r:id="rId20">
        <w:r>
          <w:rPr>
            <w:rStyle w:val="Hyperlink"/>
          </w:rPr>
          <w:t xml:space="preserve">NBC - 8 WFLA</w:t>
        </w:r>
      </w:hyperlink>
      <w:r>
        <w:t xml:space="preserve">.</w:t>
      </w:r>
    </w:p>
    <w:p>
      <w:pPr>
        <w:numPr>
          <w:ilvl w:val="0"/>
          <w:numId w:val="1001"/>
        </w:numPr>
      </w:pPr>
      <w:r>
        <w:t xml:space="preserve">Multiple sources affirmed that Salazar faced risks stemming from a mental health diagnosis and an intellectual learning disability (</w:t>
      </w:r>
      <w:hyperlink r:id="rId21">
        <w:r>
          <w:rPr>
            <w:rStyle w:val="Hyperlink"/>
          </w:rPr>
          <w:t xml:space="preserve">NBC - 8 WFLA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The Free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Reports described Salazar as having the intellectual learning capability of a 6th grader, meaning she requires special care and attention (</w:t>
      </w:r>
      <w:hyperlink r:id="rId22">
        <w:r>
          <w:rPr>
            <w:rStyle w:val="Hyperlink"/>
          </w:rPr>
          <w:t xml:space="preserve">The Free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These mental health challenges and learning disabilities may present vulnerabilities that could affect Salazar’s participation or decision-making in legislative actions and voting contexts.</w:t>
      </w:r>
    </w:p>
    <w:p>
      <w:pPr>
        <w:numPr>
          <w:ilvl w:val="0"/>
          <w:numId w:val="1001"/>
        </w:numPr>
      </w:pPr>
      <w:r>
        <w:t xml:space="preserve">The recurring reports from reputable news outlets highlight the need for supportive measures to ensure Salazar’s well-being and fair representation.</w:t>
      </w:r>
    </w:p>
    <w:bookmarkEnd w:id="23"/>
    <w:bookmarkStart w:id="25" w:name="key-disability-related-legislation"/>
    <w:p>
      <w:pPr>
        <w:pStyle w:val="Heading3"/>
      </w:pPr>
      <w:r>
        <w:t xml:space="preserve">Key Disability-Related Legislation</w:t>
      </w:r>
    </w:p>
    <w:bookmarkStart w:id="24" w:name="medicaid-and-disability-waivers"/>
    <w:p>
      <w:pPr>
        <w:pStyle w:val="Heading4"/>
      </w:pPr>
      <w:r>
        <w:t xml:space="preserve">Medicaid and disability waivers</w:t>
      </w:r>
    </w:p>
    <w:p>
      <w:pPr>
        <w:pStyle w:val="FirstParagraph"/>
      </w:pPr>
      <w:r>
        <w:rPr>
          <w:bCs/>
          <w:b/>
        </w:rPr>
        <w:t xml:space="preserve">June 2023: Maria Salazar Was Considered Endangered Due To Mental Health Reasons And Learning Disability</w:t>
      </w:r>
      <w:r>
        <w:t xml:space="preserve"> </w:t>
      </w:r>
      <w:r>
        <w:t xml:space="preserve">According to NBC - 8 WFLA,</w:t>
      </w:r>
      <w:r>
        <w:t xml:space="preserve"> </w:t>
      </w:r>
      <w:r>
        <w:t xml:space="preserve">‘</w:t>
      </w:r>
      <w:r>
        <w:t xml:space="preserve">Salazar is considered endangered due to a mental health reasons and a learning disability.</w:t>
      </w:r>
      <w:r>
        <w:t xml:space="preserve">’</w:t>
      </w:r>
      <w:r>
        <w:t xml:space="preserve"> </w:t>
      </w:r>
      <w:r>
        <w:t xml:space="preserve">[NBC - 8 WFLA: Web Edition Articles (Florida),</w:t>
      </w:r>
      <w:r>
        <w:t xml:space="preserve"> </w:t>
      </w:r>
      <w:hyperlink r:id="rId20">
        <w:r>
          <w:rPr>
            <w:rStyle w:val="Hyperlink"/>
          </w:rPr>
          <w:t xml:space="preserve">6/8/23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María Salazar Was Considered In Danger Due To Mental Health And Learning Disability</w:t>
      </w:r>
      <w:r>
        <w:t xml:space="preserve"> </w:t>
      </w:r>
      <w:r>
        <w:t xml:space="preserve">According to NBC - 8 WFLA,</w:t>
      </w:r>
      <w:r>
        <w:t xml:space="preserve"> </w:t>
      </w:r>
      <w:r>
        <w:t xml:space="preserve">“</w:t>
      </w:r>
      <w:r>
        <w:t xml:space="preserve">Salazar se considera en peligro debido a razones de salud mental y una discapacidad de aprendizaje.</w:t>
      </w:r>
      <w:r>
        <w:t xml:space="preserve">”</w:t>
      </w:r>
      <w:r>
        <w:t xml:space="preserve"> </w:t>
      </w:r>
      <w:r>
        <w:t xml:space="preserve">[NBC - 8 WFLA: Web Edition Articles (Florida),</w:t>
      </w:r>
      <w:r>
        <w:t xml:space="preserve"> </w:t>
      </w:r>
      <w:hyperlink r:id="rId21">
        <w:r>
          <w:rPr>
            <w:rStyle w:val="Hyperlink"/>
          </w:rPr>
          <w:t xml:space="preserve">6/8/23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The Free Press Reported Maria Salazar As Endangered Due To Mental Health Diagnosis And Disability</w:t>
      </w:r>
      <w:r>
        <w:t xml:space="preserve"> </w:t>
      </w:r>
      <w:r>
        <w:t xml:space="preserve">According to The Free Press,</w:t>
      </w:r>
      <w:r>
        <w:t xml:space="preserve"> </w:t>
      </w:r>
      <w:r>
        <w:t xml:space="preserve">“</w:t>
      </w:r>
      <w:r>
        <w:t xml:space="preserve">She is considered endangered due to a mental health diagnosis and an intellectual learning disability.</w:t>
      </w:r>
      <w:r>
        <w:t xml:space="preserve">”</w:t>
      </w:r>
      <w:r>
        <w:t xml:space="preserve"> </w:t>
      </w:r>
      <w:r>
        <w:t xml:space="preserve">[The Free Press (Tampa, Florida),</w:t>
      </w:r>
      <w:r>
        <w:t xml:space="preserve"> </w:t>
      </w:r>
      <w:hyperlink r:id="rId22">
        <w:r>
          <w:rPr>
            <w:rStyle w:val="Hyperlink"/>
          </w:rPr>
          <w:t xml:space="preserve">6/12/23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The Free Press Reported Maria Salazar As Having An Intellectual Mentality Of A 6th Grader And Requiring Special Care</w:t>
      </w:r>
      <w:r>
        <w:t xml:space="preserve"> </w:t>
      </w:r>
      <w:r>
        <w:t xml:space="preserve">According to The Free Press,</w:t>
      </w:r>
      <w:r>
        <w:t xml:space="preserve"> </w:t>
      </w:r>
      <w:r>
        <w:t xml:space="preserve">“</w:t>
      </w:r>
      <w:r>
        <w:t xml:space="preserve">Maria Salazar has the intellectual learning mentality of a 6th grader and requires special care and attention.</w:t>
      </w:r>
      <w:r>
        <w:t xml:space="preserve">”</w:t>
      </w:r>
      <w:r>
        <w:t xml:space="preserve"> </w:t>
      </w:r>
      <w:r>
        <w:t xml:space="preserve">[The Free Press (Tampa, Florida),</w:t>
      </w:r>
      <w:r>
        <w:t xml:space="preserve"> </w:t>
      </w:r>
      <w:hyperlink r:id="rId22">
        <w:r>
          <w:rPr>
            <w:rStyle w:val="Hyperlink"/>
          </w:rPr>
          <w:t xml:space="preserve">6/12/23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8DW-07D1-JBCN-315N-00000-00&amp;context=1519360" TargetMode="External" /><Relationship Type="http://schemas.openxmlformats.org/officeDocument/2006/relationships/hyperlink" Id="rId21" Target="https://advance.lexis.com/api/document?collection=news&amp;id=urn:contentItem:68DW-07D1-JBCN-316H-00000-00&amp;context=1519360" TargetMode="External" /><Relationship Type="http://schemas.openxmlformats.org/officeDocument/2006/relationships/hyperlink" Id="rId22" Target="https://advance.lexis.com/api/document?collection=news&amp;id=urn:contentItem:68FT-5821-JBCN-332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8DW-07D1-JBCN-315N-00000-00&amp;context=1519360" TargetMode="External" /><Relationship Type="http://schemas.openxmlformats.org/officeDocument/2006/relationships/hyperlink" Id="rId21" Target="https://advance.lexis.com/api/document?collection=news&amp;id=urn:contentItem:68DW-07D1-JBCN-316H-00000-00&amp;context=1519360" TargetMode="External" /><Relationship Type="http://schemas.openxmlformats.org/officeDocument/2006/relationships/hyperlink" Id="rId22" Target="https://advance.lexis.com/api/document?collection=news&amp;id=urn:contentItem:68FT-5821-JBCN-332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