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family-background-and-early-life"/>
    <w:p>
      <w:pPr>
        <w:pStyle w:val="Heading1"/>
      </w:pPr>
      <w:r>
        <w:t xml:space="preserve">Family Background and Early Life</w:t>
      </w:r>
    </w:p>
    <w:bookmarkStart w:id="26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Maria Elvira Salazar was born in Miami’s Little Havana neighborhood to parents who were Cuban exiles, making her part of the Cuban-American community in South Florida (</w:t>
      </w:r>
      <w:hyperlink r:id="rId20">
        <w:r>
          <w:rPr>
            <w:rStyle w:val="Hyperlink"/>
          </w:rPr>
          <w:t xml:space="preserve">Floricua News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frequently cites her Cuban exile background and upbringing to connect with voters, emphasizing her family’s experiences escaping communism and her understanding of the immigrant journey (</w:t>
      </w:r>
      <w:hyperlink r:id="rId22">
        <w:r>
          <w:rPr>
            <w:rStyle w:val="Hyperlink"/>
          </w:rPr>
          <w:t xml:space="preserve">El Nuevo Herald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Miami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She spent part of her childhood in Puerto Rico, which broadened her perspective on Latin American communities in the U.S. (</w:t>
      </w:r>
      <w:hyperlink r:id="rId20">
        <w:r>
          <w:rPr>
            <w:rStyle w:val="Hyperlink"/>
          </w:rPr>
          <w:t xml:space="preserve">Floricua News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Salazar describes herself as a</w:t>
      </w:r>
      <w:r>
        <w:t xml:space="preserve"> </w:t>
      </w:r>
      <w:r>
        <w:t xml:space="preserve">“</w:t>
      </w:r>
      <w:r>
        <w:t xml:space="preserve">daughter of Miami</w:t>
      </w:r>
      <w:r>
        <w:t xml:space="preserve">”</w:t>
      </w:r>
      <w:r>
        <w:t xml:space="preserve"> </w:t>
      </w:r>
      <w:r>
        <w:t xml:space="preserve">and a product of the city, highlighting her background as both a local and a former journalist (</w:t>
      </w:r>
      <w:hyperlink r:id="rId21">
        <w:r>
          <w:rPr>
            <w:rStyle w:val="Hyperlink"/>
          </w:rPr>
          <w:t xml:space="preserve">Miami Herald</w:t>
        </w:r>
      </w:hyperlink>
      <w:r>
        <w:t xml:space="preserve">,</w:t>
      </w:r>
      <w:r>
        <w:t xml:space="preserve"> </w:t>
      </w:r>
      <w:hyperlink r:id="rId23">
        <w:r>
          <w:rPr>
            <w:rStyle w:val="Hyperlink"/>
          </w:rPr>
          <w:t xml:space="preserve">El Nuevo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Her personal history and her parents’ escape from Cuba have shaped her anti-socialism stance and her political messaging (</w:t>
      </w:r>
      <w:hyperlink r:id="rId24">
        <w:r>
          <w:rPr>
            <w:rStyle w:val="Hyperlink"/>
          </w:rPr>
          <w:t xml:space="preserve">El American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There is one vulnerability in the public record: a 2021 article from the Florida Times-Union incorrectly reported that she was born in Peru and immigrated at age 12, which is at odds with consistent local reporting identifying her as a Miami-born daughter of Cuban exiles (</w:t>
      </w:r>
      <w:hyperlink r:id="rId25">
        <w:r>
          <w:rPr>
            <w:rStyle w:val="Hyperlink"/>
          </w:rPr>
          <w:t xml:space="preserve">Florida Times-Union</w:t>
        </w:r>
      </w:hyperlink>
      <w:r>
        <w:t xml:space="preserve">).</w:t>
      </w:r>
    </w:p>
    <w:bookmarkEnd w:id="26"/>
    <w:bookmarkStart w:id="30" w:name="experiences-as-a-cuban-exile-descendent"/>
    <w:p>
      <w:pPr>
        <w:pStyle w:val="Heading3"/>
      </w:pPr>
      <w:r>
        <w:t xml:space="preserve">Experiences as a Cuban Exile Descendent</w:t>
      </w:r>
    </w:p>
    <w:bookmarkStart w:id="29" w:name="impact-of-parents-exile"/>
    <w:p>
      <w:pPr>
        <w:pStyle w:val="Heading4"/>
      </w:pPr>
      <w:r>
        <w:t xml:space="preserve">Impact of Parents’ Exile</w:t>
      </w:r>
    </w:p>
    <w:p>
      <w:pPr>
        <w:pStyle w:val="FirstParagraph"/>
      </w:pPr>
      <w:r>
        <w:rPr>
          <w:bCs/>
          <w:b/>
        </w:rPr>
        <w:t xml:space="preserve">2021: Salazar Advirtió Que Petro Representa Un Peligro Según Su Experiencia Como Hija De Exiliados</w:t>
      </w:r>
      <w:r>
        <w:t xml:space="preserve"> </w:t>
      </w:r>
      <w:r>
        <w:t xml:space="preserve">According to El American,</w:t>
      </w:r>
      <w:r>
        <w:t xml:space="preserve"> </w:t>
      </w:r>
      <w:r>
        <w:t xml:space="preserve">“</w:t>
      </w:r>
      <w:r>
        <w:t xml:space="preserve">Como hija de exiliados cubanos, que conoce muy bien las consecuencias del socialismo, aprovechó la conversación con El American para advertir a los colombianos sobre el peligro que representa Petro.</w:t>
      </w:r>
      <w:r>
        <w:t xml:space="preserve">”</w:t>
      </w:r>
      <w:r>
        <w:t xml:space="preserve"> </w:t>
      </w:r>
      <w:r>
        <w:t xml:space="preserve">[El American,</w:t>
      </w:r>
      <w:r>
        <w:t xml:space="preserve"> </w:t>
      </w:r>
      <w:hyperlink r:id="rId24">
        <w:r>
          <w:rPr>
            <w:rStyle w:val="Hyperlink"/>
          </w:rPr>
          <w:t xml:space="preserve">11/18/21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2018: Salazar’s Parents Were Cuban Exiles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Salazar, whose parents were Cuban exiles, encouraged her opponents to work together to win in November.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7">
        <w:r>
          <w:rPr>
            <w:rStyle w:val="Hyperlink"/>
          </w:rPr>
          <w:t xml:space="preserve">8/28/18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August 2019: Salazar Cited Her Cuban Exile Background And Journalism Experience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Salazar siempre ha mencionado la experiencia de sus padres, exiliados cubanos que llegaron a Estados Unidos hace 60 años buscando el</w:t>
      </w:r>
      <w:r>
        <w:t xml:space="preserve"> </w:t>
      </w:r>
      <w:r>
        <w:t xml:space="preserve">‘</w:t>
      </w:r>
      <w:r>
        <w:t xml:space="preserve">sueño americano</w:t>
      </w:r>
      <w:r>
        <w:t xml:space="preserve">’</w:t>
      </w:r>
      <w:r>
        <w:t xml:space="preserve">, y también su labor como corresponsal en Centroamérica, que le permitió conocer los problemas que afectan a la región.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28">
        <w:r>
          <w:rPr>
            <w:rStyle w:val="Hyperlink"/>
          </w:rPr>
          <w:t xml:space="preserve">8/1/19</w:t>
        </w:r>
      </w:hyperlink>
      <w:r>
        <w:t xml:space="preserve">]</w:t>
      </w:r>
    </w:p>
    <w:bookmarkEnd w:id="29"/>
    <w:bookmarkEnd w:id="30"/>
    <w:bookmarkStart w:id="38" w:name="family-origins-and-heritage"/>
    <w:p>
      <w:pPr>
        <w:pStyle w:val="Heading3"/>
      </w:pPr>
      <w:r>
        <w:t xml:space="preserve">Family Origins and Heritage</w:t>
      </w:r>
    </w:p>
    <w:bookmarkStart w:id="32" w:name="place-of-birth"/>
    <w:p>
      <w:pPr>
        <w:pStyle w:val="Heading4"/>
      </w:pPr>
      <w:r>
        <w:t xml:space="preserve">Place of Birth</w:t>
      </w:r>
    </w:p>
    <w:p>
      <w:pPr>
        <w:pStyle w:val="FirstParagraph"/>
      </w:pPr>
      <w:r>
        <w:rPr>
          <w:bCs/>
          <w:b/>
        </w:rPr>
        <w:t xml:space="preserve">Salazar Was Born In Miami To Cuban Exiles And Spent Part Of Childhood In Puerto Rico</w:t>
      </w:r>
      <w:r>
        <w:t xml:space="preserve"> </w:t>
      </w:r>
      <w:r>
        <w:t xml:space="preserve">According to Floricua News,</w:t>
      </w:r>
      <w:r>
        <w:t xml:space="preserve"> </w:t>
      </w:r>
      <w:r>
        <w:t xml:space="preserve">“</w:t>
      </w:r>
      <w:r>
        <w:t xml:space="preserve">Born in Miami’s Little Havana neighborhood, Maria Elvira Salazar, the daughter of Cuban exiles who spent part of her childhood in Puerto Rico, is running on a pro-Donald Trump, anti-socialism platform to keep her seat in Florida’s 27th Congressional District.</w:t>
      </w:r>
      <w:r>
        <w:t xml:space="preserve">”</w:t>
      </w:r>
      <w:r>
        <w:t xml:space="preserve"> </w:t>
      </w:r>
      <w:r>
        <w:t xml:space="preserve">[Floricua News,</w:t>
      </w:r>
      <w:r>
        <w:t xml:space="preserve"> </w:t>
      </w:r>
      <w:hyperlink r:id="rId20">
        <w:r>
          <w:rPr>
            <w:rStyle w:val="Hyperlink"/>
          </w:rPr>
          <w:t xml:space="preserve">5/13/24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Miami Herald Reported María Elvira Salazar Is A Former Journalist Born In Little Havana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Salazar, a former journalist born in Little Havana, defeated state Sen. Annette Taddeo in a margin of about 57% to 43%.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31">
        <w:r>
          <w:rPr>
            <w:rStyle w:val="Hyperlink"/>
          </w:rPr>
          <w:t xml:space="preserve">11/14/22</w:t>
        </w:r>
      </w:hyperlink>
      <w:r>
        <w:t xml:space="preserve">]</w:t>
      </w:r>
    </w:p>
    <w:bookmarkEnd w:id="32"/>
    <w:bookmarkStart w:id="33" w:name="identity-as-cuban-american"/>
    <w:p>
      <w:pPr>
        <w:pStyle w:val="Heading4"/>
      </w:pPr>
      <w:r>
        <w:t xml:space="preserve">Identity as Cuban American</w:t>
      </w:r>
    </w:p>
    <w:p>
      <w:pPr>
        <w:pStyle w:val="FirstParagraph"/>
      </w:pPr>
      <w:r>
        <w:rPr>
          <w:bCs/>
          <w:b/>
        </w:rPr>
        <w:t xml:space="preserve">Salazar Campaigned As Daughter Of Cuban Exiles And Miami Native In 2018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And as the daughter of Cuban exiles, a powerful voting bloc in Miami-Dade County that reliably leans Republican, she is among friends at most every comedor, or cafeteria for seniors, she visits.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1">
        <w:r>
          <w:rPr>
            <w:rStyle w:val="Hyperlink"/>
          </w:rPr>
          <w:t xml:space="preserve">10/5/18</w:t>
        </w:r>
      </w:hyperlink>
      <w:r>
        <w:t xml:space="preserve">]</w:t>
      </w:r>
    </w:p>
    <w:bookmarkEnd w:id="33"/>
    <w:bookmarkStart w:id="35" w:name="parents-background"/>
    <w:p>
      <w:pPr>
        <w:pStyle w:val="Heading4"/>
      </w:pPr>
      <w:r>
        <w:t xml:space="preserve">Parents’ Background</w:t>
      </w:r>
    </w:p>
    <w:p>
      <w:pPr>
        <w:pStyle w:val="FirstParagraph"/>
      </w:pPr>
      <w:r>
        <w:rPr>
          <w:bCs/>
          <w:b/>
        </w:rPr>
        <w:t xml:space="preserve">2020: María Elvira Salazar Was Identified As Having Cuban-born Parents And Background As A Former Television Journalist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Salazar, cuyos padres nacieron en Cuba, el grupo incluye a los nuevos representantes federales […]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María Elvira Salazar, ex periodista de televisión, forman parte del grupo.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34">
        <w:r>
          <w:rPr>
            <w:rStyle w:val="Hyperlink"/>
          </w:rPr>
          <w:t xml:space="preserve">11/23/20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El Nuevo Herald Editorial Board Highlighted Salazar’s Background as Daughter of Cuban Refugees</w:t>
      </w:r>
      <w:r>
        <w:t xml:space="preserve"> </w:t>
      </w:r>
      <w:r>
        <w:t xml:space="preserve">According to an editorial published in El Nuevo Herald,</w:t>
      </w:r>
      <w:r>
        <w:t xml:space="preserve"> </w:t>
      </w:r>
      <w:r>
        <w:t xml:space="preserve">“</w:t>
      </w:r>
      <w:r>
        <w:t xml:space="preserve">Salazar, hija de refugiados cubanos que huyeron de la isla para escapar del comunismo, lo sabe.</w:t>
      </w:r>
      <w:r>
        <w:t xml:space="preserve">”</w:t>
      </w:r>
      <w:r>
        <w:t xml:space="preserve"> </w:t>
      </w:r>
      <w:r>
        <w:t xml:space="preserve">[Editorial - El Nuevo Herald,</w:t>
      </w:r>
      <w:r>
        <w:t xml:space="preserve"> </w:t>
      </w:r>
      <w:hyperlink r:id="rId22">
        <w:r>
          <w:rPr>
            <w:rStyle w:val="Hyperlink"/>
          </w:rPr>
          <w:t xml:space="preserve">2/3/23</w:t>
        </w:r>
      </w:hyperlink>
      <w:r>
        <w:t xml:space="preserve">]</w:t>
      </w:r>
    </w:p>
    <w:bookmarkEnd w:id="35"/>
    <w:bookmarkStart w:id="37" w:name="cultural-influences"/>
    <w:p>
      <w:pPr>
        <w:pStyle w:val="Heading4"/>
      </w:pPr>
      <w:r>
        <w:t xml:space="preserve">Cultural Influences</w:t>
      </w:r>
    </w:p>
    <w:p>
      <w:pPr>
        <w:pStyle w:val="FirstParagraph"/>
      </w:pPr>
      <w:r>
        <w:rPr>
          <w:bCs/>
          <w:b/>
        </w:rPr>
        <w:t xml:space="preserve">November 2022: El Nuevo Herald Identified María Elvira Salazar As A Republican Congresswoman Of Cuban Descent With A Long Media Career In South Florida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Salazar, de origen cubano y con una larga carrera en los medios hispanos del sur de la Florida, también esgrimió contra Taddeo.</w:t>
      </w:r>
      <w:r>
        <w:t xml:space="preserve">”</w:t>
      </w:r>
      <w:r>
        <w:t xml:space="preserve"> </w:t>
      </w:r>
      <w:r>
        <w:t xml:space="preserve">[El Nuevo Herald (Miami, Florida),</w:t>
      </w:r>
      <w:r>
        <w:t xml:space="preserve"> </w:t>
      </w:r>
      <w:hyperlink r:id="rId36">
        <w:r>
          <w:rPr>
            <w:rStyle w:val="Hyperlink"/>
          </w:rPr>
          <w:t xml:space="preserve">11/8/22</w:t>
        </w:r>
      </w:hyperlink>
      <w:r>
        <w:t xml:space="preserve">]</w:t>
      </w:r>
    </w:p>
    <w:bookmarkEnd w:id="37"/>
    <w:bookmarkEnd w:id="38"/>
    <w:bookmarkStart w:id="43" w:name="childhood-milestones"/>
    <w:p>
      <w:pPr>
        <w:pStyle w:val="Heading3"/>
      </w:pPr>
      <w:r>
        <w:t xml:space="preserve">Childhood Milestones</w:t>
      </w:r>
    </w:p>
    <w:bookmarkStart w:id="41" w:name="significant-childhood-events"/>
    <w:p>
      <w:pPr>
        <w:pStyle w:val="Heading4"/>
      </w:pPr>
      <w:r>
        <w:t xml:space="preserve">Significant Childhood Events</w:t>
      </w:r>
    </w:p>
    <w:p>
      <w:pPr>
        <w:pStyle w:val="FirstParagraph"/>
      </w:pPr>
      <w:r>
        <w:rPr>
          <w:bCs/>
          <w:b/>
        </w:rPr>
        <w:t xml:space="preserve">Salazar Was 56 Years Old In 2018</w:t>
      </w:r>
      <w:r>
        <w:t xml:space="preserve"> </w:t>
      </w:r>
      <w:r>
        <w:t xml:space="preserve">According to South Florida Sun-Sentinel,</w:t>
      </w:r>
      <w:r>
        <w:t xml:space="preserve"> </w:t>
      </w:r>
      <w:r>
        <w:t xml:space="preserve">“</w:t>
      </w:r>
      <w:r>
        <w:t xml:space="preserve">The 56-year-old Salazar emerged from a crowded GOP field to win the GOP primary.</w:t>
      </w:r>
      <w:r>
        <w:t xml:space="preserve">”</w:t>
      </w:r>
      <w:r>
        <w:t xml:space="preserve"> </w:t>
      </w:r>
      <w:r>
        <w:t xml:space="preserve">[South Florida Sun-Sentinel,</w:t>
      </w:r>
      <w:r>
        <w:t xml:space="preserve"> </w:t>
      </w:r>
      <w:hyperlink r:id="rId39">
        <w:r>
          <w:rPr>
            <w:rStyle w:val="Hyperlink"/>
          </w:rPr>
          <w:t xml:space="preserve">8/29/18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2018: Maria Elvira Salazar Was 56 Years Old During The Campaign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Shalala, 77, leads Salazar, 56, by five points, according to a polling memo from Anzalone Liszt Grove Research.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40">
        <w:r>
          <w:rPr>
            <w:rStyle w:val="Hyperlink"/>
          </w:rPr>
          <w:t xml:space="preserve">10/16/18</w:t>
        </w:r>
      </w:hyperlink>
      <w:r>
        <w:t xml:space="preserve">]</w:t>
      </w:r>
    </w:p>
    <w:bookmarkEnd w:id="41"/>
    <w:bookmarkStart w:id="42" w:name="influence-of-miami-community"/>
    <w:p>
      <w:pPr>
        <w:pStyle w:val="Heading4"/>
      </w:pPr>
      <w:r>
        <w:t xml:space="preserve">Influence of Miami Community</w:t>
      </w:r>
    </w:p>
    <w:p>
      <w:pPr>
        <w:pStyle w:val="FirstParagraph"/>
      </w:pPr>
      <w:r>
        <w:rPr>
          <w:bCs/>
          <w:b/>
        </w:rPr>
        <w:t xml:space="preserve">Salazar Described Herself As A</w:t>
      </w:r>
      <w:r>
        <w:t xml:space="preserve"> </w:t>
      </w:r>
      <w:r>
        <w:t xml:space="preserve">‘</w:t>
      </w:r>
      <w:r>
        <w:rPr>
          <w:bCs/>
          <w:b/>
        </w:rPr>
        <w:t xml:space="preserve">Daughter Of Miami</w:t>
      </w:r>
      <w:r>
        <w:t xml:space="preserve">’</w:t>
      </w:r>
      <w:r>
        <w:t xml:space="preserve"> </w:t>
      </w:r>
      <w:r>
        <w:rPr>
          <w:bCs/>
          <w:b/>
        </w:rPr>
        <w:t xml:space="preserve">And Local Reporter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Salazar calls herself a</w:t>
      </w:r>
      <w:r>
        <w:t xml:space="preserve"> </w:t>
      </w:r>
      <w:r>
        <w:t xml:space="preserve">‘</w:t>
      </w:r>
      <w:r>
        <w:t xml:space="preserve">daughter of Miami</w:t>
      </w:r>
      <w:r>
        <w:t xml:space="preserve">’</w:t>
      </w:r>
      <w:r>
        <w:t xml:space="preserve"> </w:t>
      </w:r>
      <w:r>
        <w:t xml:space="preserve">who, as a former local reporter, intimately understands the issues plaguing South Florida, like the rising cost of healthcare, skyrocketing rent and sea-level rise.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1">
        <w:r>
          <w:rPr>
            <w:rStyle w:val="Hyperlink"/>
          </w:rPr>
          <w:t xml:space="preserve">10/5/18</w:t>
        </w:r>
      </w:hyperlink>
      <w:r>
        <w:t xml:space="preserve">]</w:t>
      </w:r>
    </w:p>
    <w:bookmarkEnd w:id="42"/>
    <w:bookmarkEnd w:id="43"/>
    <w:bookmarkStart w:id="45" w:name="cultural-influences-1"/>
    <w:p>
      <w:pPr>
        <w:pStyle w:val="Heading3"/>
      </w:pPr>
      <w:r>
        <w:t xml:space="preserve">Cultural Influences</w:t>
      </w:r>
    </w:p>
    <w:bookmarkStart w:id="44" w:name="influence-of-miami-community-1"/>
    <w:p>
      <w:pPr>
        <w:pStyle w:val="Heading4"/>
      </w:pPr>
      <w:r>
        <w:t xml:space="preserve">Influence of Miami Community</w:t>
      </w:r>
    </w:p>
    <w:p>
      <w:pPr>
        <w:pStyle w:val="FirstParagraph"/>
      </w:pPr>
      <w:r>
        <w:rPr>
          <w:bCs/>
          <w:b/>
        </w:rPr>
        <w:t xml:space="preserve">2018: María Elvira Salazar Declaró Que Era Un Producto De Miami Y Conocía Los Problemas Latinos</w:t>
      </w:r>
      <w:r>
        <w:t xml:space="preserve"> </w:t>
      </w:r>
      <w:r>
        <w:t xml:space="preserve">According to El Nuevo Herald,</w:t>
      </w:r>
      <w:r>
        <w:t xml:space="preserve"> </w:t>
      </w:r>
      <w:r>
        <w:t xml:space="preserve">“</w:t>
      </w:r>
      <w:r>
        <w:t xml:space="preserve">Yo soy un producto de Miami, y sé cuáles son los temas y los problemas que enfrentamos y los problemas que han enfrentado en los países [latinoamericanos] de origen, porque yo he vivido en esos países también</w:t>
      </w:r>
      <w:r>
        <w:t xml:space="preserve">”</w:t>
      </w:r>
      <w:r>
        <w:t xml:space="preserve">, dijo Salazar durante su visita a la Junta Editorial del Miami Herald y el Nuevo Herald. [El Nuevo Herald,</w:t>
      </w:r>
      <w:r>
        <w:t xml:space="preserve"> </w:t>
      </w:r>
      <w:hyperlink r:id="rId23">
        <w:r>
          <w:rPr>
            <w:rStyle w:val="Hyperlink"/>
          </w:rPr>
          <w:t xml:space="preserve">10/4/18</w:t>
        </w:r>
      </w:hyperlink>
      <w:r>
        <w:t xml:space="preserve">]</w:t>
      </w:r>
    </w:p>
    <w:bookmarkEnd w:id="44"/>
    <w:bookmarkEnd w:id="45"/>
    <w:bookmarkStart w:id="46" w:name="place-of-birth-1"/>
    <w:p>
      <w:pPr>
        <w:pStyle w:val="Heading3"/>
      </w:pPr>
      <w:r>
        <w:t xml:space="preserve">Place of Birth</w:t>
      </w:r>
    </w:p>
    <w:p>
      <w:pPr>
        <w:pStyle w:val="FirstParagraph"/>
      </w:pPr>
      <w:r>
        <w:rPr>
          <w:bCs/>
          <w:b/>
        </w:rPr>
        <w:t xml:space="preserve">2021: Florida Times-Union Reported Salazar Was Born In Peru And Immigrated To The U.S. At Age 12</w:t>
      </w:r>
      <w:r>
        <w:t xml:space="preserve"> </w:t>
      </w:r>
      <w:r>
        <w:t xml:space="preserve">According to Florida Times-Union,</w:t>
      </w:r>
      <w:r>
        <w:t xml:space="preserve"> </w:t>
      </w:r>
      <w:r>
        <w:t xml:space="preserve">“</w:t>
      </w:r>
      <w:r>
        <w:t xml:space="preserve">Maria Mia Salazar was born in Peru, and growing up in a terrorist-stricken country made an indelible stamp on her life. Her family moved to the United States when she was 12 […]</w:t>
      </w:r>
      <w:r>
        <w:t xml:space="preserve">”</w:t>
      </w:r>
      <w:r>
        <w:t xml:space="preserve"> </w:t>
      </w:r>
      <w:r>
        <w:t xml:space="preserve">[Florida Times-Union (Jacksonville),</w:t>
      </w:r>
      <w:r>
        <w:t xml:space="preserve"> </w:t>
      </w:r>
      <w:hyperlink r:id="rId25">
        <w:r>
          <w:rPr>
            <w:rStyle w:val="Hyperlink"/>
          </w:rPr>
          <w:t xml:space="preserve">7/17/21</w:t>
        </w:r>
      </w:hyperlink>
      <w:r>
        <w:t xml:space="preserve">]</w:t>
      </w:r>
    </w:p>
    <w:bookmarkEnd w:id="46"/>
    <w:bookmarkEnd w:id="4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s://advance.lexis.com/api/document?collection=news&amp;id=urn:contentItem:5T4S-0N41-JC3J-X4X7-00000-00&amp;context=1519360" TargetMode="External" /><Relationship Type="http://schemas.openxmlformats.org/officeDocument/2006/relationships/hyperlink" Id="rId39" Target="https://advance.lexis.com/api/document?collection=news&amp;id=urn:contentItem:5T4T-9FM1-DY37-F261-00000-00&amp;context=1519360" TargetMode="External" /><Relationship Type="http://schemas.openxmlformats.org/officeDocument/2006/relationships/hyperlink" Id="rId23" Target="https://advance.lexis.com/api/document?collection=news&amp;id=urn:contentItem:5TDG-XCY1-JC3J-X0RN-00000-00&amp;context=1519360" TargetMode="External" /><Relationship Type="http://schemas.openxmlformats.org/officeDocument/2006/relationships/hyperlink" Id="rId21" Target="https://advance.lexis.com/api/document?collection=news&amp;id=urn:contentItem:5TF4-6XX1-DYJM-M49M-00000-00&amp;context=1519360" TargetMode="External" /><Relationship Type="http://schemas.openxmlformats.org/officeDocument/2006/relationships/hyperlink" Id="rId40" Target="https://advance.lexis.com/api/document?collection=news&amp;id=urn:contentItem:5TH1-X7N1-JC3J-X2K1-00000-00&amp;context=1519360" TargetMode="External" /><Relationship Type="http://schemas.openxmlformats.org/officeDocument/2006/relationships/hyperlink" Id="rId28" Target="https://advance.lexis.com/api/document?collection=news&amp;id=urn:contentItem:5WPT-GDT1-DYJM-M21X-00000-00&amp;context=1519360" TargetMode="External" /><Relationship Type="http://schemas.openxmlformats.org/officeDocument/2006/relationships/hyperlink" Id="rId34" Target="https://advance.lexis.com/api/document?collection=news&amp;id=urn:contentItem:61C2-YVP1-DYJM-M49R-00000-00&amp;context=1519360" TargetMode="External" /><Relationship Type="http://schemas.openxmlformats.org/officeDocument/2006/relationships/hyperlink" Id="rId25" Target="https://advance.lexis.com/api/document?collection=news&amp;id=urn:contentItem:635D-47R1-JBSS-G3YN-00000-00&amp;context=1519360" TargetMode="External" /><Relationship Type="http://schemas.openxmlformats.org/officeDocument/2006/relationships/hyperlink" Id="rId36" Target="https://advance.lexis.com/api/document?collection=news&amp;id=urn:contentItem:66TN-G021-DYJM-M16Y-00000-00&amp;context=1519360" TargetMode="External" /><Relationship Type="http://schemas.openxmlformats.org/officeDocument/2006/relationships/hyperlink" Id="rId31" Target="https://advance.lexis.com/api/document?collection=news&amp;id=urn:contentItem:66VS-04F1-DYJM-M2TY-00000-00&amp;context=1519360" TargetMode="External" /><Relationship Type="http://schemas.openxmlformats.org/officeDocument/2006/relationships/hyperlink" Id="rId22" Target="https://advance.lexis.com/api/document?collection=news&amp;id=urn:contentItem:67G6-8JY1-JC3J-X0V2-00000-00&amp;context=1519360" TargetMode="External" /><Relationship Type="http://schemas.openxmlformats.org/officeDocument/2006/relationships/hyperlink" Id="rId24" Target="https://elamerican.com/maria-elvira-salazar-me-preocupa-petro-presidente/?lang=es" TargetMode="External" /><Relationship Type="http://schemas.openxmlformats.org/officeDocument/2006/relationships/hyperlink" Id="rId20" Target="https://floricuanews.com/2024/05/13/10-things-to-know-about-congresswoman-maria-elvira-salaza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advance.lexis.com/api/document?collection=news&amp;id=urn:contentItem:5T4S-0N41-JC3J-X4X7-00000-00&amp;context=1519360" TargetMode="External" /><Relationship Type="http://schemas.openxmlformats.org/officeDocument/2006/relationships/hyperlink" Id="rId39" Target="https://advance.lexis.com/api/document?collection=news&amp;id=urn:contentItem:5T4T-9FM1-DY37-F261-00000-00&amp;context=1519360" TargetMode="External" /><Relationship Type="http://schemas.openxmlformats.org/officeDocument/2006/relationships/hyperlink" Id="rId23" Target="https://advance.lexis.com/api/document?collection=news&amp;id=urn:contentItem:5TDG-XCY1-JC3J-X0RN-00000-00&amp;context=1519360" TargetMode="External" /><Relationship Type="http://schemas.openxmlformats.org/officeDocument/2006/relationships/hyperlink" Id="rId21" Target="https://advance.lexis.com/api/document?collection=news&amp;id=urn:contentItem:5TF4-6XX1-DYJM-M49M-00000-00&amp;context=1519360" TargetMode="External" /><Relationship Type="http://schemas.openxmlformats.org/officeDocument/2006/relationships/hyperlink" Id="rId40" Target="https://advance.lexis.com/api/document?collection=news&amp;id=urn:contentItem:5TH1-X7N1-JC3J-X2K1-00000-00&amp;context=1519360" TargetMode="External" /><Relationship Type="http://schemas.openxmlformats.org/officeDocument/2006/relationships/hyperlink" Id="rId28" Target="https://advance.lexis.com/api/document?collection=news&amp;id=urn:contentItem:5WPT-GDT1-DYJM-M21X-00000-00&amp;context=1519360" TargetMode="External" /><Relationship Type="http://schemas.openxmlformats.org/officeDocument/2006/relationships/hyperlink" Id="rId34" Target="https://advance.lexis.com/api/document?collection=news&amp;id=urn:contentItem:61C2-YVP1-DYJM-M49R-00000-00&amp;context=1519360" TargetMode="External" /><Relationship Type="http://schemas.openxmlformats.org/officeDocument/2006/relationships/hyperlink" Id="rId25" Target="https://advance.lexis.com/api/document?collection=news&amp;id=urn:contentItem:635D-47R1-JBSS-G3YN-00000-00&amp;context=1519360" TargetMode="External" /><Relationship Type="http://schemas.openxmlformats.org/officeDocument/2006/relationships/hyperlink" Id="rId36" Target="https://advance.lexis.com/api/document?collection=news&amp;id=urn:contentItem:66TN-G021-DYJM-M16Y-00000-00&amp;context=1519360" TargetMode="External" /><Relationship Type="http://schemas.openxmlformats.org/officeDocument/2006/relationships/hyperlink" Id="rId31" Target="https://advance.lexis.com/api/document?collection=news&amp;id=urn:contentItem:66VS-04F1-DYJM-M2TY-00000-00&amp;context=1519360" TargetMode="External" /><Relationship Type="http://schemas.openxmlformats.org/officeDocument/2006/relationships/hyperlink" Id="rId22" Target="https://advance.lexis.com/api/document?collection=news&amp;id=urn:contentItem:67G6-8JY1-JC3J-X0V2-00000-00&amp;context=1519360" TargetMode="External" /><Relationship Type="http://schemas.openxmlformats.org/officeDocument/2006/relationships/hyperlink" Id="rId24" Target="https://elamerican.com/maria-elvira-salazar-me-preocupa-petro-presidente/?lang=es" TargetMode="External" /><Relationship Type="http://schemas.openxmlformats.org/officeDocument/2006/relationships/hyperlink" Id="rId20" Target="https://floricuanews.com/2024/05/13/10-things-to-know-about-congresswoman-maria-elvira-salaza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