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King rolled out Georgia’s Affordable Care Act marketplace, Georgia Access, despite its barriers to care and lingering technical issues.</w:t>
      </w:r>
    </w:p>
    <w:p>
      <w:pPr>
        <w:numPr>
          <w:ilvl w:val="1"/>
          <w:numId w:val="1002"/>
        </w:numPr>
        <w:pStyle w:val="Compact"/>
      </w:pPr>
      <w:r>
        <w:t xml:space="preserve">King touted his work in taking “the Affordable Care Act out of Washington.”</w:t>
      </w:r>
    </w:p>
    <w:p>
      <w:pPr>
        <w:numPr>
          <w:ilvl w:val="1"/>
          <w:numId w:val="1002"/>
        </w:numPr>
        <w:pStyle w:val="Compact"/>
      </w:pPr>
      <w:r>
        <w:t xml:space="preserve">King celebrated the alleged successes of Georgia Access and claimed the program lowered insurance rates.</w:t>
      </w:r>
    </w:p>
    <w:p>
      <w:pPr>
        <w:numPr>
          <w:ilvl w:val="1"/>
          <w:numId w:val="1002"/>
        </w:numPr>
        <w:pStyle w:val="Compact"/>
      </w:pPr>
      <w:r>
        <w:t xml:space="preserve">Georgia Access was plagued by technical issues and barriers to enrollment.</w:t>
      </w:r>
    </w:p>
    <w:p>
      <w:pPr>
        <w:numPr>
          <w:ilvl w:val="0"/>
          <w:numId w:val="1001"/>
        </w:numPr>
        <w:pStyle w:val="Compact"/>
      </w:pPr>
      <w:r>
        <w:t xml:space="preserve">King approved a mega-merger between two of Georgia’s largest Medicaid providers, Centene and WellCare, over objections from Georgia Medical associations.</w:t>
      </w:r>
    </w:p>
    <w:p>
      <w:pPr>
        <w:numPr>
          <w:ilvl w:val="1"/>
          <w:numId w:val="1003"/>
        </w:numPr>
        <w:pStyle w:val="Compact"/>
      </w:pPr>
      <w:r>
        <w:t xml:space="preserve">The merger created a singular mega-insurer representing over 800,0000 Medicaid and PeachCare enrollees.</w:t>
      </w:r>
    </w:p>
    <w:p>
      <w:pPr>
        <w:numPr>
          <w:ilvl w:val="1"/>
          <w:numId w:val="1003"/>
        </w:numPr>
        <w:pStyle w:val="Compact"/>
      </w:pPr>
      <w:r>
        <w:t xml:space="preserve">King approved the merger despite warnings that it would stifle competition, harm Medicaid patients, and went against the public interest.</w:t>
      </w:r>
    </w:p>
    <w:bookmarkEnd w:id="20"/>
    <w:bookmarkStart w:id="37" w:name="Xd179599958e3cd697bf004393c842d583fc962c"/>
    <w:p>
      <w:pPr>
        <w:pStyle w:val="Heading2"/>
      </w:pPr>
      <w:r>
        <w:rPr>
          <w:bCs/>
          <w:b/>
        </w:rPr>
        <w:t xml:space="preserve">King Blocked Access To Affordable Health Care</w:t>
      </w:r>
    </w:p>
    <w:bookmarkStart w:id="32" w:name="Xb6632b18ab3c7d18e21c403b21f08dc9a56f582"/>
    <w:p>
      <w:pPr>
        <w:pStyle w:val="Heading3"/>
      </w:pPr>
      <w:r>
        <w:rPr>
          <w:bCs/>
          <w:b/>
        </w:rPr>
        <w:t xml:space="preserve">King Backed Georgia’s Affordable Care Act Marketplace, Georgia Access, Despite Technical Issues And Barriers To Care</w:t>
      </w:r>
    </w:p>
    <w:bookmarkStart w:id="21" w:name="X584952d241281bac5d0854c6234f6876f931cc0"/>
    <w:p>
      <w:pPr>
        <w:pStyle w:val="Heading4"/>
      </w:pPr>
      <w:r>
        <w:rPr>
          <w:u w:val="single"/>
          <w:bCs/>
          <w:b/>
        </w:rPr>
        <w:t xml:space="preserve">King Wanted The Affordable Care Act Taken “Out Of Washington” To Expand Access To Affordable Health Care In Georgia</w:t>
      </w:r>
    </w:p>
    <w:p>
      <w:pPr>
        <w:pStyle w:val="FirstParagraph"/>
      </w:pPr>
      <w:r>
        <w:rPr>
          <w:bCs/>
          <w:b/>
        </w:rPr>
        <w:t xml:space="preserve">[AUDIO] King Proposed “Bringing A Marketplace To Georgia” To “Make Sure That Every Georgian Has Access To Affordable Health Care Coverage.”</w:t>
      </w:r>
      <w:r>
        <w:t xml:space="preserve"> </w:t>
      </w:r>
      <w:r>
        <w:t xml:space="preserve">“Meanwhile, we'll tackle on some big challenges redoing our state, getting out of the Affordable Care Act out of Washington, and bringing a marketplace to Georgia that we run to make sure that we every Georgian, has access to affordable health care coverage and also started tackling the abuses in our civil justice forums.” [Regulatory Oversight Podcast, 1/8/25]</w:t>
      </w:r>
    </w:p>
    <w:bookmarkEnd w:id="21"/>
    <w:bookmarkStart w:id="23" w:name="Xbd5961cd714b156747c6065f00011b183fe5042"/>
    <w:p>
      <w:pPr>
        <w:pStyle w:val="Heading4"/>
      </w:pPr>
      <w:r>
        <w:rPr>
          <w:u w:val="single"/>
          <w:bCs/>
          <w:b/>
        </w:rPr>
        <w:t xml:space="preserve">King Lauded The Success Of Georgia’s New Private Insurance Marketplace, Georgia Access</w:t>
      </w:r>
    </w:p>
    <w:p>
      <w:pPr>
        <w:pStyle w:val="FirstParagraph"/>
      </w:pPr>
      <w:r>
        <w:rPr>
          <w:bCs/>
          <w:b/>
        </w:rPr>
        <w:t xml:space="preserve">[VIDEO] King Touted The Success Of His Georgia Access Program And Claimed That It Out-Performed The Federal Government.</w:t>
      </w:r>
      <w:r>
        <w:t xml:space="preserve"> </w:t>
      </w:r>
      <w:r>
        <w:t xml:space="preserve">“I'm incredibly proud of our work has been our team has accomplished this year, especially the closing and opening of health, open enrollment. We travel from, across the state, informing Georgians about the resources available through our office in Georgia Access. As a result, we signed to more than 1.5 million Georgians, signed up with private health insurance coverage, breaking all records across the nation and even outperforming the federal government. Why? Because small business owners across the state, especially the Latino encouraging folks looking into the facts that affordability of private health insurance coverage afforded Georgia Access and incredibly proud of. It is something that all need to celebrate.” [GHCC Legislative Breakfast, 2/20/25]</w:t>
      </w:r>
    </w:p>
    <w:p>
      <w:pPr>
        <w:pStyle w:val="BodyText"/>
      </w:pPr>
      <w:r>
        <w:rPr>
          <w:bCs/>
          <w:b/>
        </w:rPr>
        <w:t xml:space="preserve">King Was “Extremely Proud Of The Resounding Success Of This Year’s Open Enrollment.”</w:t>
      </w:r>
      <w:r>
        <w:t xml:space="preserve"> </w:t>
      </w:r>
      <w:r>
        <w:t xml:space="preserve">According to a press release from Insurance And Safety Fire Commissioner John King, “Commissioner John F. King announced today that Georgia Access, the State’s health insurance marketplace, successfully concluded the 2025 Open Enrollment (OE) period, enrolling over 1.5 million consumers for Plan Year (PY) 2025, including 225,000 new consumers who were not previously enrolled in coverage through Healthcare.gov. The State’s OE 2025 period marks the success of its innovative approach and its first year as a State-based Exchange (SBE) as well as its highest enrollment year ever. Georgia Access is now the second-largest SBE in the country. ‘We are extremely proud of the resounding success of this year’s Open Enrollment. Most importantly, we are thrilled to be helping more Georgians than ever before secure affordable health coverage,’ said Commissioner King. ‘Our goal for OE 2025 was to reduce the number of uninsured Georgians and institute an innovative enrollment process by partnering with private sector entities, simplifying the enrollment process for consumers. As a result, Georgians are left with a true no-wrong door approach to getting health coverage.’” [Press Release – Commissioner John King,</w:t>
      </w:r>
      <w:r>
        <w:t xml:space="preserve"> </w:t>
      </w:r>
      <w:hyperlink r:id="rId22">
        <w:r>
          <w:rPr>
            <w:rStyle w:val="Hyperlink"/>
            <w:u w:val="single"/>
          </w:rPr>
          <w:t xml:space="preserve">1/29/25</w:t>
        </w:r>
      </w:hyperlink>
      <w:r>
        <w:t xml:space="preserve">]</w:t>
      </w:r>
    </w:p>
    <w:p>
      <w:pPr>
        <w:pStyle w:val="BodyText"/>
      </w:pPr>
      <w:r>
        <w:rPr>
          <w:bCs/>
          <w:b/>
        </w:rPr>
        <w:t xml:space="preserve">[AUDIO] King Thought Georgia Access Was “Vastly Superior” To “Government Run Insurance” Under The Affordable Care Act.</w:t>
      </w:r>
      <w:r>
        <w:t xml:space="preserve"> </w:t>
      </w:r>
      <w:r>
        <w:t xml:space="preserve">“You know, we've done something truly remarkable in Georgia. First of all, to Governor Kemp and the legislature, they, we pulled out of the Affordable Care Act, which was really not serving the needs of Georgians. And so, we established a marketplace where private health companies would compete for Georgia consumers and their business. And as a result, we've been able to sign up over 1.5 million Georgians for private health insurance coverage, which is superior, vastly superior than then, you know, government run insurance. And we have 225,000 new customers who've never had insurance before. So, we're surpassing all records. We've outperformed any other state in the nation, and we outperformed in many metrics. The ACA, which is run out of Washington.” [Martha Zoller Show, 1/20/25]</w:t>
      </w:r>
    </w:p>
    <w:bookmarkEnd w:id="23"/>
    <w:bookmarkStart w:id="25" w:name="X8caeb0dd54ef357275df24e01254af2e5b1f7eb"/>
    <w:p>
      <w:pPr>
        <w:pStyle w:val="Heading4"/>
      </w:pPr>
      <w:r>
        <w:rPr>
          <w:u w:val="single"/>
          <w:bCs/>
          <w:b/>
        </w:rPr>
        <w:t xml:space="preserve">King Claimed That Georgia Access, His State’s Health Care Marketplace, Lowered Rates By “15% To 17% In Rural Areas”</w:t>
      </w:r>
    </w:p>
    <w:p>
      <w:pPr>
        <w:pStyle w:val="FirstParagraph"/>
      </w:pPr>
      <w:r>
        <w:rPr>
          <w:bCs/>
          <w:b/>
        </w:rPr>
        <w:t xml:space="preserve">King Slammed The Affordable Care Act And Claimed That “So Many Of The Fees That Were Being Generated From Georgia Were Going To Washington To Pay For Part Of The ACA And Georgia Wasn't Getting A Lot Of That Money Back.”</w:t>
      </w:r>
      <w:r>
        <w:t xml:space="preserve"> </w:t>
      </w:r>
      <w:r>
        <w:t xml:space="preserve">According to The Center Square, “More than 1.5 million Georgians enrolled in the state's new health care exchange, Insurance Commissioner John King said. Meanwhile, a bipartisan group of lawmakers has introduced a bill that would expand Medicaid. The numbers for Georgia Access during the open enrollment period include 225,000 who did not participate previously in Healthcare.gov, King said. The plan has lowered rates by 15% to 17% in rural areas, King previously told The Center Square. It also keeps money in the state, he said. ‘So many of the fees that were being generated from Georgia were going to Washington to pay for part of the ACA and Georgia wasn't getting a lot of that money back,’ King said. ‘It was being distributed across the nation. And so this was a strategy of keeping the burden off of the taxpayer and the fee generated off this marketplace solution will stay in Georgia, will fund the reinsurance bucket which reduces the rates for insurance companies and brings competition across the state.’” [Center Square,</w:t>
      </w:r>
      <w:r>
        <w:t xml:space="preserve"> </w:t>
      </w:r>
      <w:hyperlink r:id="rId24">
        <w:r>
          <w:rPr>
            <w:rStyle w:val="Hyperlink"/>
            <w:u w:val="single"/>
          </w:rPr>
          <w:t xml:space="preserve">1/30/25</w:t>
        </w:r>
      </w:hyperlink>
      <w:r>
        <w:t xml:space="preserve">]</w:t>
      </w:r>
    </w:p>
    <w:p>
      <w:pPr>
        <w:numPr>
          <w:ilvl w:val="0"/>
          <w:numId w:val="1004"/>
        </w:numPr>
        <w:pStyle w:val="Compact"/>
      </w:pPr>
      <w:r>
        <w:rPr>
          <w:bCs/>
          <w:b/>
        </w:rPr>
        <w:t xml:space="preserve">King: “Our Goal For OE 2025 Was To Reduce The Number Of Uninsured Georgians And Institute An Innovative Enrollment Process By Partnering With Private Sector Entities, Simplifying The Enrollment Process For Consumers.”</w:t>
      </w:r>
      <w:r>
        <w:t xml:space="preserve"> </w:t>
      </w:r>
      <w:r>
        <w:t xml:space="preserve">According to The Center Square, “The plan faced pushback from residents who asked the Centers for Medicare and Medicaid Services to block it. King said previously the federal government was reluctant at first but, over the past year, partnered with the state to get the program off the ground successfully. ‘Our goal for OE 2025 was to reduce the number of uninsured Georgians and institute an innovative enrollment process by partnering with private sector entities, simplifying the enrollment process for consumers,’ King said, referring to open enrollment. ‘As a result, Georgians are left with a true no-wrong door approach to getting health coverage.’” [Center Square,</w:t>
      </w:r>
      <w:r>
        <w:t xml:space="preserve"> </w:t>
      </w:r>
      <w:hyperlink r:id="rId24">
        <w:r>
          <w:rPr>
            <w:rStyle w:val="Hyperlink"/>
            <w:u w:val="single"/>
          </w:rPr>
          <w:t xml:space="preserve">1/30/25</w:t>
        </w:r>
      </w:hyperlink>
      <w:r>
        <w:t xml:space="preserve">]</w:t>
      </w:r>
    </w:p>
    <w:bookmarkEnd w:id="25"/>
    <w:bookmarkStart w:id="29" w:name="X89d142279a5b3b390d6671616e5b49e119dd4b6"/>
    <w:p>
      <w:pPr>
        <w:pStyle w:val="Heading4"/>
      </w:pPr>
      <w:r>
        <w:rPr>
          <w:u w:val="single"/>
          <w:bCs/>
          <w:b/>
        </w:rPr>
        <w:t xml:space="preserve">Georgia Access Was Plagued By Technical Issues From The Start Of Open Enrollment</w:t>
      </w:r>
    </w:p>
    <w:p>
      <w:pPr>
        <w:pStyle w:val="FirstParagraph"/>
      </w:pPr>
      <w:r>
        <w:rPr>
          <w:bCs/>
          <w:b/>
        </w:rPr>
        <w:t xml:space="preserve">HEADLINE: “Georgia’s Obamacare Marketplace Left Thousands In Fear Of Health Insurance Cancellation.”</w:t>
      </w:r>
      <w:r>
        <w:t xml:space="preserve"> </w:t>
      </w:r>
      <w:r>
        <w:t xml:space="preserve">[WSB-TV2,</w:t>
      </w:r>
      <w:r>
        <w:t xml:space="preserve"> </w:t>
      </w:r>
      <w:hyperlink r:id="rId26">
        <w:r>
          <w:rPr>
            <w:rStyle w:val="Hyperlink"/>
            <w:u w:val="single"/>
          </w:rPr>
          <w:t xml:space="preserve">1/15/25</w:t>
        </w:r>
      </w:hyperlink>
      <w:r>
        <w:t xml:space="preserve">]</w:t>
      </w:r>
    </w:p>
    <w:p>
      <w:pPr>
        <w:pStyle w:val="BodyText"/>
      </w:pPr>
      <w:r>
        <w:rPr>
          <w:bCs/>
          <w:b/>
        </w:rPr>
        <w:t xml:space="preserve">January 2025: 20,000 Georgians Were Impacted By A Technical Glitch That Made It Appear As If They Were Uninsured.</w:t>
      </w:r>
      <w:r>
        <w:t xml:space="preserve"> </w:t>
      </w:r>
      <w:r>
        <w:t xml:space="preserve">According to Channel 2 News Atlanta, “Michele Fischbach says she had to pay hundreds of dollars out of her own pocket for a new prescription at the pharmacy this week because her health insurance coverage appears to no longer exist. ‘I went online and tried to sign on and they said there is no active medical policy. So, I freaked,’ Fischbach said. Channel 2 Consumer Investigator Justin Gray has learned that about 20,000 Georgians are impacted by a system glitch in the rollout of Georgia’s new Obamacare marketplace, Georgia Access that makes it appear that they are uninsured.” [WSB-TV2,</w:t>
      </w:r>
      <w:r>
        <w:t xml:space="preserve"> </w:t>
      </w:r>
      <w:hyperlink r:id="rId26">
        <w:r>
          <w:rPr>
            <w:rStyle w:val="Hyperlink"/>
            <w:u w:val="single"/>
          </w:rPr>
          <w:t xml:space="preserve">1/15/25</w:t>
        </w:r>
      </w:hyperlink>
      <w:r>
        <w:t xml:space="preserve">]</w:t>
      </w:r>
    </w:p>
    <w:p>
      <w:pPr>
        <w:numPr>
          <w:ilvl w:val="0"/>
          <w:numId w:val="1005"/>
        </w:numPr>
        <w:pStyle w:val="Compact"/>
      </w:pPr>
      <w:r>
        <w:rPr>
          <w:bCs/>
          <w:b/>
        </w:rPr>
        <w:t xml:space="preserve">Georgians Described Their “Panic” And “Stress” Over Worries Whether They Had Coverage Through The New Program.</w:t>
      </w:r>
      <w:r>
        <w:t xml:space="preserve"> </w:t>
      </w:r>
      <w:r>
        <w:t xml:space="preserve">According to Channel 2 News Atlanta, “‘It was the most panic, vulnerable feeling,’ Fischbach said. A Marietta man also dealing with the same confusion wrote Channel 2 Action News, ‘Stress is a trigger of my chronic illness, and not knowing if I had coverage really scared me. Imagine needing to go to the hospital or see my doctor, only to be told that I would not have coverage.’” [WSB-TV2,</w:t>
      </w:r>
      <w:r>
        <w:t xml:space="preserve"> </w:t>
      </w:r>
      <w:hyperlink r:id="rId26">
        <w:r>
          <w:rPr>
            <w:rStyle w:val="Hyperlink"/>
            <w:u w:val="single"/>
          </w:rPr>
          <w:t xml:space="preserve">1/15/25</w:t>
        </w:r>
      </w:hyperlink>
      <w:r>
        <w:t xml:space="preserve">]</w:t>
      </w:r>
    </w:p>
    <w:p>
      <w:pPr>
        <w:numPr>
          <w:ilvl w:val="0"/>
          <w:numId w:val="1005"/>
        </w:numPr>
        <w:pStyle w:val="Compact"/>
      </w:pPr>
      <w:r>
        <w:rPr>
          <w:bCs/>
          <w:b/>
        </w:rPr>
        <w:t xml:space="preserve">King Reassured Georgians They Were Insured And Urged The Cancellation Letter Recipients To Reach Out To His Office.</w:t>
      </w:r>
      <w:r>
        <w:t xml:space="preserve"> </w:t>
      </w:r>
      <w:r>
        <w:t xml:space="preserve">According to Channel 2 News Atlanta, “Channel 2 Consumer Investigator Justin Gray has learned that about 20,000 Georgians are impacted by a system glitch in the rollout of Georgia’s new Obamacare marketplace, Georgia Access that makes it appear that they are uninsured. ‘They are covered,’ Georgia Insurance Commissioner John King assured Gray. King says that there will be no gap in coverage for these Georgians. [...] King says anyone who receives one of the letters should reach out to his office and they will make sure their insurance coverage is active. He believes in all these cases while the previous policy was indeed canceled, the customer should have a new and active policy. ‘There is coverage, just not under that old policy,’ King said.” [WSB-TV2,</w:t>
      </w:r>
      <w:r>
        <w:t xml:space="preserve"> </w:t>
      </w:r>
      <w:hyperlink r:id="rId26">
        <w:r>
          <w:rPr>
            <w:rStyle w:val="Hyperlink"/>
            <w:u w:val="single"/>
          </w:rPr>
          <w:t xml:space="preserve">1/15/25</w:t>
        </w:r>
      </w:hyperlink>
      <w:r>
        <w:t xml:space="preserve">]</w:t>
      </w:r>
    </w:p>
    <w:p>
      <w:pPr>
        <w:pStyle w:val="FirstParagraph"/>
      </w:pPr>
      <w:r>
        <w:rPr>
          <w:bCs/>
          <w:b/>
        </w:rPr>
        <w:t xml:space="preserve">November 2024: Georgia Access Launched To Complaints From Applicants Who Said The Site Was “Crashing” And The Help Features Were “Completely Inaccessible”; Users Claimed They Were Unable To Enroll And Described The Enrollment Process As A “Nightmare” And An “IT Disaster.”</w:t>
      </w:r>
      <w:r>
        <w:t xml:space="preserve">According to Atlanta News First, “The Peach State’s new health insurance marketplace, Georgia Access, is entering its second week of open enrollment, but several people are reporting technical issues with the website that is creating a barrier to secure health coverage. Georgia Access launched on Nov. 1, replacing the Affordable Care Act plans through the HealthCare.gov portal Georgians used for the last decade. Atlanta News First Investigates received several emails from consumers and an insurance agent who all said they experienced issue after issue with the online consumer portal. Their complaints include the site ‘crashing;’ they ‘can’t get enrolled;’ help is ‘completely inaccessible;’ it’s a ‘nightmare;’ and an ‘IT disaster.’” [ANF,</w:t>
      </w:r>
      <w:r>
        <w:t xml:space="preserve"> </w:t>
      </w:r>
      <w:hyperlink r:id="rId27">
        <w:r>
          <w:rPr>
            <w:rStyle w:val="Hyperlink"/>
            <w:u w:val="single"/>
          </w:rPr>
          <w:t xml:space="preserve">11/13/24</w:t>
        </w:r>
      </w:hyperlink>
      <w:r>
        <w:t xml:space="preserve">]</w:t>
      </w:r>
    </w:p>
    <w:p>
      <w:pPr>
        <w:numPr>
          <w:ilvl w:val="0"/>
          <w:numId w:val="1006"/>
        </w:numPr>
        <w:pStyle w:val="Compact"/>
      </w:pPr>
      <w:r>
        <w:rPr>
          <w:bCs/>
          <w:b/>
        </w:rPr>
        <w:t xml:space="preserve">October 2024: King Promised An Enrollment Process That Was “As Convenient And Accessible As Possible For Georgia Consumers.”</w:t>
      </w:r>
      <w:r>
        <w:t xml:space="preserve"> </w:t>
      </w:r>
      <w:r>
        <w:t xml:space="preserve">According to a press release from Insurance And Safety Fire Commissioner John King, “‘We want the enrollment process to be as convenient and accessible as possible for Georgia consumers,’ said Insurance and Safety fire Commissioner John F. King. ‘Plan preview provides consumers an opportunity to browse and determine which plans best fit their wallets and individual needs before Open Enrollment begins.’” [Press Release – Commissioner John King,</w:t>
      </w:r>
      <w:r>
        <w:t xml:space="preserve"> </w:t>
      </w:r>
      <w:hyperlink r:id="rId28">
        <w:r>
          <w:rPr>
            <w:rStyle w:val="Hyperlink"/>
            <w:u w:val="single"/>
          </w:rPr>
          <w:t xml:space="preserve">10/23/24</w:t>
        </w:r>
      </w:hyperlink>
      <w:r>
        <w:t xml:space="preserve">]</w:t>
      </w:r>
    </w:p>
    <w:bookmarkEnd w:id="29"/>
    <w:bookmarkStart w:id="31" w:name="Xdfed653cdbdebca00b8751216f65333314b246e"/>
    <w:p>
      <w:pPr>
        <w:pStyle w:val="Heading4"/>
      </w:pPr>
      <w:r>
        <w:rPr>
          <w:u w:val="single"/>
          <w:bCs/>
          <w:b/>
        </w:rPr>
        <w:t xml:space="preserve">King’s Georgia Access Program Blocked A Full Medicaid Expansion</w:t>
      </w:r>
    </w:p>
    <w:p>
      <w:pPr>
        <w:pStyle w:val="FirstParagraph"/>
      </w:pPr>
      <w:r>
        <w:rPr>
          <w:bCs/>
          <w:b/>
        </w:rPr>
        <w:t xml:space="preserve">710,000 Enrollees In Georgia Access Would Otherwise Qualify For A Full Medicaid Expansion.</w:t>
      </w:r>
      <w:r>
        <w:t xml:space="preserve"> </w:t>
      </w:r>
      <w:r>
        <w:t xml:space="preserve">According to the Atlanta Journal-Constitution, “Pressed for details, the Department of Insurance said Friday that about 850,000 more Georgians have signed up for a state-based health care exchange called Georgia Access created by Kemp-backed legislation for those who don’t qualify for Medicaid. [...] Of those who signed up for Georgia Access, state insurance officials said about 710,000 are adults with annual incomes up to 138% of the federal poverty level, meaning they’d otherwise qualify for Medicaid coverage under a full expansion through the Affordable Care Act.” [Atlanta Journal-Constitution,</w:t>
      </w:r>
      <w:r>
        <w:t xml:space="preserve"> </w:t>
      </w:r>
      <w:hyperlink r:id="rId30">
        <w:r>
          <w:rPr>
            <w:rStyle w:val="Hyperlink"/>
            <w:u w:val="single"/>
          </w:rPr>
          <w:t xml:space="preserve">8/19/24</w:t>
        </w:r>
      </w:hyperlink>
      <w:r>
        <w:t xml:space="preserve">]</w:t>
      </w:r>
    </w:p>
    <w:p>
      <w:pPr>
        <w:numPr>
          <w:ilvl w:val="0"/>
          <w:numId w:val="1007"/>
        </w:numPr>
        <w:pStyle w:val="Compact"/>
      </w:pPr>
      <w:r>
        <w:rPr>
          <w:bCs/>
          <w:b/>
        </w:rPr>
        <w:t xml:space="preserve">King’s Office Spent $14 Million Promoting The Private Insurance Marketplace.</w:t>
      </w:r>
      <w:r>
        <w:t xml:space="preserve"> </w:t>
      </w:r>
      <w:r>
        <w:t xml:space="preserve">According to the Atlanta Journal-Constitution, “Insurance Commissioner John King’s office said it spent $14 million promoting the program with a campaign that included more than 70 events across the state.” [Atlanta Journal-Constitution,</w:t>
      </w:r>
      <w:r>
        <w:t xml:space="preserve"> </w:t>
      </w:r>
      <w:hyperlink r:id="rId30">
        <w:r>
          <w:rPr>
            <w:rStyle w:val="Hyperlink"/>
            <w:u w:val="single"/>
          </w:rPr>
          <w:t xml:space="preserve">8/19/24</w:t>
        </w:r>
      </w:hyperlink>
      <w:r>
        <w:t xml:space="preserve">]</w:t>
      </w:r>
    </w:p>
    <w:bookmarkEnd w:id="31"/>
    <w:bookmarkEnd w:id="32"/>
    <w:bookmarkStart w:id="36" w:name="X8f353f862c16cce6296993fa4956bfad8335d30"/>
    <w:p>
      <w:pPr>
        <w:pStyle w:val="Heading3"/>
      </w:pPr>
      <w:r>
        <w:rPr>
          <w:bCs/>
          <w:b/>
        </w:rPr>
        <w:t xml:space="preserve">King Approved An Insurers’ Mega-Merger Over Medical Association Warnings That it Would Stifle Competition And Harm Medicaid Patients</w:t>
      </w:r>
    </w:p>
    <w:bookmarkStart w:id="34" w:name="Xfa6097a2515dad6a762cb53e6e8b7daeb552b1f"/>
    <w:p>
      <w:pPr>
        <w:pStyle w:val="Heading4"/>
      </w:pPr>
      <w:r>
        <w:rPr>
          <w:u w:val="single"/>
          <w:bCs/>
          <w:b/>
        </w:rPr>
        <w:t xml:space="preserve">2020: Centene And WellCare’s Merger Created A Singular Insurance Conglomerate Representing Over 800,000 Medicaid And PeachCare Members Across Georgia</w:t>
      </w:r>
    </w:p>
    <w:p>
      <w:pPr>
        <w:pStyle w:val="FirstParagraph"/>
      </w:pPr>
      <w:r>
        <w:rPr>
          <w:bCs/>
          <w:b/>
        </w:rPr>
        <w:t xml:space="preserve">Georgia Health News Warned That Centene And WellCare’s Merger Created “A Company With A Dominant Position In Georgia’s Managed Care Marketplace For Medicaid.”</w:t>
      </w:r>
      <w:r>
        <w:t xml:space="preserve"> </w:t>
      </w:r>
      <w:r>
        <w:t xml:space="preserve">According to Georgia Health News, “The merger of insurers Centene and WellCare will create a company with a dominant position in Georgia’s managed care market for Medicaid. The $17 billion deal, which closed Thursday, will give the resulting entity roughly two-thirds of the Medicaid HMO business in the state. And that market power has medical providers worried about the company driving tougher bargains in setting rates for reimbursements on medical services. Leading pharmacy and physician organizations opposed the merger here in Georgia, but the deal received state regulatory approval in September. Such consolidation has shaken up the health insurance industry, just as it has the hospital marketplace.” [Georgia Health News,</w:t>
      </w:r>
      <w:r>
        <w:t xml:space="preserve"> </w:t>
      </w:r>
      <w:hyperlink r:id="rId33">
        <w:r>
          <w:rPr>
            <w:rStyle w:val="Hyperlink"/>
            <w:u w:val="single"/>
          </w:rPr>
          <w:t xml:space="preserve">1/24/20</w:t>
        </w:r>
      </w:hyperlink>
      <w:r>
        <w:t xml:space="preserve">]</w:t>
      </w:r>
    </w:p>
    <w:p>
      <w:pPr>
        <w:numPr>
          <w:ilvl w:val="0"/>
          <w:numId w:val="1008"/>
        </w:numPr>
        <w:pStyle w:val="Compact"/>
      </w:pPr>
      <w:r>
        <w:rPr>
          <w:bCs/>
          <w:b/>
        </w:rPr>
        <w:t xml:space="preserve">The Merger Created A Singular Company Representing 800,000 Medicaid And PeachCare Members Across Georgia.</w:t>
      </w:r>
      <w:r>
        <w:t xml:space="preserve"> </w:t>
      </w:r>
      <w:r>
        <w:t xml:space="preserve">According to Georgia Health News, “The resulting company will have more than 800,000 Medicaid and PeachCare members in the state. WellCare is now a wholly owned subsidiary of Centene. Centene, the acquiring company, currently runs Georgia entities Peach State Health Plan and Ambetter, which offers health insurance exchange plans.” [Georgia Health News,</w:t>
      </w:r>
      <w:r>
        <w:t xml:space="preserve"> </w:t>
      </w:r>
      <w:hyperlink r:id="rId33">
        <w:r>
          <w:rPr>
            <w:rStyle w:val="Hyperlink"/>
            <w:u w:val="single"/>
          </w:rPr>
          <w:t xml:space="preserve">1/24/20</w:t>
        </w:r>
      </w:hyperlink>
      <w:r>
        <w:t xml:space="preserve">]</w:t>
      </w:r>
    </w:p>
    <w:p>
      <w:pPr>
        <w:numPr>
          <w:ilvl w:val="0"/>
          <w:numId w:val="1008"/>
        </w:numPr>
        <w:pStyle w:val="Compact"/>
      </w:pPr>
      <w:r>
        <w:rPr>
          <w:bCs/>
          <w:b/>
        </w:rPr>
        <w:t xml:space="preserve">Other States Required Divestment For The Merger To Move Forward.</w:t>
      </w:r>
      <w:r>
        <w:t xml:space="preserve"> </w:t>
      </w:r>
      <w:r>
        <w:t xml:space="preserve">According to Georgia Health News, “Before the deal closed, Centene and WellCare made previous moves to divest certain Medicaid plans in order to get federal and state approval for the merger. CVS Health bought Centene’s Medicare and Medicaid plans in Illinois, and Anthem acquired WellCare’s Medicare and Medicaid plans in Missouri and Nebraska. Such spinoffs didn’t happen in Georgia.” [Georgia Health News,</w:t>
      </w:r>
      <w:r>
        <w:t xml:space="preserve"> </w:t>
      </w:r>
      <w:hyperlink r:id="rId33">
        <w:r>
          <w:rPr>
            <w:rStyle w:val="Hyperlink"/>
            <w:u w:val="single"/>
          </w:rPr>
          <w:t xml:space="preserve">1/24/20</w:t>
        </w:r>
      </w:hyperlink>
      <w:r>
        <w:t xml:space="preserve">]</w:t>
      </w:r>
    </w:p>
    <w:bookmarkEnd w:id="34"/>
    <w:bookmarkStart w:id="35" w:name="X731310c2365dddbeae9acd0bcd2ece46066405e"/>
    <w:p>
      <w:pPr>
        <w:pStyle w:val="Heading4"/>
      </w:pPr>
      <w:r>
        <w:rPr>
          <w:u w:val="single"/>
          <w:bCs/>
          <w:b/>
        </w:rPr>
        <w:t xml:space="preserve">September 2019: King Approved The Mega-Merger Over Objections From The Georgia Pharmacy Association, The Medical Association Of Georgia, And The Georgia Society Of Clinical Oncology</w:t>
      </w:r>
    </w:p>
    <w:p>
      <w:pPr>
        <w:pStyle w:val="FirstParagraph"/>
      </w:pPr>
      <w:r>
        <w:rPr>
          <w:bCs/>
          <w:b/>
        </w:rPr>
        <w:t xml:space="preserve">King Approved The Mega-Merger.</w:t>
      </w:r>
      <w:r>
        <w:t xml:space="preserve"> </w:t>
      </w:r>
      <w:r>
        <w:t xml:space="preserve">According to Georgia Health News, “The deal received King’s approval in September.” [Georgia Health News,</w:t>
      </w:r>
      <w:r>
        <w:t xml:space="preserve"> </w:t>
      </w:r>
      <w:hyperlink r:id="rId33">
        <w:r>
          <w:rPr>
            <w:rStyle w:val="Hyperlink"/>
            <w:u w:val="single"/>
          </w:rPr>
          <w:t xml:space="preserve">1/24/20</w:t>
        </w:r>
      </w:hyperlink>
      <w:r>
        <w:t xml:space="preserve">]</w:t>
      </w:r>
    </w:p>
    <w:p>
      <w:pPr>
        <w:pStyle w:val="BodyText"/>
      </w:pPr>
      <w:r>
        <w:rPr>
          <w:bCs/>
          <w:b/>
        </w:rPr>
        <w:t xml:space="preserve">The Georgia Pharmacy Association, The Medical Association Of Georgia, And The Georgia Society Of Clinical Oncology Warned King That The Merger Would “Substantially Lessen Competition, Be Hazardous To Georgia Medicaid Managed Care Patients, And That Centene May Lack The Competence Such That The Acquisition Would Not Be In The Interest Of Wellcare Patients Or The Public</w:t>
      </w:r>
      <w:r>
        <w:t xml:space="preserve">.” According to Georgia Health News, “Three medical provider organizations wrote a September letter to state Insurance Commissioner John King, asking him not to approve the deal in Georgia. Approval from state regulators is needed for such a merger. ‘The undersigned oppose the merger on the grounds that it will substantially lessen competition, be hazardous to Georgia Medicaid managed care patients, and that Centene may lack the competence such that the acquisition would not be in the interest of WellCare patients or the public,’ said the letter, signed by the Georgia Pharmacy Association, the Medical Association of Georgia, and the Georgia Society of Clinical Oncology.” [Georgia Health News,</w:t>
      </w:r>
      <w:r>
        <w:t xml:space="preserve"> </w:t>
      </w:r>
      <w:hyperlink r:id="rId33">
        <w:r>
          <w:rPr>
            <w:rStyle w:val="Hyperlink"/>
            <w:u w:val="single"/>
          </w:rPr>
          <w:t xml:space="preserve">1/24/20</w:t>
        </w:r>
      </w:hyperlink>
      <w:r>
        <w:t xml:space="preserve">]</w:t>
      </w:r>
    </w:p>
    <w:p>
      <w:pPr>
        <w:pStyle w:val="BodyText"/>
      </w:pPr>
      <w:r>
        <w:rPr>
          <w:bCs/>
          <w:b/>
        </w:rPr>
        <w:t xml:space="preserve">The American Hospital Association Also Urged The Justice Department To Thoroughly Review The Merger; They Argued It Could Reduce Competition Among Managed Medicaid, Medicare Advantage And Affordable Care Act Exchange Plans</w:t>
      </w:r>
      <w:r>
        <w:t xml:space="preserve">. According to Georgia Health News, “Nationally, the American Hospital Association had urged the Justice Department to thoroughly review the merger, arguing it could reduce competition among managed Medicaid, Medicare Advantage and Affordable Care Act exchange plans.” [Georgia Health News,</w:t>
      </w:r>
      <w:r>
        <w:t xml:space="preserve"> </w:t>
      </w:r>
      <w:hyperlink r:id="rId33">
        <w:r>
          <w:rPr>
            <w:rStyle w:val="Hyperlink"/>
            <w:u w:val="single"/>
          </w:rPr>
          <w:t xml:space="preserve">1/24/20</w:t>
        </w:r>
      </w:hyperlink>
      <w:r>
        <w:t xml:space="preserve">]</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oci.georgia.gov/press-releases/2024-10-23/georgia-access-preps-enroll-georgians-affordable-health-coverage-open" TargetMode="External" /><Relationship Type="http://schemas.openxmlformats.org/officeDocument/2006/relationships/hyperlink" Id="rId22" Target="https://oci.georgia.gov/press-releases/2025-01-29/georgias-first-open-enrollment-period-state-based-exchange-ends-record" TargetMode="External" /><Relationship Type="http://schemas.openxmlformats.org/officeDocument/2006/relationships/hyperlink" Id="rId30" Target="https://www.ajc.com/politics/kemp-on-medicaid-expansion-in-2025-im-in-the-no-camp/QLYSDYPGOZESBM24ELTKLWDNEI/" TargetMode="External" /><Relationship Type="http://schemas.openxmlformats.org/officeDocument/2006/relationships/hyperlink" Id="rId27" Target="https://www.atlantanewsfirst.com/2024/11/13/an-it-disaster-consumers-having-issues-with-georgia-access-portal/" TargetMode="External" /><Relationship Type="http://schemas.openxmlformats.org/officeDocument/2006/relationships/hyperlink" Id="rId33" Target="https://www.georgiahealthnews.com/2020/01/big-merger-medicaid-insurance-equation-georgia/#:~:text=The%20merger%20of%20insurers%20Centene,HMO%20business%20in%20the%20state." TargetMode="External" /><Relationship Type="http://schemas.openxmlformats.org/officeDocument/2006/relationships/hyperlink" Id="rId24" Target="https://www.thecentersquare.com/georgia/article_f2f2ee5c-df03-11ef-81b4-f3e37c45657c.html" TargetMode="External" /><Relationship Type="http://schemas.openxmlformats.org/officeDocument/2006/relationships/hyperlink" Id="rId26" Target="https://www.wsbtv.com/news/local/atlanta/georgians-fear-their-health-insurance-was-canceled-after-system-glitch-with-obamacare-marketplace/D44M5W7KKFAJ5ACI2B5IUKXXR4/" TargetMode="External" /></Relationships>
</file>

<file path=word/_rels/footnotes.xml.rels><?xml version="1.0" encoding="UTF-8"?><Relationships xmlns="http://schemas.openxmlformats.org/package/2006/relationships"><Relationship Type="http://schemas.openxmlformats.org/officeDocument/2006/relationships/hyperlink" Id="rId28" Target="https://oci.georgia.gov/press-releases/2024-10-23/georgia-access-preps-enroll-georgians-affordable-health-coverage-open" TargetMode="External" /><Relationship Type="http://schemas.openxmlformats.org/officeDocument/2006/relationships/hyperlink" Id="rId22" Target="https://oci.georgia.gov/press-releases/2025-01-29/georgias-first-open-enrollment-period-state-based-exchange-ends-record" TargetMode="External" /><Relationship Type="http://schemas.openxmlformats.org/officeDocument/2006/relationships/hyperlink" Id="rId30" Target="https://www.ajc.com/politics/kemp-on-medicaid-expansion-in-2025-im-in-the-no-camp/QLYSDYPGOZESBM24ELTKLWDNEI/" TargetMode="External" /><Relationship Type="http://schemas.openxmlformats.org/officeDocument/2006/relationships/hyperlink" Id="rId27" Target="https://www.atlantanewsfirst.com/2024/11/13/an-it-disaster-consumers-having-issues-with-georgia-access-portal/" TargetMode="External" /><Relationship Type="http://schemas.openxmlformats.org/officeDocument/2006/relationships/hyperlink" Id="rId33" Target="https://www.georgiahealthnews.com/2020/01/big-merger-medicaid-insurance-equation-georgia/#:~:text=The%20merger%20of%20insurers%20Centene,HMO%20business%20in%20the%20state." TargetMode="External" /><Relationship Type="http://schemas.openxmlformats.org/officeDocument/2006/relationships/hyperlink" Id="rId24" Target="https://www.thecentersquare.com/georgia/article_f2f2ee5c-df03-11ef-81b4-f3e37c45657c.html" TargetMode="External" /><Relationship Type="http://schemas.openxmlformats.org/officeDocument/2006/relationships/hyperlink" Id="rId26" Target="https://www.wsbtv.com/news/local/atlanta/georgians-fear-their-health-insurance-was-canceled-after-system-glitch-with-obamacare-marketplace/D44M5W7KKFAJ5ACI2B5IUKXXR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2026-01-27T02:10:53Z</dcterms:created>
  <dcterms:modified xsi:type="dcterms:W3CDTF">2026-01-27T02:10:53Z</dcterms:modified>
</cp:coreProperties>
</file>

<file path=docProps/custom.xml><?xml version="1.0" encoding="utf-8"?>
<Properties xmlns="http://schemas.openxmlformats.org/officeDocument/2006/custom-properties" xmlns:vt="http://schemas.openxmlformats.org/officeDocument/2006/docPropsVTypes"/>
</file>