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Before getting elected to Congress, Kiggans </w:t>
      </w:r>
      <w:hyperlink r:id="rId20">
        <w:r>
          <w:rPr>
            <w:rStyle w:val="Hyperlink"/>
          </w:rPr>
          <w:t xml:space="preserve">promised</w:t>
        </w:r>
      </w:hyperlink>
      <w:r>
        <w:t xml:space="preserve"> </w:t>
      </w:r>
      <w:r>
        <w:t xml:space="preserve">to protect her constituents’ Medicare benefits. However, when presented the opportunity to stand by her word, Kiggans </w:t>
      </w:r>
      <w:hyperlink r:id="rId21">
        <w:r>
          <w:rPr>
            <w:rStyle w:val="Hyperlink"/>
          </w:rPr>
          <w:t xml:space="preserve">broke</w:t>
        </w:r>
      </w:hyperlink>
      <w:r>
        <w:t xml:space="preserve"> </w:t>
      </w:r>
      <w:r>
        <w:t xml:space="preserve">her promises. In 2025, Kiggans voted for Republicans’ reconciliation bill, which the Congressional Budget Office estimated would trigger nearly </w:t>
      </w:r>
      <w:hyperlink r:id="rId22">
        <w:r>
          <w:rPr>
            <w:rStyle w:val="Hyperlink"/>
          </w:rPr>
          <w:t xml:space="preserve">$500 billion</w:t>
        </w:r>
      </w:hyperlink>
      <w:r>
        <w:t xml:space="preserve"> </w:t>
      </w:r>
      <w:r>
        <w:t xml:space="preserve">in cuts to Medicare, absent future congressional action.</w:t>
      </w:r>
    </w:p>
    <w:bookmarkEnd w:id="23"/>
    <w:bookmarkStart w:id="40" w:name="Xadaa3dbb3db2c354e7a281165445c022e12120c"/>
    <w:p>
      <w:pPr>
        <w:pStyle w:val="Heading2"/>
      </w:pPr>
      <w:r>
        <w:t xml:space="preserve">Despite Promising To Protect Medicare, Kiggans Voted For A Republican Spending Bill That Made Massive Cuts To The Program</w:t>
      </w:r>
    </w:p>
    <w:bookmarkStart w:id="26" w:name="Xf654a1b2c315b2151271d05510bd04716390800"/>
    <w:p>
      <w:pPr>
        <w:pStyle w:val="Heading3"/>
      </w:pPr>
      <w:r>
        <w:t xml:space="preserve">Kiggans Promised On Multiple Occasions To PReserve Medicare</w:t>
      </w:r>
    </w:p>
    <w:p>
      <w:pPr>
        <w:pStyle w:val="FirstParagraph"/>
      </w:pPr>
      <w:r>
        <w:rPr>
          <w:bCs/>
          <w:b/>
        </w:rPr>
        <w:t xml:space="preserve">October 2024: Kiggans Promised Her Constituents That Medicare “Will Not Be Touched” By Spending Cuts.</w:t>
      </w:r>
      <w:r>
        <w:t xml:space="preserve"> According to the Hampton Road Chamber of Commerce 2024 VA-02 debate, "KIGGANS: But we made it very clear, and I will say here again, that we were protective of Social Security, Medicare and veteran benefits. Those things were not touched. Those things will not be touched. My veteran population, my senior citizens, who I take care of as a nurse practitioner, who live on Social Security and Medicare. I certainly understand the importance of those benefits to those groups of people. But we've got to find a place to cut spending and we can do it responsibly." [Hampton Roads Chamber of Commerce Debate,</w:t>
      </w:r>
      <w:r>
        <w:t xml:space="preserve"> </w:t>
      </w:r>
      <w:hyperlink r:id="rId24">
        <w:r>
          <w:rPr>
            <w:rStyle w:val="Hyperlink"/>
          </w:rPr>
          <w:t xml:space="preserve">10/11/24</w:t>
        </w:r>
      </w:hyperlink>
      <w:r>
        <w:t xml:space="preserve">] (audio)</w:t>
      </w:r>
    </w:p>
    <w:p>
      <w:pPr>
        <w:pStyle w:val="BodyText"/>
      </w:pPr>
      <w:r>
        <w:rPr>
          <w:bCs/>
          <w:b/>
        </w:rPr>
        <w:t xml:space="preserve">November 2024: When Asked About Preserving The Affordable Care Act, Kiggans Said She Would Protect Medicare.</w:t>
      </w:r>
      <w:r>
        <w:t xml:space="preserve"> </w:t>
      </w:r>
      <w:r>
        <w:t xml:space="preserve">According to a press conference hosted by Jen Kiggans, “HOST: I asked her if there were parts of Obamacare that were worth saving. KIGGANS: Yeah, so for me and my patient population especially for older adults, I want them to have health care. So being very protective of their health care and especially for our veterans that are out there, I think there’s a large discussion to be had. We obviously want to continue to make sure people know that we protect things like Medicare and Social Security.” [WAVY, </w:t>
      </w:r>
      <w:hyperlink r:id="rId25">
        <w:r>
          <w:rPr>
            <w:rStyle w:val="Hyperlink"/>
          </w:rPr>
          <w:t xml:space="preserve">11/11/24</w:t>
        </w:r>
      </w:hyperlink>
      <w:r>
        <w:t xml:space="preserve">] (audio)</w:t>
      </w:r>
    </w:p>
    <w:bookmarkEnd w:id="26"/>
    <w:bookmarkStart w:id="32" w:name="X85684993b892c85adcf97c602921f1d26dafaec"/>
    <w:p>
      <w:pPr>
        <w:pStyle w:val="Heading3"/>
      </w:pPr>
      <w:r>
        <w:t xml:space="preserve">2025: After Promising To Protect Medicare, Kiggans Voted In Favor Of The House Republican budget Bill That Included Major Cuts To The Program</w:t>
      </w:r>
    </w:p>
    <w:p>
      <w:pPr>
        <w:pStyle w:val="FirstParagraph"/>
      </w:pPr>
      <w:r>
        <w:rPr>
          <w:bCs/>
          <w:b/>
        </w:rPr>
        <w:t xml:space="preserve">May 2025: Kiggans Voted For The FY 2025 Budget Reconciliation Bill That Included $3.8 Trillion In Tax Cuts Offset By $1.5 Trillion In Spending Reductions To Programs Like Medicaid And The Supplemental Nutrition Assistance Program.</w:t>
      </w:r>
      <w:r>
        <w:t xml:space="preserve"> </w:t>
      </w:r>
      <w:r>
        <w:t xml:space="preserve">In May 2025, Kiggans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7">
        <w:r>
          <w:rPr>
            <w:rStyle w:val="Hyperlink"/>
          </w:rPr>
          <w:t xml:space="preserve">5/22/25</w:t>
        </w:r>
      </w:hyperlink>
      <w:r>
        <w:t xml:space="preserve">; Congressional Quarterly,</w:t>
      </w:r>
      <w:r>
        <w:t xml:space="preserve"> </w:t>
      </w:r>
      <w:hyperlink r:id="rId28">
        <w:r>
          <w:rPr>
            <w:rStyle w:val="Hyperlink"/>
          </w:rPr>
          <w:t xml:space="preserve">5/22/25</w:t>
        </w:r>
      </w:hyperlink>
      <w:r>
        <w:t xml:space="preserve">; Congressional Actions,</w:t>
      </w:r>
      <w:r>
        <w:t xml:space="preserve"> </w:t>
      </w:r>
      <w:hyperlink r:id="rId29">
        <w:r>
          <w:rPr>
            <w:rStyle w:val="Hyperlink"/>
          </w:rPr>
          <w:t xml:space="preserve">H.R. 1</w:t>
        </w:r>
      </w:hyperlink>
      <w:r>
        <w:t xml:space="preserve">]</w:t>
      </w:r>
    </w:p>
    <w:p>
      <w:pPr>
        <w:pStyle w:val="BodyText"/>
      </w:pPr>
      <w:r>
        <w:rPr>
          <w:bCs/>
          <w:b/>
        </w:rPr>
        <w:t xml:space="preserve">July 2025: Kiggans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Kiggans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30">
        <w:r>
          <w:rPr>
            <w:rStyle w:val="Hyperlink"/>
          </w:rPr>
          <w:t xml:space="preserve">7/3/25</w:t>
        </w:r>
      </w:hyperlink>
      <w:r>
        <w:t xml:space="preserve">; Congressional Quarterly,</w:t>
      </w:r>
      <w:r>
        <w:t xml:space="preserve"> </w:t>
      </w:r>
      <w:hyperlink r:id="rId31">
        <w:r>
          <w:rPr>
            <w:rStyle w:val="Hyperlink"/>
          </w:rPr>
          <w:t xml:space="preserve">7/3/25</w:t>
        </w:r>
      </w:hyperlink>
      <w:r>
        <w:t xml:space="preserve">; Congressional Actions,</w:t>
      </w:r>
      <w:r>
        <w:t xml:space="preserve"> </w:t>
      </w:r>
      <w:hyperlink r:id="rId29">
        <w:r>
          <w:rPr>
            <w:rStyle w:val="Hyperlink"/>
          </w:rPr>
          <w:t xml:space="preserve">H.R. 1</w:t>
        </w:r>
      </w:hyperlink>
      <w:r>
        <w:t xml:space="preserve">]</w:t>
      </w:r>
    </w:p>
    <w:bookmarkEnd w:id="32"/>
    <w:bookmarkStart w:id="37" w:name="Xcd029cdf26813e135699fc5dccd97dea5f4e25c"/>
    <w:p>
      <w:pPr>
        <w:pStyle w:val="Heading3"/>
      </w:pPr>
      <w:r>
        <w:t xml:space="preserve">Kiggans Defended Her Votes For The Republican Budget Bills, Claiming The “Sum Total” Of The Final bill WOuld Benefit Virginians</w:t>
      </w:r>
    </w:p>
    <w:p>
      <w:pPr>
        <w:pStyle w:val="FirstParagraph"/>
      </w:pPr>
      <w:r>
        <w:rPr>
          <w:bCs/>
          <w:b/>
        </w:rPr>
        <w:t xml:space="preserve">Kiggans Said The Passing Of The House Reconciliation Bill Was “Exciting News” And Admitted It Was “Not Perfect.”</w:t>
      </w:r>
      <w:r>
        <w:t xml:space="preserve"> </w:t>
      </w:r>
      <w:r>
        <w:t xml:space="preserve">Jen Kiggans tweeted, “Exciting news this morning! The budget reconciliation ‘Big Beautiful Bill’ has just passed out of the House! It has been a busy week in Washington with meeting after meeting to get this bill to the floor. Although the bill is not perfect, it is a step forward. The lies and fear-mongering coming out of the media and the other side of the aisle regarding this bill must stop. Americans voted for change in the right direction last November and this bill does that. There are so many wins for Virginians including: ⁃Permanent middle-class tax cuts preventing a 22% tax hike and allowing families to keep more of their hard earned money ⁃Elimination of taxes on tips, overtime pay, and car loan interest, &amp; provides additional tax relief for seniors ⁃Strengthens and reforms Medicaid by cracking down on fraud, preventing wrongful disenrollments, and preserving access to care for those who qualify and need it the most. ⁃Provides stronger border security including completion of the border wall, hiring of thousands more frontline border personnel, and updating security technology. ⁃Secures robust funding for our national defense, ensuring that our military remains the most capable, ready, and well-equipped fighting force in the world. I would have liked to have seen a less aggressive phase out of the clean energy tax credits to protect jobs and investments which promote an all-of-the-above energy approach, but there is still time. This bill now heads to the Senate where changes can occur. Stay tuned for final passage over the next few weeks. Again- we have work to do still but this bill is step one….!”</w:t>
      </w:r>
    </w:p>
    <w:p>
      <w:pPr>
        <w:pStyle w:val="Figure"/>
      </w:pPr>
      <w:r>
        <w:drawing>
          <wp:inline>
            <wp:extent cx="2881512" cy="5709236"/>
            <wp:effectExtent b="0" l="0" r="0" t="0"/>
            <wp:docPr descr="" title="" id="34" name="Picture"/>
            <a:graphic>
              <a:graphicData uri="http://schemas.openxmlformats.org/drawingml/2006/picture">
                <pic:pic>
                  <pic:nvPicPr>
                    <pic:cNvPr descr="./10a0444e808806a9a7ed25a4238b3dbd1b72262b.png" id="35" name="Picture"/>
                    <pic:cNvPicPr>
                      <a:picLocks noChangeArrowheads="1" noChangeAspect="1"/>
                    </pic:cNvPicPr>
                  </pic:nvPicPr>
                  <pic:blipFill>
                    <a:blip r:embed="rId33"/>
                    <a:stretch>
                      <a:fillRect/>
                    </a:stretch>
                  </pic:blipFill>
                  <pic:spPr bwMode="auto">
                    <a:xfrm>
                      <a:off x="0" y="0"/>
                      <a:ext cx="2881512" cy="5709236"/>
                    </a:xfrm>
                    <a:prstGeom prst="rect">
                      <a:avLst/>
                    </a:prstGeom>
                    <a:noFill/>
                    <a:ln w="9525">
                      <a:noFill/>
                      <a:headEnd/>
                      <a:tailEnd/>
                    </a:ln>
                  </pic:spPr>
                </pic:pic>
              </a:graphicData>
            </a:graphic>
          </wp:inline>
        </w:drawing>
      </w:r>
    </w:p>
    <w:p>
      <w:pPr>
        <w:pStyle w:val="FirstParagraph"/>
      </w:pPr>
      <w:r>
        <w:t xml:space="preserve">[Twitter, @JenKiggans,</w:t>
      </w:r>
      <w:r>
        <w:t xml:space="preserve"> </w:t>
      </w:r>
      <w:hyperlink r:id="rId21">
        <w:r>
          <w:rPr>
            <w:rStyle w:val="Hyperlink"/>
          </w:rPr>
          <w:t xml:space="preserve">5/22/25</w:t>
        </w:r>
      </w:hyperlink>
      <w:r>
        <w:t xml:space="preserve">]</w:t>
      </w:r>
    </w:p>
    <w:p>
      <w:pPr>
        <w:pStyle w:val="BodyText"/>
      </w:pPr>
      <w:r>
        <w:rPr>
          <w:bCs/>
          <w:b/>
        </w:rPr>
        <w:t xml:space="preserve">Kiggans Admitted The Budget Bill Was Not Perfect But That The “Sum Total” Will Benefit Her Constituents.</w:t>
      </w:r>
      <w:r>
        <w:t xml:space="preserve"> According to a press release from Representative Jen Kiggans, “‘Today I cast my vote in favor of H.R. 1, the One Big Beautiful Bill Act (OBBBA). It’s important to acknowledge that no legislation of this magnitude is perfect. My vote reflects a pragmatic assessment that the sum total of this bill will benefit Coastal Virginia and America. This bill represents months of intense negotiations and hard work to put working families first. It delivers real results that Virginians and Americans across the country have been waiting for and voted for in November— relief for their pocketbooks, security at the border, and strength in our military.” [Press Release – Representative Jen Kiggans,</w:t>
      </w:r>
      <w:r>
        <w:t xml:space="preserve"> </w:t>
      </w:r>
      <w:hyperlink r:id="rId36">
        <w:r>
          <w:rPr>
            <w:rStyle w:val="Hyperlink"/>
          </w:rPr>
          <w:t xml:space="preserve">7/3/25</w:t>
        </w:r>
      </w:hyperlink>
      <w:r>
        <w:t xml:space="preserve">]</w:t>
      </w:r>
    </w:p>
    <w:bookmarkEnd w:id="37"/>
    <w:bookmarkStart w:id="39" w:name="Xaea29ff5b8187cfa49dded05e5b9035e3c403ee"/>
    <w:p>
      <w:pPr>
        <w:pStyle w:val="Heading3"/>
      </w:pPr>
      <w:r>
        <w:rPr>
          <w:bCs/>
          <w:b/>
          <w:iCs/>
          <w:i/>
        </w:rPr>
        <w:t xml:space="preserve">Congressional Budget Office Estimated That The Republican Reconciliation Bill Would Trigger Nearly $500 Billion In Cuts To Medicare</w:t>
      </w:r>
    </w:p>
    <w:p>
      <w:pPr>
        <w:pStyle w:val="FirstParagraph"/>
      </w:pPr>
      <w:r>
        <w:rPr>
          <w:bCs/>
          <w:b/>
        </w:rPr>
        <w:t xml:space="preserve">HEADLINE: "Trump And GOP’s Tax Bill Would Force Cuts To Medicare, CBO Says"</w:t>
      </w:r>
      <w:r>
        <w:t xml:space="preserve"> </w:t>
      </w:r>
      <w:r>
        <w:t xml:space="preserve">[Washington Post,</w:t>
      </w:r>
      <w:r>
        <w:t xml:space="preserve"> </w:t>
      </w:r>
      <w:hyperlink r:id="rId38">
        <w:r>
          <w:rPr>
            <w:rStyle w:val="Hyperlink"/>
          </w:rPr>
          <w:t xml:space="preserve">5/21/25</w:t>
        </w:r>
      </w:hyperlink>
      <w:r>
        <w:t xml:space="preserve">]</w:t>
      </w:r>
    </w:p>
    <w:p>
      <w:pPr>
        <w:pStyle w:val="BodyTex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w:t>
      </w:r>
      <w:r>
        <w:t xml:space="preserve"> </w:t>
      </w:r>
      <w:hyperlink r:id="rId22">
        <w:r>
          <w:rPr>
            <w:rStyle w:val="Hyperlink"/>
          </w:rPr>
          <w:t xml:space="preserve">5/20/25</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hyperlink" Id="rId27" Target="http://clerk.house.gov/evs/2025/roll145.xml" TargetMode="External" /><Relationship Type="http://schemas.openxmlformats.org/officeDocument/2006/relationships/hyperlink" Id="rId30" Target="http://clerk.house.gov/evs/2025/roll190.xml" TargetMode="External" /><Relationship Type="http://schemas.openxmlformats.org/officeDocument/2006/relationships/hyperlink" Id="rId36" Target="https://kiggans.house.gov/posts/rep-jen-kiggans-votes-yes-on-landmark-legislation" TargetMode="External" /><Relationship Type="http://schemas.openxmlformats.org/officeDocument/2006/relationships/hyperlink" Id="rId28" Target="https://plus.cq.com/vote/2025/H/145?4" TargetMode="External" /><Relationship Type="http://schemas.openxmlformats.org/officeDocument/2006/relationships/hyperlink" Id="rId31" Target="https://plus.cq.com/vote/2025/H/190?2" TargetMode="External" /><Relationship Type="http://schemas.openxmlformats.org/officeDocument/2006/relationships/hyperlink" Id="rId24" Target="https://soundcloud.com/abpac/jen-kiggans-promised-her-constituents-that-medicare-will-not-be-touched-by-spending-cuts-101124/s-M8gbW0kOsQf?si=43ef2367834b428b8b657313b05b373c&amp;utm_source=clipboard&amp;utm_medium=text&amp;utm_campaign=social_sharing" TargetMode="External" /><Relationship Type="http://schemas.openxmlformats.org/officeDocument/2006/relationships/hyperlink" Id="rId22" Target="https://www.cbo.gov/system/files/2025-05/61423-PAYGO.pdf" TargetMode="External" /><Relationship Type="http://schemas.openxmlformats.org/officeDocument/2006/relationships/hyperlink" Id="rId29" Target="https://www.congress.gov/bill/119th-congress/house-bill/1/all-actions" TargetMode="External" /><Relationship Type="http://schemas.openxmlformats.org/officeDocument/2006/relationships/hyperlink" Id="rId38" Target="https://www.washingtonpost.com/business/2025/05/21/medicare-cuts-big-beautiful-bill-republicans-house/" TargetMode="External" /><Relationship Type="http://schemas.openxmlformats.org/officeDocument/2006/relationships/hyperlink" Id="rId20" Target="https://www.wavy.com/video/kiggans-talks-inflation-border-security-healthcare/10208988/?fbclid=IwY2xjawG6wxxleHRuA2FlbQIxMAABHaQLlMz7BEH8s_DViY2bqMFKWh2Vk_RrszCrwGti-svvXcQPV3tSyu9dnQ_aem_kBW3ahNEbkn2bC4uV2u3jA" TargetMode="External" /><Relationship Type="http://schemas.openxmlformats.org/officeDocument/2006/relationships/hyperlink" Id="rId25" Target="https://www.youtube.com/watch?v=kaSH7OQ96IY" TargetMode="External" /><Relationship Type="http://schemas.openxmlformats.org/officeDocument/2006/relationships/hyperlink" Id="rId21" Target="https://x.com/JenKiggans/status/1925529303053160768"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5/roll145.xml" TargetMode="External" /><Relationship Type="http://schemas.openxmlformats.org/officeDocument/2006/relationships/hyperlink" Id="rId30" Target="http://clerk.house.gov/evs/2025/roll190.xml" TargetMode="External" /><Relationship Type="http://schemas.openxmlformats.org/officeDocument/2006/relationships/hyperlink" Id="rId36" Target="https://kiggans.house.gov/posts/rep-jen-kiggans-votes-yes-on-landmark-legislation" TargetMode="External" /><Relationship Type="http://schemas.openxmlformats.org/officeDocument/2006/relationships/hyperlink" Id="rId28" Target="https://plus.cq.com/vote/2025/H/145?4" TargetMode="External" /><Relationship Type="http://schemas.openxmlformats.org/officeDocument/2006/relationships/hyperlink" Id="rId31" Target="https://plus.cq.com/vote/2025/H/190?2" TargetMode="External" /><Relationship Type="http://schemas.openxmlformats.org/officeDocument/2006/relationships/hyperlink" Id="rId24" Target="https://soundcloud.com/abpac/jen-kiggans-promised-her-constituents-that-medicare-will-not-be-touched-by-spending-cuts-101124/s-M8gbW0kOsQf?si=43ef2367834b428b8b657313b05b373c&amp;utm_source=clipboard&amp;utm_medium=text&amp;utm_campaign=social_sharing" TargetMode="External" /><Relationship Type="http://schemas.openxmlformats.org/officeDocument/2006/relationships/hyperlink" Id="rId22" Target="https://www.cbo.gov/system/files/2025-05/61423-PAYGO.pdf" TargetMode="External" /><Relationship Type="http://schemas.openxmlformats.org/officeDocument/2006/relationships/hyperlink" Id="rId29" Target="https://www.congress.gov/bill/119th-congress/house-bill/1/all-actions" TargetMode="External" /><Relationship Type="http://schemas.openxmlformats.org/officeDocument/2006/relationships/hyperlink" Id="rId38" Target="https://www.washingtonpost.com/business/2025/05/21/medicare-cuts-big-beautiful-bill-republicans-house/" TargetMode="External" /><Relationship Type="http://schemas.openxmlformats.org/officeDocument/2006/relationships/hyperlink" Id="rId20" Target="https://www.wavy.com/video/kiggans-talks-inflation-border-security-healthcare/10208988/?fbclid=IwY2xjawG6wxxleHRuA2FlbQIxMAABHaQLlMz7BEH8s_DViY2bqMFKWh2Vk_RrszCrwGti-svvXcQPV3tSyu9dnQ_aem_kBW3ahNEbkn2bC4uV2u3jA" TargetMode="External" /><Relationship Type="http://schemas.openxmlformats.org/officeDocument/2006/relationships/hyperlink" Id="rId25" Target="https://www.youtube.com/watch?v=kaSH7OQ96IY" TargetMode="External" /><Relationship Type="http://schemas.openxmlformats.org/officeDocument/2006/relationships/hyperlink" Id="rId21" Target="https://x.com/JenKiggans/status/19255293030531607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2026-01-27T02:12:05Z</dcterms:created>
  <dcterms:modified xsi:type="dcterms:W3CDTF">2026-01-27T02:12:05Z</dcterms:modified>
</cp:coreProperties>
</file>

<file path=docProps/custom.xml><?xml version="1.0" encoding="utf-8"?>
<Properties xmlns="http://schemas.openxmlformats.org/officeDocument/2006/custom-properties" xmlns:vt="http://schemas.openxmlformats.org/officeDocument/2006/docPropsVTypes"/>
</file>