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9a67b68c3aa244d22e42b0d3f33711603568da"/>
    <w:p>
      <w:pPr>
        <w:pStyle w:val="Heading1"/>
      </w:pPr>
      <w:r>
        <w:t xml:space="preserve">Campaign Statements and Public Engagement</w:t>
      </w:r>
    </w:p>
    <w:bookmarkStart w:id="22" w:name="town-halls-and-constituent-outreach"/>
    <w:p>
      <w:pPr>
        <w:pStyle w:val="Heading3"/>
      </w:pPr>
      <w:r>
        <w:t xml:space="preserve">Town Halls and Constituent Outreach</w:t>
      </w:r>
    </w:p>
    <w:bookmarkStart w:id="21" w:name="Xb223f334dd5516e40b2f2775139680c2e00b714"/>
    <w:p>
      <w:pPr>
        <w:pStyle w:val="Heading4"/>
      </w:pPr>
      <w:r>
        <w:t xml:space="preserve">Attendance at disability-focused town halls</w:t>
      </w:r>
    </w:p>
    <w:p>
      <w:pPr>
        <w:pStyle w:val="FirstParagraph"/>
      </w:pPr>
      <w:r>
        <w:rPr>
          <w:bCs/>
          <w:b/>
        </w:rPr>
        <w:t xml:space="preserve">January 2025: Jeff Hurd Visited Disabled American Veterans In Cortez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U.S. Rep. Jeff Hurd visited the Disabled American Veterans center in Cortez around noon on Wednesday, Jan. 29. […]</w:t>
      </w:r>
      <w:r>
        <w:t xml:space="preserve"> </w:t>
      </w:r>
      <w:r>
        <w:t xml:space="preserve">‘</w:t>
      </w:r>
      <w:r>
        <w:t xml:space="preserve">He’s the first congressman who’s been here in the five years we’ve been open,</w:t>
      </w:r>
      <w:r>
        <w:t xml:space="preserve">’</w:t>
      </w:r>
      <w:r>
        <w:t xml:space="preserve"> </w:t>
      </w:r>
      <w:r>
        <w:t xml:space="preserve">said Wes Soule, an officer and veteran at the DAV in Cortez.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1/31/25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1H-1GR3-RWPR-738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1H-1GR3-RWPR-738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