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olitical-vulnerabilities"/>
    <w:p>
      <w:pPr>
        <w:pStyle w:val="Heading2"/>
      </w:pPr>
      <w:r>
        <w:t xml:space="preserve">Political Vulnerabilities</w:t>
      </w:r>
    </w:p>
    <w:p>
      <w:pPr>
        <w:pStyle w:val="FirstParagraph"/>
      </w:pPr>
      <w:r>
        <w:t xml:space="preserve">As Attorney General and a member of the Virginia state legislature, Jason Miyares posed a threat to Virginia’s state of abortion rights, election integrity, education, LGBTQ rights, and health care. </w:t>
      </w:r>
    </w:p>
    <w:bookmarkStart w:id="20" w:name="anti-abortion-extremist"/>
    <w:p>
      <w:pPr>
        <w:pStyle w:val="Heading3"/>
      </w:pPr>
      <w:r>
        <w:t xml:space="preserve">Anti-Abortion Extremist</w:t>
      </w:r>
    </w:p>
    <w:p>
      <w:pPr>
        <w:pStyle w:val="FirstParagraph"/>
      </w:pPr>
      <w:r>
        <w:t xml:space="preserve">Miyares supported anti-abortion pregnancy centers and the overturning of Roe V. Wade, and spread false claims about pro-choice legislation.</w:t>
      </w:r>
    </w:p>
    <w:bookmarkEnd w:id="20"/>
    <w:bookmarkStart w:id="21" w:name="threat-to-democracy"/>
    <w:p>
      <w:pPr>
        <w:pStyle w:val="Heading3"/>
      </w:pPr>
      <w:r>
        <w:t xml:space="preserve">Threat To Democracy</w:t>
      </w:r>
    </w:p>
    <w:p>
      <w:pPr>
        <w:pStyle w:val="FirstParagraph"/>
      </w:pPr>
      <w:r>
        <w:t xml:space="preserve">Miyares supported legislation that disenfranchised voters including requiring proof of citizenship and purging voter rolls and established an “Election Integrity Unit.” </w:t>
      </w:r>
    </w:p>
    <w:bookmarkEnd w:id="21"/>
    <w:bookmarkStart w:id="22" w:name="supported-defunding-public-schools"/>
    <w:p>
      <w:pPr>
        <w:pStyle w:val="Heading3"/>
      </w:pPr>
      <w:r>
        <w:t xml:space="preserve">Supported Defunding Public Schools</w:t>
      </w:r>
    </w:p>
    <w:p>
      <w:pPr>
        <w:pStyle w:val="FirstParagraph"/>
      </w:pPr>
      <w:r>
        <w:t xml:space="preserve">Miyares supported charter schools, voted to defund public schools, and opposed protections for LGBTQ students and teaching Critical Race Theory.</w:t>
      </w:r>
    </w:p>
    <w:bookmarkEnd w:id="22"/>
    <w:bookmarkStart w:id="23" w:name="anti-equality-agenda"/>
    <w:p>
      <w:pPr>
        <w:pStyle w:val="Heading3"/>
      </w:pPr>
      <w:r>
        <w:t xml:space="preserve">Anti-Equality Agenda</w:t>
      </w:r>
    </w:p>
    <w:p>
      <w:pPr>
        <w:pStyle w:val="FirstParagraph"/>
      </w:pPr>
      <w:r>
        <w:t xml:space="preserve">Miyares voted against legislation that banned conversion therapy and removed prohibitions on same-sex marriage. </w:t>
      </w:r>
    </w:p>
    <w:bookmarkEnd w:id="23"/>
    <w:bookmarkStart w:id="24" w:name="opposed-medicaid-expansion"/>
    <w:p>
      <w:pPr>
        <w:pStyle w:val="Heading3"/>
      </w:pPr>
      <w:r>
        <w:t xml:space="preserve">Opposed Medicaid Expansion</w:t>
      </w:r>
    </w:p>
    <w:p>
      <w:pPr>
        <w:pStyle w:val="FirstParagraph"/>
      </w:pPr>
      <w:r>
        <w:t xml:space="preserve">Miyares voted against Medicaid expansion that now covers 400,000 Virginians. </w:t>
      </w:r>
    </w:p>
    <w:bookmarkEnd w:id="24"/>
    <w:bookmarkEnd w:id="25"/>
    <w:bookmarkStart w:id="26" w:name="issue-backups"/>
    <w:p>
      <w:pPr>
        <w:pStyle w:val="Heading2"/>
      </w:pPr>
      <w:r>
        <w:t xml:space="preserve">Issue Backups</w:t>
      </w:r>
    </w:p>
    <w:p>
      <w:pPr>
        <w:pStyle w:val="FirstParagraph"/>
      </w:pPr>
      <w:r>
        <w:t xml:space="preserve">Miyares Is An Anti-Abortion Extremist</w:t>
      </w:r>
    </w:p>
    <w:p>
      <w:pPr>
        <w:pStyle w:val="BodyText"/>
      </w:pPr>
      <w:r>
        <w:t xml:space="preserve">Miyares Is A Threat To Democracy</w:t>
      </w:r>
    </w:p>
    <w:p>
      <w:pPr>
        <w:pStyle w:val="BodyText"/>
      </w:pPr>
      <w:r>
        <w:t xml:space="preserve">Miyares Supported Defunding Public Schools</w:t>
      </w:r>
    </w:p>
    <w:p>
      <w:pPr>
        <w:pStyle w:val="BodyText"/>
      </w:pPr>
      <w:r>
        <w:t xml:space="preserve">Miyares Has An Anti-Equality Agenda</w:t>
      </w:r>
    </w:p>
    <w:p>
      <w:pPr>
        <w:pStyle w:val="BodyText"/>
      </w:pPr>
      <w:r>
        <w:t xml:space="preserve">Miyares Opposed Medicaid Expansion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