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a-sen"/>
    <w:p>
      <w:pPr>
        <w:pStyle w:val="Heading2"/>
      </w:pPr>
      <w:r>
        <w:t xml:space="preserve">GA-Sen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Buddy Carter</w:t>
      </w:r>
      <w:r>
        <w:t xml:space="preserve"> </w:t>
      </w:r>
      <w:r>
        <w:t xml:space="preserve">Buddy Carter is a career MAGA politician who wants to gut Medicaid, Medicare, and Social Security and blindly supports Trump’s moves to wreck the economy. Carter is corrupt, an election denier, and an anti-abortion extremist who puts himself and Donald Trump ahead of everyday Georgians.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Mike Collins</w:t>
      </w:r>
      <w:r>
        <w:t xml:space="preserve"> </w:t>
      </w:r>
      <w:r>
        <w:t xml:space="preserve">Mike Collins is a nepo baby Internet troll, who wants to cut Medicaid, privatize Medicare, and raise the Social Security retirement age. Mike Collins ran to be a change agent but is a swampy typical politician, pushing for policies to line his own pockets.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Derek Dooley</w:t>
      </w:r>
      <w:r>
        <w:t xml:space="preserve"> </w:t>
      </w:r>
      <w:r>
        <w:t xml:space="preserve">Derek Dooley is a nepo baby who couldn’t win as a football coach for Georgia’s arch-rival Tennessee, or anywhere else he went. Dooley has failed upwards his entire career and has a knack for saying idiotic things.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