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2" w:name="X4fe5c5e44e439b1cabd96e70a9ea55b98b6b579"/>
    <w:p>
      <w:pPr>
        <w:pStyle w:val="Heading1"/>
      </w:pPr>
      <w:r>
        <w:t xml:space="preserve">Legislative Initiatives and Economic Development</w:t>
      </w:r>
    </w:p>
    <w:bookmarkStart w:id="26" w:name="summary"/>
    <w:p>
      <w:pPr>
        <w:pStyle w:val="Heading3"/>
      </w:pPr>
      <w:r>
        <w:t xml:space="preserve">Summary</w:t>
      </w:r>
    </w:p>
    <w:p>
      <w:pPr>
        <w:numPr>
          <w:ilvl w:val="0"/>
          <w:numId w:val="1001"/>
        </w:numPr>
      </w:pPr>
      <w:r>
        <w:t xml:space="preserve">Eli Crane has consistently advocated for low taxes, less regulation, and pro-growth, pro-job policies as central themes in his campaigns (</w:t>
      </w:r>
      <w:hyperlink r:id="rId20">
        <w:r>
          <w:rPr>
            <w:rStyle w:val="Hyperlink"/>
          </w:rPr>
          <w:t xml:space="preserve">Arizona Republic</w:t>
        </w:r>
      </w:hyperlink>
      <w:r>
        <w:t xml:space="preserve">).</w:t>
      </w:r>
    </w:p>
    <w:p>
      <w:pPr>
        <w:numPr>
          <w:ilvl w:val="0"/>
          <w:numId w:val="1001"/>
        </w:numPr>
      </w:pPr>
      <w:r>
        <w:t xml:space="preserve">As a congressional candidate, Crane emphasized removing government barriers for small business owners to encourage entrepreneurship and reduce burdensome regulations (</w:t>
      </w:r>
      <w:hyperlink r:id="rId21">
        <w:r>
          <w:rPr>
            <w:rStyle w:val="Hyperlink"/>
          </w:rPr>
          <w:t xml:space="preserve">KNST AM 790 interview</w:t>
        </w:r>
      </w:hyperlink>
      <w:r>
        <w:t xml:space="preserve">).</w:t>
      </w:r>
    </w:p>
    <w:p>
      <w:pPr>
        <w:numPr>
          <w:ilvl w:val="0"/>
          <w:numId w:val="1001"/>
        </w:numPr>
      </w:pPr>
      <w:r>
        <w:t xml:space="preserve">He supports free market approaches to economic growth, aiming to appeal to moderates and right-leaning independents, particularly in Arizona’s Yavapai County (</w:t>
      </w:r>
      <w:hyperlink r:id="rId22">
        <w:r>
          <w:rPr>
            <w:rStyle w:val="Hyperlink"/>
          </w:rPr>
          <w:t xml:space="preserve">Arizona Republic</w:t>
        </w:r>
      </w:hyperlink>
      <w:r>
        <w:t xml:space="preserve">).</w:t>
      </w:r>
    </w:p>
    <w:p>
      <w:pPr>
        <w:numPr>
          <w:ilvl w:val="0"/>
          <w:numId w:val="1001"/>
        </w:numPr>
      </w:pPr>
      <w:r>
        <w:t xml:space="preserve">Crane co-introduced the Native American Entrepreneurial Opportunity Act, aiming to create an Office of Native American Affairs within the Small Business Administration to help Native American entrepreneurs navigate regulatory challenges (</w:t>
      </w:r>
      <w:hyperlink r:id="rId23">
        <w:r>
          <w:rPr>
            <w:rStyle w:val="Hyperlink"/>
          </w:rPr>
          <w:t xml:space="preserve">Arizona Daily Sun</w:t>
        </w:r>
      </w:hyperlink>
      <w:r>
        <w:t xml:space="preserve">,</w:t>
      </w:r>
      <w:r>
        <w:t xml:space="preserve"> </w:t>
      </w:r>
      <w:hyperlink r:id="rId24">
        <w:r>
          <w:rPr>
            <w:rStyle w:val="Hyperlink"/>
          </w:rPr>
          <w:t xml:space="preserve">Casa Grande Dispatch</w:t>
        </w:r>
      </w:hyperlink>
      <w:r>
        <w:t xml:space="preserve">).</w:t>
      </w:r>
    </w:p>
    <w:p>
      <w:pPr>
        <w:numPr>
          <w:ilvl w:val="0"/>
          <w:numId w:val="1001"/>
        </w:numPr>
      </w:pPr>
      <w:r>
        <w:t xml:space="preserve">Vulnerability: Crane justified his business’s use of pandemic-era PPP loans by blaming government-mandated shutdowns; critics may see this as conflicting with his minimal-government stance (</w:t>
      </w:r>
      <w:hyperlink r:id="rId25">
        <w:r>
          <w:rPr>
            <w:rStyle w:val="Hyperlink"/>
          </w:rPr>
          <w:t xml:space="preserve">Arizona Republic</w:t>
        </w:r>
      </w:hyperlink>
      <w:r>
        <w:t xml:space="preserve">).</w:t>
      </w:r>
    </w:p>
    <w:bookmarkEnd w:id="26"/>
    <w:bookmarkStart w:id="31" w:name="small-business-and-entrepreneurship"/>
    <w:p>
      <w:pPr>
        <w:pStyle w:val="Heading3"/>
      </w:pPr>
      <w:r>
        <w:t xml:space="preserve">Small Business and Entrepreneurship</w:t>
      </w:r>
    </w:p>
    <w:bookmarkStart w:id="28" w:name="support-for-veteran-entrepreneurs"/>
    <w:p>
      <w:pPr>
        <w:pStyle w:val="Heading4"/>
      </w:pPr>
      <w:r>
        <w:t xml:space="preserve">Support for Veteran Entrepreneurs</w:t>
      </w:r>
    </w:p>
    <w:p>
      <w:pPr>
        <w:pStyle w:val="FirstParagraph"/>
      </w:pPr>
      <w:r>
        <w:rPr>
          <w:bCs/>
          <w:b/>
        </w:rPr>
        <w:t xml:space="preserve">Eli Crane Emphasized Low Taxes, Less Regulation, And Pro-Job Policies In Campaign Launch</w:t>
      </w:r>
      <w:r>
        <w:t xml:space="preserve"> </w:t>
      </w:r>
      <w:r>
        <w:t xml:space="preserve">According to Arizona Republic,</w:t>
      </w:r>
      <w:r>
        <w:t xml:space="preserve"> </w:t>
      </w:r>
      <w:r>
        <w:t xml:space="preserve">“</w:t>
      </w:r>
      <w:r>
        <w:t xml:space="preserve">Crane said he favors low taxes, less regulation, and</w:t>
      </w:r>
      <w:r>
        <w:t xml:space="preserve"> </w:t>
      </w:r>
      <w:r>
        <w:t xml:space="preserve">‘</w:t>
      </w:r>
      <w:r>
        <w:t xml:space="preserve">pro-growth, pro-job policies.</w:t>
      </w:r>
      <w:r>
        <w:t xml:space="preserve">’</w:t>
      </w:r>
      <w:r>
        <w:t xml:space="preserve">”</w:t>
      </w:r>
      <w:r>
        <w:t xml:space="preserve"> </w:t>
      </w:r>
      <w:r>
        <w:t xml:space="preserve">[Arizona Republic,</w:t>
      </w:r>
      <w:r>
        <w:t xml:space="preserve"> </w:t>
      </w:r>
      <w:hyperlink r:id="rId20">
        <w:r>
          <w:rPr>
            <w:rStyle w:val="Hyperlink"/>
          </w:rPr>
          <w:t xml:space="preserve">7/20/21</w:t>
        </w:r>
      </w:hyperlink>
      <w:r>
        <w:t xml:space="preserve">]</w:t>
      </w:r>
    </w:p>
    <w:p>
      <w:pPr>
        <w:pStyle w:val="BodyText"/>
      </w:pPr>
      <w:r>
        <w:rPr>
          <w:bCs/>
          <w:b/>
        </w:rPr>
        <w:t xml:space="preserve">2021: Eli Crane Discussed Proposals To Improve The Economy As Congressional Candidate</w:t>
      </w:r>
      <w:r>
        <w:t xml:space="preserve"> </w:t>
      </w:r>
      <w:r>
        <w:t xml:space="preserve">In an interview with KNST AM 790, Eli Crane said,</w:t>
      </w:r>
      <w:r>
        <w:t xml:space="preserve"> </w:t>
      </w:r>
      <w:r>
        <w:t xml:space="preserve">“</w:t>
      </w:r>
      <w:r>
        <w:t xml:space="preserve">I would do everything I could to remove government roadblocks for small business owners and create an environment where people who want to start something can do it without being crushed by government regulations and taxes.</w:t>
      </w:r>
      <w:r>
        <w:t xml:space="preserve">”</w:t>
      </w:r>
      <w:r>
        <w:t xml:space="preserve"> </w:t>
      </w:r>
      <w:r>
        <w:t xml:space="preserve">[Interview - Eli Crane with KNST AM 790,</w:t>
      </w:r>
      <w:r>
        <w:t xml:space="preserve"> </w:t>
      </w:r>
      <w:hyperlink r:id="rId21">
        <w:r>
          <w:rPr>
            <w:rStyle w:val="Hyperlink"/>
          </w:rPr>
          <w:t xml:space="preserve">12/1/21</w:t>
        </w:r>
      </w:hyperlink>
      <w:r>
        <w:t xml:space="preserve">]</w:t>
      </w:r>
    </w:p>
    <w:p>
      <w:pPr>
        <w:pStyle w:val="BodyText"/>
      </w:pPr>
      <w:r>
        <w:rPr>
          <w:bCs/>
          <w:b/>
        </w:rPr>
        <w:t xml:space="preserve">Eli Crane Stated Support For Low Taxes, Less Regulation, And</w:t>
      </w:r>
      <w:r>
        <w:t xml:space="preserve"> </w:t>
      </w:r>
      <w:r>
        <w:t xml:space="preserve">‘</w:t>
      </w:r>
      <w:r>
        <w:rPr>
          <w:bCs/>
          <w:b/>
        </w:rPr>
        <w:t xml:space="preserve">Pro-Growth</w:t>
      </w:r>
      <w:r>
        <w:t xml:space="preserve">’</w:t>
      </w:r>
      <w:r>
        <w:t xml:space="preserve"> </w:t>
      </w:r>
      <w:r>
        <w:rPr>
          <w:bCs/>
          <w:b/>
        </w:rPr>
        <w:t xml:space="preserve">Policies In 2021</w:t>
      </w:r>
      <w:r>
        <w:t xml:space="preserve"> </w:t>
      </w:r>
      <w:r>
        <w:t xml:space="preserve">According to Arizona Republic,</w:t>
      </w:r>
      <w:r>
        <w:t xml:space="preserve"> </w:t>
      </w:r>
      <w:r>
        <w:t xml:space="preserve">“</w:t>
      </w:r>
      <w:r>
        <w:t xml:space="preserve">Crane said he favors low taxes, less regulation, and</w:t>
      </w:r>
      <w:r>
        <w:t xml:space="preserve"> </w:t>
      </w:r>
      <w:r>
        <w:t xml:space="preserve">‘</w:t>
      </w:r>
      <w:r>
        <w:t xml:space="preserve">pro-growth, pro-job policies.</w:t>
      </w:r>
      <w:r>
        <w:t xml:space="preserve">’</w:t>
      </w:r>
      <w:r>
        <w:t xml:space="preserve">”</w:t>
      </w:r>
      <w:r>
        <w:t xml:space="preserve"> </w:t>
      </w:r>
      <w:r>
        <w:t xml:space="preserve">[Arizona Republic (Phoenix),</w:t>
      </w:r>
      <w:r>
        <w:t xml:space="preserve"> </w:t>
      </w:r>
      <w:hyperlink r:id="rId27">
        <w:r>
          <w:rPr>
            <w:rStyle w:val="Hyperlink"/>
          </w:rPr>
          <w:t xml:space="preserve">7/22/21</w:t>
        </w:r>
      </w:hyperlink>
      <w:r>
        <w:t xml:space="preserve">]</w:t>
      </w:r>
    </w:p>
    <w:bookmarkEnd w:id="28"/>
    <w:bookmarkStart w:id="29" w:name="stance-on-federal-small-business-aid"/>
    <w:p>
      <w:pPr>
        <w:pStyle w:val="Heading4"/>
      </w:pPr>
      <w:r>
        <w:t xml:space="preserve">Stance on Federal Small Business Aid</w:t>
      </w:r>
    </w:p>
    <w:p>
      <w:pPr>
        <w:pStyle w:val="FirstParagraph"/>
      </w:pPr>
      <w:r>
        <w:rPr>
          <w:bCs/>
          <w:b/>
        </w:rPr>
        <w:t xml:space="preserve">2022: Eli Crane Argued Government Lockdowns Hurt Small Businesses, Justified PPP Use</w:t>
      </w:r>
      <w:r>
        <w:t xml:space="preserve"> </w:t>
      </w:r>
      <w:r>
        <w:t xml:space="preserve">According to Arizona Republic,</w:t>
      </w:r>
      <w:r>
        <w:t xml:space="preserve"> </w:t>
      </w:r>
      <w:r>
        <w:t xml:space="preserve">“</w:t>
      </w:r>
      <w:r>
        <w:t xml:space="preserve">Pat Aquilina, Crane’s campaign manager, says that Crane’s actions are not hypocritical, arguing that the national government mandated the candidate’s business shut down during the early parts of the pandemic and should thus offset some of the losses Crane incurred through no fault of his own.</w:t>
      </w:r>
      <w:r>
        <w:t xml:space="preserve">”</w:t>
      </w:r>
      <w:r>
        <w:t xml:space="preserve"> </w:t>
      </w:r>
      <w:r>
        <w:t xml:space="preserve">[Arizona Republic,</w:t>
      </w:r>
      <w:r>
        <w:t xml:space="preserve"> </w:t>
      </w:r>
      <w:hyperlink r:id="rId25">
        <w:r>
          <w:rPr>
            <w:rStyle w:val="Hyperlink"/>
          </w:rPr>
          <w:t xml:space="preserve">7/5/22</w:t>
        </w:r>
      </w:hyperlink>
      <w:r>
        <w:t xml:space="preserve">]</w:t>
      </w:r>
    </w:p>
    <w:p>
      <w:pPr>
        <w:pStyle w:val="BodyText"/>
      </w:pPr>
      <w:r>
        <w:rPr>
          <w:bCs/>
          <w:b/>
        </w:rPr>
        <w:t xml:space="preserve">Eli Crane Favored Free Market Approach To Growth In District</w:t>
      </w:r>
      <w:r>
        <w:t xml:space="preserve"> </w:t>
      </w:r>
      <w:r>
        <w:t xml:space="preserve">According to Arizona Republic,</w:t>
      </w:r>
      <w:r>
        <w:t xml:space="preserve"> </w:t>
      </w:r>
      <w:r>
        <w:t xml:space="preserve">“</w:t>
      </w:r>
      <w:r>
        <w:t xml:space="preserve">Crane also favors a free market approach on growth that tends to appeal to moderates and right-leaning independents, especially in Yavapai County.</w:t>
      </w:r>
      <w:r>
        <w:t xml:space="preserve">”</w:t>
      </w:r>
      <w:r>
        <w:t xml:space="preserve"> </w:t>
      </w:r>
      <w:r>
        <w:t xml:space="preserve">[Arizona Republic (Phoenix),</w:t>
      </w:r>
      <w:r>
        <w:t xml:space="preserve"> </w:t>
      </w:r>
      <w:hyperlink r:id="rId22">
        <w:r>
          <w:rPr>
            <w:rStyle w:val="Hyperlink"/>
          </w:rPr>
          <w:t xml:space="preserve">9/22/24</w:t>
        </w:r>
      </w:hyperlink>
      <w:r>
        <w:t xml:space="preserve">]</w:t>
      </w:r>
    </w:p>
    <w:bookmarkEnd w:id="29"/>
    <w:bookmarkStart w:id="30" w:name="Xe634b58189a2085585f776daa4189e8435566de"/>
    <w:p>
      <w:pPr>
        <w:pStyle w:val="Heading4"/>
      </w:pPr>
      <w:r>
        <w:t xml:space="preserve">Native American Entrepreneurial Opportunity Act</w:t>
      </w:r>
    </w:p>
    <w:p>
      <w:pPr>
        <w:pStyle w:val="FirstParagraph"/>
      </w:pPr>
      <w:r>
        <w:rPr>
          <w:bCs/>
          <w:b/>
        </w:rPr>
        <w:t xml:space="preserve">2024: Eli Crane Stated Native American Entrepreneurial Opportunity Act Would Establish Office of Native American Affairs in SBA</w:t>
      </w:r>
      <w:r>
        <w:t xml:space="preserve"> </w:t>
      </w:r>
      <w:r>
        <w:t xml:space="preserve">According to an opinion piece by Eli Crane in Casa Grande Dispatch,</w:t>
      </w:r>
      <w:r>
        <w:t xml:space="preserve"> </w:t>
      </w:r>
      <w:r>
        <w:t xml:space="preserve">“</w:t>
      </w:r>
      <w:r>
        <w:t xml:space="preserve">This bill would help ensure they’re able to overcome these bureaucratic complexities through the establishment of the Office of Native American Affairs within the Small Business Administration by adding it to the Small Business Act.</w:t>
      </w:r>
      <w:r>
        <w:t xml:space="preserve">”</w:t>
      </w:r>
      <w:r>
        <w:t xml:space="preserve"> </w:t>
      </w:r>
      <w:r>
        <w:t xml:space="preserve">[Eli Crane - Casa Grande Dispatch,</w:t>
      </w:r>
      <w:r>
        <w:t xml:space="preserve"> </w:t>
      </w:r>
      <w:hyperlink r:id="rId24">
        <w:r>
          <w:rPr>
            <w:rStyle w:val="Hyperlink"/>
          </w:rPr>
          <w:t xml:space="preserve">9/17/24</w:t>
        </w:r>
      </w:hyperlink>
      <w:r>
        <w:t xml:space="preserve">]</w:t>
      </w:r>
    </w:p>
    <w:p>
      <w:pPr>
        <w:pStyle w:val="BodyText"/>
      </w:pPr>
      <w:r>
        <w:rPr>
          <w:bCs/>
          <w:b/>
        </w:rPr>
        <w:t xml:space="preserve">Eli Crane Co-Introduced Native American Entrepreneurial Opportunity Act With Sharice Davids</w:t>
      </w:r>
      <w:r>
        <w:t xml:space="preserve"> </w:t>
      </w:r>
      <w:r>
        <w:t xml:space="preserve">According to Arizona Daily Sun,</w:t>
      </w:r>
      <w:r>
        <w:t xml:space="preserve"> </w:t>
      </w:r>
      <w:r>
        <w:t xml:space="preserve">“</w:t>
      </w:r>
      <w:r>
        <w:t xml:space="preserve">A bill co-introduced with Kansas Democrat Sharice Davids dubbed the Native American Entrepreneurial Opportunity Act seeks to establish an Office of Native American Affairs within the Small Business Administration.</w:t>
      </w:r>
      <w:r>
        <w:t xml:space="preserve">”</w:t>
      </w:r>
      <w:r>
        <w:t xml:space="preserve"> </w:t>
      </w:r>
      <w:r>
        <w:t xml:space="preserve">[Arizona Daily Sun,</w:t>
      </w:r>
      <w:r>
        <w:t xml:space="preserve"> </w:t>
      </w:r>
      <w:hyperlink r:id="rId23">
        <w:r>
          <w:rPr>
            <w:rStyle w:val="Hyperlink"/>
          </w:rPr>
          <w:t xml:space="preserve">10/29/24</w:t>
        </w:r>
      </w:hyperlink>
      <w:r>
        <w:t xml:space="preserv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advance.lexis.com/api/document?collection=news&amp;id=urn:contentItem:636D-MH31-JC3H-03Y5-00000-00&amp;context=1519360" TargetMode="External" /><Relationship Type="http://schemas.openxmlformats.org/officeDocument/2006/relationships/hyperlink" Id="rId25" Target="https://advance.lexis.com/api/document?collection=news&amp;id=urn:contentItem:65VM-GB51-JB1V-G28T-00000-00&amp;context=1519360" TargetMode="External" /><Relationship Type="http://schemas.openxmlformats.org/officeDocument/2006/relationships/hyperlink" Id="rId24" Target="https://advance.lexis.com/api/document?collection=news&amp;id=urn:contentItem:6D0F-BYR1-DXVP-T2XH-00000-00&amp;context=1519360" TargetMode="External" /><Relationship Type="http://schemas.openxmlformats.org/officeDocument/2006/relationships/hyperlink" Id="rId22" Target="https://advance.lexis.com/api/document?collection=news&amp;id=urn:contentItem:6D1B-W5M1-JB1V-G1W7-00000-00&amp;context=1519360" TargetMode="External" /><Relationship Type="http://schemas.openxmlformats.org/officeDocument/2006/relationships/hyperlink" Id="rId23" Target="https://advance.lexis.com/api/document?collection=news&amp;id=urn:contentItem:6D9M-DM11-JBCN-34WP-00000-00&amp;context=1519360" TargetMode="External" /><Relationship Type="http://schemas.openxmlformats.org/officeDocument/2006/relationships/hyperlink" Id="rId21" Target="https://knst.iheart.com/featured/garret-lewis/content/2021-12-01-garret-talks-to-eli-crane-candidate-for-congress-in-cd-1/" TargetMode="External" /><Relationship Type="http://schemas.openxmlformats.org/officeDocument/2006/relationships/hyperlink" Id="rId20" Target="https://www.azcentral.com/story/news/politics/arizona/2021/07/20/two-gop-candidates-enter-race-arizonas-1st-congressional-district/8034878002/" TargetMode="External" /></Relationships>
</file>

<file path=word/_rels/footnotes.xml.rels><?xml version="1.0" encoding="UTF-8"?><Relationships xmlns="http://schemas.openxmlformats.org/package/2006/relationships"><Relationship Type="http://schemas.openxmlformats.org/officeDocument/2006/relationships/hyperlink" Id="rId27" Target="https://advance.lexis.com/api/document?collection=news&amp;id=urn:contentItem:636D-MH31-JC3H-03Y5-00000-00&amp;context=1519360" TargetMode="External" /><Relationship Type="http://schemas.openxmlformats.org/officeDocument/2006/relationships/hyperlink" Id="rId25" Target="https://advance.lexis.com/api/document?collection=news&amp;id=urn:contentItem:65VM-GB51-JB1V-G28T-00000-00&amp;context=1519360" TargetMode="External" /><Relationship Type="http://schemas.openxmlformats.org/officeDocument/2006/relationships/hyperlink" Id="rId24" Target="https://advance.lexis.com/api/document?collection=news&amp;id=urn:contentItem:6D0F-BYR1-DXVP-T2XH-00000-00&amp;context=1519360" TargetMode="External" /><Relationship Type="http://schemas.openxmlformats.org/officeDocument/2006/relationships/hyperlink" Id="rId22" Target="https://advance.lexis.com/api/document?collection=news&amp;id=urn:contentItem:6D1B-W5M1-JB1V-G1W7-00000-00&amp;context=1519360" TargetMode="External" /><Relationship Type="http://schemas.openxmlformats.org/officeDocument/2006/relationships/hyperlink" Id="rId23" Target="https://advance.lexis.com/api/document?collection=news&amp;id=urn:contentItem:6D9M-DM11-JBCN-34WP-00000-00&amp;context=1519360" TargetMode="External" /><Relationship Type="http://schemas.openxmlformats.org/officeDocument/2006/relationships/hyperlink" Id="rId21" Target="https://knst.iheart.com/featured/garret-lewis/content/2021-12-01-garret-talks-to-eli-crane-candidate-for-congress-in-cd-1/" TargetMode="External" /><Relationship Type="http://schemas.openxmlformats.org/officeDocument/2006/relationships/hyperlink" Id="rId20" Target="https://www.azcentral.com/story/news/politics/arizona/2021/07/20/two-gop-candidates-enter-race-arizonas-1st-congressional-district/803487800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2026-01-27T02:10:13Z</dcterms:created>
  <dcterms:modified xsi:type="dcterms:W3CDTF">2026-01-27T02:10:13Z</dcterms:modified>
</cp:coreProperties>
</file>

<file path=docProps/custom.xml><?xml version="1.0" encoding="utf-8"?>
<Properties xmlns="http://schemas.openxmlformats.org/officeDocument/2006/custom-properties" xmlns:vt="http://schemas.openxmlformats.org/officeDocument/2006/docPropsVTypes"/>
</file>