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2.png" ContentType="image/png"/>
  <Override PartName="/word/media/rId55.png" ContentType="image/png"/>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Despite the negative impact on Arizonans, Crane</w:t>
      </w:r>
      <w:r>
        <w:t xml:space="preserve"> </w:t>
      </w:r>
      <w:hyperlink r:id="rId20">
        <w:r>
          <w:rPr>
            <w:rStyle w:val="Hyperlink"/>
          </w:rPr>
          <w:t xml:space="preserve">defended</w:t>
        </w:r>
      </w:hyperlink>
      <w:r>
        <w:t xml:space="preserve"> </w:t>
      </w:r>
      <w:r>
        <w:t xml:space="preserve">Trump’s tariffs. Crane voted four times to protect Trump’s tariffs, despite the pain the tariffs were bringing to Arizonans. In April 2025, he was even the</w:t>
      </w:r>
      <w:r>
        <w:t xml:space="preserve"> </w:t>
      </w:r>
      <w:hyperlink r:id="rId21">
        <w:r>
          <w:rPr>
            <w:rStyle w:val="Hyperlink"/>
          </w:rPr>
          <w:t xml:space="preserve">deciding vote</w:t>
        </w:r>
      </w:hyperlink>
      <w:r>
        <w:t xml:space="preserve"> </w:t>
      </w:r>
      <w:r>
        <w:t xml:space="preserve">to protect them. Tariffs were contributing to higher food prices, were</w:t>
      </w:r>
      <w:r>
        <w:t xml:space="preserve"> </w:t>
      </w:r>
      <w:hyperlink r:id="rId22">
        <w:r>
          <w:rPr>
            <w:rStyle w:val="Hyperlink"/>
          </w:rPr>
          <w:t xml:space="preserve">hurting</w:t>
        </w:r>
      </w:hyperlink>
      <w:r>
        <w:t xml:space="preserve"> </w:t>
      </w:r>
      <w:r>
        <w:t xml:space="preserve">Arizona</w:t>
      </w:r>
      <w:r>
        <w:t xml:space="preserve"> </w:t>
      </w:r>
      <w:hyperlink r:id="rId23">
        <w:r>
          <w:rPr>
            <w:rStyle w:val="Hyperlink"/>
          </w:rPr>
          <w:t xml:space="preserve">businesses</w:t>
        </w:r>
      </w:hyperlink>
      <w:r>
        <w:t xml:space="preserve"> </w:t>
      </w:r>
      <w:r>
        <w:t xml:space="preserve">and</w:t>
      </w:r>
      <w:r>
        <w:t xml:space="preserve"> </w:t>
      </w:r>
      <w:hyperlink r:id="rId24">
        <w:r>
          <w:rPr>
            <w:rStyle w:val="Hyperlink"/>
          </w:rPr>
          <w:t xml:space="preserve">farmers</w:t>
        </w:r>
      </w:hyperlink>
      <w:r>
        <w:t xml:space="preserve">, and could</w:t>
      </w:r>
      <w:r>
        <w:t xml:space="preserve"> </w:t>
      </w:r>
      <w:hyperlink r:id="rId25">
        <w:r>
          <w:rPr>
            <w:rStyle w:val="Hyperlink"/>
          </w:rPr>
          <w:t xml:space="preserve">increase car insurance rates</w:t>
        </w:r>
      </w:hyperlink>
      <w:r>
        <w:t xml:space="preserve">. </w:t>
      </w:r>
    </w:p>
    <w:bookmarkEnd w:id="26"/>
    <w:bookmarkStart w:id="63" w:name="X840ea4b473db9e7cb054de91654ea287a00f448"/>
    <w:p>
      <w:pPr>
        <w:pStyle w:val="Heading2"/>
      </w:pPr>
      <w:r>
        <w:t xml:space="preserve">Crane Was The Deciding Vote To Protect Trump’s Tariffs That Were Hurting Arizonans </w:t>
      </w:r>
    </w:p>
    <w:bookmarkStart w:id="51" w:name="X79b4aec180e588f6bf1754ca09bf7e52482c153"/>
    <w:p>
      <w:pPr>
        <w:pStyle w:val="Heading3"/>
      </w:pPr>
      <w:r>
        <w:t xml:space="preserve">Crane Has Repeatedly Voted To Protect Trump’s Tariffs</w:t>
      </w:r>
    </w:p>
    <w:bookmarkStart w:id="32" w:name="Xde106362e855060fb0deaac49c5d8ad74d6ba78"/>
    <w:p>
      <w:pPr>
        <w:pStyle w:val="Heading4"/>
      </w:pPr>
      <w:r>
        <w:t xml:space="preserve">September 2025: Crane Voted Again To Protect Trump’s Tariffs</w:t>
      </w:r>
    </w:p>
    <w:p>
      <w:pPr>
        <w:pStyle w:val="FirstParagraph"/>
      </w:pPr>
      <w:r>
        <w:rPr>
          <w:bCs/>
          <w:b/>
        </w:rPr>
        <w:t xml:space="preserve">2025: Crane Effectively Voted For A Procedural Trick To Block Votes On The Reversal Of Trump’s Tariffs Through March 2026.</w:t>
      </w:r>
      <w:r>
        <w:t xml:space="preserve"> </w:t>
      </w:r>
      <w:r>
        <w:t xml:space="preserve">In September 2025, Crane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27">
        <w:r>
          <w:rPr>
            <w:rStyle w:val="Hyperlink"/>
          </w:rPr>
          <w:t xml:space="preserve">9/16/25</w:t>
        </w:r>
      </w:hyperlink>
      <w:r>
        <w:t xml:space="preserve">; Congressional Quarterly,</w:t>
      </w:r>
      <w:r>
        <w:t xml:space="preserve"> </w:t>
      </w:r>
      <w:hyperlink r:id="rId28">
        <w:r>
          <w:rPr>
            <w:rStyle w:val="Hyperlink"/>
          </w:rPr>
          <w:t xml:space="preserve">9/16/25</w:t>
        </w:r>
      </w:hyperlink>
      <w:r>
        <w:t xml:space="preserve">; Congressional Actions,</w:t>
      </w:r>
      <w:r>
        <w:t xml:space="preserve"> </w:t>
      </w:r>
      <w:hyperlink r:id="rId29">
        <w:r>
          <w:rPr>
            <w:rStyle w:val="Hyperlink"/>
          </w:rPr>
          <w:t xml:space="preserve">H.Res. 707</w:t>
        </w:r>
      </w:hyperlink>
      <w:r>
        <w:t xml:space="preserve">; Congressional Actions,</w:t>
      </w:r>
      <w:r>
        <w:t xml:space="preserve"> </w:t>
      </w:r>
      <w:hyperlink r:id="rId30">
        <w:r>
          <w:rPr>
            <w:rStyle w:val="Hyperlink"/>
          </w:rPr>
          <w:t xml:space="preserve">H.Con. Res. 14</w:t>
        </w:r>
      </w:hyperlink>
      <w:r>
        <w:t xml:space="preserve">]</w:t>
      </w:r>
    </w:p>
    <w:p>
      <w:pPr>
        <w:numPr>
          <w:ilvl w:val="0"/>
          <w:numId w:val="1001"/>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31">
        <w:r>
          <w:rPr>
            <w:rStyle w:val="Hyperlink"/>
          </w:rPr>
          <w:t xml:space="preserve">9/16/25</w:t>
        </w:r>
      </w:hyperlink>
      <w:r>
        <w:t xml:space="preserve">]</w:t>
      </w:r>
    </w:p>
    <w:p>
      <w:pPr>
        <w:numPr>
          <w:ilvl w:val="0"/>
          <w:numId w:val="1001"/>
        </w:numPr>
        <w:pStyle w:val="Compact"/>
      </w:pPr>
      <w:r>
        <w:rPr>
          <w:bCs/>
          <w:b/>
        </w:rPr>
        <w:t xml:space="preserve">September 2025: House Republicans Voted In Favor Of A Measure That Effectively Blocked Challenges To Trump’s Tariffs Through March 2026, With The Intent Of Changing The Length Of Time To January 2026.</w:t>
      </w:r>
      <w:r>
        <w:t xml:space="preserve"> According to Politico,</w:t>
      </w:r>
      <w:r>
        <w:t xml:space="preserve"> </w:t>
      </w:r>
      <w:r>
        <w:t xml:space="preserve">“</w:t>
      </w:r>
      <w:r>
        <w:t xml:space="preserve">House Republicans voted in near lockstep Tuesday to again cede congressional power over tariffs to President Donald Trump. A measure that effectively blocks challenges to Trump’s sweeping global tariff declarations through March 2026 was adopted on a 213-211 vote. The vote was gaveled down only after GOP whips had a drawn-out struggle on the floor with a band of Republicans who initially opposed the legislation before flipping to yes. The vote was held open for more than a half-hour as they worked to bring the members back on board.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w:t>
      </w:r>
      <w:r>
        <w:t xml:space="preserve"> </w:t>
      </w:r>
      <w:hyperlink r:id="rId31">
        <w:r>
          <w:rPr>
            <w:rStyle w:val="Hyperlink"/>
          </w:rPr>
          <w:t xml:space="preserve">9/16/25</w:t>
        </w:r>
      </w:hyperlink>
      <w:r>
        <w:t xml:space="preserve">]</w:t>
      </w:r>
    </w:p>
    <w:bookmarkEnd w:id="32"/>
    <w:bookmarkStart w:id="42" w:name="Xabcdf9fed8e8b8c3406b9529613ab1c4be895c2"/>
    <w:p>
      <w:pPr>
        <w:pStyle w:val="Heading4"/>
      </w:pPr>
      <w:r>
        <w:t xml:space="preserve">April 2025: Crane Cast The Deciding Vote To Protect Trump’s Tariffs</w:t>
      </w:r>
    </w:p>
    <w:p>
      <w:pPr>
        <w:pStyle w:val="FirstParagraph"/>
      </w:pPr>
      <w:r>
        <w:rPr>
          <w:bCs/>
          <w:b/>
        </w:rPr>
        <w:t xml:space="preserve">2025: Crane Cast The Deciding Vote For A Procedural Trick To Block Votes On The Reversal Of Trump’s Tariffs Through September 2025.</w:t>
      </w:r>
      <w:r>
        <w:t xml:space="preserve"> In April 2025, Crane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33">
        <w:r>
          <w:rPr>
            <w:rStyle w:val="Hyperlink"/>
          </w:rPr>
          <w:t xml:space="preserve">4/9/25</w:t>
        </w:r>
      </w:hyperlink>
      <w:r>
        <w:t xml:space="preserve">; Congressional Quarterly,</w:t>
      </w:r>
      <w:r>
        <w:t xml:space="preserve"> </w:t>
      </w:r>
      <w:hyperlink r:id="rId34">
        <w:r>
          <w:rPr>
            <w:rStyle w:val="Hyperlink"/>
          </w:rPr>
          <w:t xml:space="preserve">4/9/25</w:t>
        </w:r>
      </w:hyperlink>
      <w:r>
        <w:t xml:space="preserve">; Congressional Actions,</w:t>
      </w:r>
      <w:r>
        <w:t xml:space="preserve"> </w:t>
      </w:r>
      <w:hyperlink r:id="rId35">
        <w:r>
          <w:rPr>
            <w:rStyle w:val="Hyperlink"/>
          </w:rPr>
          <w:t xml:space="preserve">H.Res. 313</w:t>
        </w:r>
      </w:hyperlink>
      <w:r>
        <w:t xml:space="preserve">;Congressional Actions,</w:t>
      </w:r>
      <w:r>
        <w:t xml:space="preserve"> </w:t>
      </w:r>
      <w:hyperlink r:id="rId30">
        <w:r>
          <w:rPr>
            <w:rStyle w:val="Hyperlink"/>
          </w:rPr>
          <w:t xml:space="preserve">H.Con. Res. 14</w:t>
        </w:r>
      </w:hyperlink>
      <w:r>
        <w:t xml:space="preserve">]</w:t>
      </w:r>
    </w:p>
    <w:p>
      <w:pPr>
        <w:numPr>
          <w:ilvl w:val="0"/>
          <w:numId w:val="1002"/>
        </w:numPr>
        <w:pStyle w:val="Compact"/>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36">
        <w:r>
          <w:rPr>
            <w:rStyle w:val="Hyperlink"/>
          </w:rPr>
          <w:t xml:space="preserve">4/9/25</w:t>
        </w:r>
      </w:hyperlink>
      <w:r>
        <w:t xml:space="preserve">]</w:t>
      </w:r>
    </w:p>
    <w:p>
      <w:pPr>
        <w:numPr>
          <w:ilvl w:val="0"/>
          <w:numId w:val="1002"/>
        </w:numPr>
        <w:pStyle w:val="Compact"/>
      </w:pPr>
      <w:r>
        <w:rPr>
          <w:bCs/>
          <w:b/>
        </w:rPr>
        <w:t xml:space="preserve">The Vote Was The Second Use Of The Procedural Tactic To Block Votes On The Tariffs, The First Use Of It Being In March.</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36">
        <w:r>
          <w:rPr>
            <w:rStyle w:val="Hyperlink"/>
          </w:rPr>
          <w:t xml:space="preserve">4/9/25</w:t>
        </w:r>
      </w:hyperlink>
      <w:r>
        <w:t xml:space="preserve">]</w:t>
      </w:r>
    </w:p>
    <w:bookmarkStart w:id="41" w:name="X47666a57a90c10d7319b341d4695fc1d7915052"/>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On House Vote 94 The Measure Would Have Failed Instead Of Passing</w:t>
      </w:r>
    </w:p>
    <w:p>
      <w:pPr>
        <w:pStyle w:val="FirstParagraph"/>
      </w:pPr>
      <w:r>
        <w:rPr>
          <w:bCs/>
          <w:b/>
        </w:rPr>
        <w:t xml:space="preserve">The Measure Considered In House Vote 94 Passed By A Vote Of 216</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To 215</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Failed.</w:t>
      </w:r>
      <w:r>
        <w:t xml:space="preserve"> </w:t>
      </w:r>
    </w:p>
    <w:p>
      <w:pPr>
        <w:pStyle w:val="BodyText"/>
      </w:pPr>
      <w:r>
        <w:drawing>
          <wp:inline>
            <wp:extent cx="5334000" cy="1352144"/>
            <wp:effectExtent b="0" l="0" r="0" t="0"/>
            <wp:docPr descr="" title="" id="38" name="Picture"/>
            <a:graphic>
              <a:graphicData uri="http://schemas.openxmlformats.org/drawingml/2006/picture">
                <pic:pic>
                  <pic:nvPicPr>
                    <pic:cNvPr descr="./fa703714b42b97ab8e599c6e372fdb0c8252e99d.png" id="39" name="Picture"/>
                    <pic:cNvPicPr>
                      <a:picLocks noChangeArrowheads="1" noChangeAspect="1"/>
                    </pic:cNvPicPr>
                  </pic:nvPicPr>
                  <pic:blipFill>
                    <a:blip r:embed="rId37"/>
                    <a:stretch>
                      <a:fillRect/>
                    </a:stretch>
                  </pic:blipFill>
                  <pic:spPr bwMode="auto">
                    <a:xfrm>
                      <a:off x="0" y="0"/>
                      <a:ext cx="5334000" cy="1352144"/>
                    </a:xfrm>
                    <a:prstGeom prst="rect">
                      <a:avLst/>
                    </a:prstGeom>
                    <a:noFill/>
                    <a:ln w="9525">
                      <a:noFill/>
                      <a:headEnd/>
                      <a:tailEnd/>
                    </a:ln>
                  </pic:spPr>
                </pic:pic>
              </a:graphicData>
            </a:graphic>
          </wp:inline>
        </w:drawing>
      </w:r>
    </w:p>
    <w:p>
      <w:pPr>
        <w:pStyle w:val="BodyText"/>
      </w:pPr>
      <w:r>
        <w:t xml:space="preserve">[House Vote 94,</w:t>
      </w:r>
      <w:r>
        <w:t xml:space="preserve"> </w:t>
      </w:r>
      <w:hyperlink r:id="rId40">
        <w:r>
          <w:rPr>
            <w:rStyle w:val="Hyperlink"/>
          </w:rPr>
          <w:t xml:space="preserve">4/9/25</w:t>
        </w:r>
      </w:hyperlink>
      <w:r>
        <w:t xml:space="preserve">; Congressional Quarterly,</w:t>
      </w:r>
      <w:r>
        <w:t xml:space="preserve"> </w:t>
      </w:r>
      <w:hyperlink r:id="rId34">
        <w:r>
          <w:rPr>
            <w:rStyle w:val="Hyperlink"/>
          </w:rPr>
          <w:t xml:space="preserve">4/9/25</w:t>
        </w:r>
      </w:hyperlink>
      <w:r>
        <w:t xml:space="preserve">; Congressional Actions,</w:t>
      </w:r>
      <w:r>
        <w:t xml:space="preserve"> </w:t>
      </w:r>
      <w:hyperlink r:id="rId35">
        <w:r>
          <w:rPr>
            <w:rStyle w:val="Hyperlink"/>
          </w:rPr>
          <w:t xml:space="preserve">H.Res. 313</w:t>
        </w:r>
      </w:hyperlink>
      <w:r>
        <w:t xml:space="preserve">;Congressional Actions,</w:t>
      </w:r>
      <w:r>
        <w:t xml:space="preserve"> </w:t>
      </w:r>
      <w:hyperlink r:id="rId30">
        <w:r>
          <w:rPr>
            <w:rStyle w:val="Hyperlink"/>
          </w:rPr>
          <w:t xml:space="preserve">H.Con. Res. 14</w:t>
        </w:r>
      </w:hyperlink>
      <w:r>
        <w:t xml:space="preserve">]</w:t>
      </w:r>
    </w:p>
    <w:bookmarkEnd w:id="41"/>
    <w:bookmarkEnd w:id="42"/>
    <w:bookmarkStart w:id="45" w:name="X29c60b8cbe85ba16d73c45dd615d41a5cbb2933"/>
    <w:p>
      <w:pPr>
        <w:pStyle w:val="Heading4"/>
      </w:pPr>
      <w:r>
        <w:t xml:space="preserve">April 2025: Crane Voted To Protect Trump’s Tariffs</w:t>
      </w:r>
    </w:p>
    <w:p>
      <w:pPr>
        <w:pStyle w:val="FirstParagraph"/>
      </w:pPr>
      <w:r>
        <w:rPr>
          <w:bCs/>
          <w:b/>
        </w:rPr>
        <w:t xml:space="preserve">2025: Crane Effectively Voted For A Procedural Trick To Block Votes On The Reversal Of Trump’s Tariffs Through September 2025.</w:t>
      </w:r>
      <w:r>
        <w:t xml:space="preserve"> In April 2025, Crane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43">
        <w:r>
          <w:rPr>
            <w:rStyle w:val="Hyperlink"/>
          </w:rPr>
          <w:t xml:space="preserve">4/9/25</w:t>
        </w:r>
      </w:hyperlink>
      <w:r>
        <w:t xml:space="preserve">; Congressional Quarterly,</w:t>
      </w:r>
      <w:r>
        <w:t xml:space="preserve"> </w:t>
      </w:r>
      <w:hyperlink r:id="rId44">
        <w:r>
          <w:rPr>
            <w:rStyle w:val="Hyperlink"/>
          </w:rPr>
          <w:t xml:space="preserve">4/9/25</w:t>
        </w:r>
      </w:hyperlink>
      <w:r>
        <w:t xml:space="preserve">; Congressional Actions,</w:t>
      </w:r>
      <w:r>
        <w:t xml:space="preserve"> </w:t>
      </w:r>
      <w:hyperlink r:id="rId35">
        <w:r>
          <w:rPr>
            <w:rStyle w:val="Hyperlink"/>
          </w:rPr>
          <w:t xml:space="preserve">H.Res. 313</w:t>
        </w:r>
      </w:hyperlink>
      <w:r>
        <w:t xml:space="preserve">]</w:t>
      </w:r>
    </w:p>
    <w:bookmarkEnd w:id="45"/>
    <w:bookmarkStart w:id="50" w:name="X84c68d70d89fd0bc640c4a7990e7050bdc82cf8"/>
    <w:p>
      <w:pPr>
        <w:pStyle w:val="Heading4"/>
      </w:pPr>
      <w:r>
        <w:t xml:space="preserve">March 2025: Crane Voted To Protect Trump’s Tariffs</w:t>
      </w:r>
    </w:p>
    <w:p>
      <w:pPr>
        <w:pStyle w:val="FirstParagraph"/>
      </w:pPr>
      <w:r>
        <w:rPr>
          <w:bCs/>
          <w:b/>
        </w:rPr>
        <w:t xml:space="preserve">2025: Crane Voted To Disapprove An IRS Rule That Established Reporting Requirements For Digital Asset Proceeds And To Effectively Block Votes On The Reversal Of Trump’s Tariffs.</w:t>
      </w:r>
      <w:r>
        <w:t xml:space="preserve"> </w:t>
      </w:r>
      <w:r>
        <w:t xml:space="preserve">In March 2025, Crane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46">
        <w:r>
          <w:rPr>
            <w:rStyle w:val="Hyperlink"/>
          </w:rPr>
          <w:t xml:space="preserve">3/11/25</w:t>
        </w:r>
      </w:hyperlink>
      <w:r>
        <w:t xml:space="preserve">; Congressional Quarterly,</w:t>
      </w:r>
      <w:r>
        <w:t xml:space="preserve"> </w:t>
      </w:r>
      <w:hyperlink r:id="rId47">
        <w:r>
          <w:rPr>
            <w:rStyle w:val="Hyperlink"/>
          </w:rPr>
          <w:t xml:space="preserve">3/11/25</w:t>
        </w:r>
      </w:hyperlink>
      <w:r>
        <w:t xml:space="preserve">; Congressional Actions,</w:t>
      </w:r>
      <w:r>
        <w:t xml:space="preserve"> </w:t>
      </w:r>
      <w:hyperlink r:id="rId48">
        <w:r>
          <w:rPr>
            <w:rStyle w:val="Hyperlink"/>
          </w:rPr>
          <w:t xml:space="preserve">H.J. Res. 25</w:t>
        </w:r>
      </w:hyperlink>
      <w:r>
        <w:t xml:space="preserve">]</w:t>
      </w:r>
    </w:p>
    <w:p>
      <w:pPr>
        <w:numPr>
          <w:ilvl w:val="0"/>
          <w:numId w:val="1003"/>
        </w:numPr>
        <w:pStyle w:val="Compact"/>
      </w:pPr>
      <w:r>
        <w:rPr>
          <w:bCs/>
          <w:b/>
        </w:rPr>
        <w:t xml:space="preserve">The Bill Effectively Blocked The House From Voting To Reverse Trump’s Tariffs On Mexico, Canada, And China For The Next Year.</w:t>
      </w:r>
      <w:r>
        <w:t xml:space="preserve"> </w:t>
      </w:r>
      <w:r>
        <w:t xml:space="preserve">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49">
        <w:r>
          <w:rPr>
            <w:rStyle w:val="Hyperlink"/>
          </w:rPr>
          <w:t xml:space="preserve">3/11/25</w:t>
        </w:r>
      </w:hyperlink>
      <w:r>
        <w:t xml:space="preserve">]</w:t>
      </w:r>
    </w:p>
    <w:p>
      <w:pPr>
        <w:numPr>
          <w:ilvl w:val="0"/>
          <w:numId w:val="1003"/>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49">
        <w:r>
          <w:rPr>
            <w:rStyle w:val="Hyperlink"/>
          </w:rPr>
          <w:t xml:space="preserve">3/11/25</w:t>
        </w:r>
      </w:hyperlink>
      <w:r>
        <w:t xml:space="preserve">]</w:t>
      </w:r>
    </w:p>
    <w:p>
      <w:pPr>
        <w:numPr>
          <w:ilvl w:val="0"/>
          <w:numId w:val="100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49">
        <w:r>
          <w:rPr>
            <w:rStyle w:val="Hyperlink"/>
          </w:rPr>
          <w:t xml:space="preserve">3/11/25</w:t>
        </w:r>
      </w:hyperlink>
      <w:r>
        <w:t xml:space="preserve">]</w:t>
      </w:r>
    </w:p>
    <w:bookmarkEnd w:id="50"/>
    <w:bookmarkEnd w:id="51"/>
    <w:bookmarkStart w:id="59" w:name="crane-defended-trumps-tariffs"/>
    <w:p>
      <w:pPr>
        <w:pStyle w:val="Heading3"/>
      </w:pPr>
      <w:r>
        <w:t xml:space="preserve">Crane Defended Trump’s Tariffs</w:t>
      </w:r>
    </w:p>
    <w:p>
      <w:pPr>
        <w:pStyle w:val="FirstParagraph"/>
      </w:pPr>
      <w:r>
        <w:rPr>
          <w:bCs/>
          <w:b/>
        </w:rPr>
        <w:t xml:space="preserve">March 2025: Crane Claimed</w:t>
      </w:r>
      <w:r>
        <w:rPr>
          <w:bCs/>
          <w:b/>
        </w:rPr>
        <w:t xml:space="preserve"> </w:t>
      </w:r>
      <w:r>
        <w:rPr>
          <w:bCs/>
          <w:b/>
        </w:rPr>
        <w:t xml:space="preserve">“</w:t>
      </w:r>
      <w:r>
        <w:rPr>
          <w:bCs/>
          <w:b/>
        </w:rPr>
        <w:t xml:space="preserve">Tariffs Work.</w:t>
      </w:r>
      <w:r>
        <w:rPr>
          <w:bCs/>
          <w:b/>
        </w:rPr>
        <w:t xml:space="preserve">”</w:t>
      </w:r>
      <w:r>
        <w:t xml:space="preserve"> According to a post on Eli Crane’s Twitter, </w:t>
      </w:r>
    </w:p>
    <w:p>
      <w:pPr>
        <w:pStyle w:val="CaptionedFigure"/>
      </w:pPr>
      <w:r>
        <w:drawing>
          <wp:inline>
            <wp:extent cx="5334000" cy="5703845"/>
            <wp:effectExtent b="0" l="0" r="0" t="0"/>
            <wp:docPr descr="A screenshot of a social media post AI-generated content may be incorrect." title="" id="53" name="Picture"/>
            <a:graphic>
              <a:graphicData uri="http://schemas.openxmlformats.org/drawingml/2006/picture">
                <pic:pic>
                  <pic:nvPicPr>
                    <pic:cNvPr descr="./1d733cc138e99ca0da4da1d45113fbae7f047aca.png" id="54" name="Picture"/>
                    <pic:cNvPicPr>
                      <a:picLocks noChangeArrowheads="1" noChangeAspect="1"/>
                    </pic:cNvPicPr>
                  </pic:nvPicPr>
                  <pic:blipFill>
                    <a:blip r:embed="rId52"/>
                    <a:stretch>
                      <a:fillRect/>
                    </a:stretch>
                  </pic:blipFill>
                  <pic:spPr bwMode="auto">
                    <a:xfrm>
                      <a:off x="0" y="0"/>
                      <a:ext cx="5334000" cy="5703845"/>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@EliCrane</w:t>
      </w:r>
      <w:r>
        <w:t xml:space="preserve">_CEO,</w:t>
      </w:r>
      <w:r>
        <w:t xml:space="preserve"> </w:t>
      </w:r>
      <w:hyperlink r:id="rId20">
        <w:r>
          <w:rPr>
            <w:rStyle w:val="Hyperlink"/>
          </w:rPr>
          <w:t xml:space="preserve">3/31/25</w:t>
        </w:r>
      </w:hyperlink>
      <w:r>
        <w:t xml:space="preserve">]</w:t>
      </w:r>
    </w:p>
    <w:p>
      <w:pPr>
        <w:pStyle w:val="BodyText"/>
      </w:pPr>
      <w:r>
        <w:rPr>
          <w:bCs/>
          <w:b/>
        </w:rPr>
        <w:t xml:space="preserve">April 2025: Crane Defended Trump’s Tariff Policies.</w:t>
      </w:r>
      <w:r>
        <w:t xml:space="preserve"> According to a post on Rep. Eli Crane’s Twitter, </w:t>
      </w:r>
    </w:p>
    <w:p>
      <w:pPr>
        <w:pStyle w:val="CaptionedFigure"/>
      </w:pPr>
      <w:r>
        <w:drawing>
          <wp:inline>
            <wp:extent cx="5334000" cy="5462257"/>
            <wp:effectExtent b="0" l="0" r="0" t="0"/>
            <wp:docPr descr="A screenshot of a social media post AI-generated content may be incorrect." title="" id="56" name="Picture"/>
            <a:graphic>
              <a:graphicData uri="http://schemas.openxmlformats.org/drawingml/2006/picture">
                <pic:pic>
                  <pic:nvPicPr>
                    <pic:cNvPr descr="./331673b2635bf55b26fc6f9b760c4ee17b36b3c7.png" id="57" name="Picture"/>
                    <pic:cNvPicPr>
                      <a:picLocks noChangeArrowheads="1" noChangeAspect="1"/>
                    </pic:cNvPicPr>
                  </pic:nvPicPr>
                  <pic:blipFill>
                    <a:blip r:embed="rId55"/>
                    <a:stretch>
                      <a:fillRect/>
                    </a:stretch>
                  </pic:blipFill>
                  <pic:spPr bwMode="auto">
                    <a:xfrm>
                      <a:off x="0" y="0"/>
                      <a:ext cx="5334000" cy="5462257"/>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@RepEliCrane</w:t>
      </w:r>
      <w:r>
        <w:t xml:space="preserve">,</w:t>
      </w:r>
      <w:r>
        <w:t xml:space="preserve"> </w:t>
      </w:r>
      <w:hyperlink r:id="rId58">
        <w:r>
          <w:rPr>
            <w:rStyle w:val="Hyperlink"/>
          </w:rPr>
          <w:t xml:space="preserve">4/3/25</w:t>
        </w:r>
      </w:hyperlink>
      <w:r>
        <w:t xml:space="preserve">]</w:t>
      </w:r>
    </w:p>
    <w:bookmarkEnd w:id="59"/>
    <w:bookmarkStart w:id="62" w:name="X56aa4944d242df6c7f690d830b75f9da7cfd60c"/>
    <w:p>
      <w:pPr>
        <w:pStyle w:val="Heading3"/>
      </w:pPr>
      <w:r>
        <w:t xml:space="preserve">Trump’s Tariffs Were Raising Prices On Arizonans</w:t>
      </w:r>
    </w:p>
    <w:p>
      <w:pPr>
        <w:pStyle w:val="FirstParagraph"/>
      </w:pPr>
      <w:r>
        <w:rPr>
          <w:bCs/>
          <w:b/>
        </w:rPr>
        <w:t xml:space="preserve">HEADLINE:</w:t>
      </w:r>
      <w:r>
        <w:rPr>
          <w:bCs/>
          <w:b/>
        </w:rPr>
        <w:t xml:space="preserve"> </w:t>
      </w:r>
      <w:r>
        <w:rPr>
          <w:bCs/>
          <w:b/>
        </w:rPr>
        <w:t xml:space="preserve">“</w:t>
      </w:r>
      <w:r>
        <w:rPr>
          <w:bCs/>
          <w:b/>
        </w:rPr>
        <w:t xml:space="preserve">Grocery Inflation Highest Since 2022 As Trump Tariffs Pile Up</w:t>
      </w:r>
      <w:r>
        <w:rPr>
          <w:bCs/>
          <w:b/>
        </w:rPr>
        <w:t xml:space="preserve">”</w:t>
      </w:r>
      <w:r>
        <w:t xml:space="preserve"> </w:t>
      </w:r>
      <w:r>
        <w:t xml:space="preserve">[Axios,</w:t>
      </w:r>
      <w:r>
        <w:t xml:space="preserve"> </w:t>
      </w:r>
      <w:hyperlink r:id="rId60">
        <w:r>
          <w:rPr>
            <w:rStyle w:val="Hyperlink"/>
          </w:rPr>
          <w:t xml:space="preserve">9/16/25</w:t>
        </w:r>
      </w:hyperlink>
      <w:r>
        <w:t xml:space="preserve">]</w:t>
      </w:r>
    </w:p>
    <w:p>
      <w:pPr>
        <w:pStyle w:val="BodyText"/>
      </w:pPr>
      <w:r>
        <w:rPr>
          <w:bCs/>
          <w:b/>
        </w:rPr>
        <w:t xml:space="preserve">Trump’s Tariffs Were Expected To Raise The Price Of Tomatoes And Cause Job Losses In Arizona.</w:t>
      </w:r>
      <w:r>
        <w:t xml:space="preserve"> According to the Arizona Republic,</w:t>
      </w:r>
      <w:r>
        <w:t xml:space="preserve"> </w:t>
      </w:r>
      <w:r>
        <w:t xml:space="preserve">“</w:t>
      </w:r>
      <w:r>
        <w:t xml:space="preserve">Consumers can expect grocery store prices for tomatoes to rise in the coming months after the Trump administration imposed new 17% duties on tomatoes imported from Mexico, according to trade advocates.  The new tariffs also are expected to deal a financial blow to Arizona’s multibillion-dollar tomato import industry that could result in job losses and profit declines that will ripple through the broader economy, trade advocates and importers say.  The new duties are aimed at preventing Mexican tomato growers from</w:t>
      </w:r>
      <w:r>
        <w:t xml:space="preserve"> </w:t>
      </w:r>
      <w:r>
        <w:t xml:space="preserve">‘</w:t>
      </w:r>
      <w:r>
        <w:t xml:space="preserve">dumping</w:t>
      </w:r>
      <w:r>
        <w:t xml:space="preserve">’</w:t>
      </w:r>
      <w:r>
        <w:t xml:space="preserve"> </w:t>
      </w:r>
      <w:r>
        <w:t xml:space="preserve">lower cost tomatoes on the U.S. market and providing a boost to U.S. tomato growers, especially in Florida, where tomato growers have long complained about tomato dumping from Mexico.</w:t>
      </w:r>
      <w:r>
        <w:t xml:space="preserve">”</w:t>
      </w:r>
      <w:r>
        <w:t xml:space="preserve"> </w:t>
      </w:r>
      <w:r>
        <w:t xml:space="preserve">[Arizona Republic,</w:t>
      </w:r>
      <w:r>
        <w:t xml:space="preserve"> </w:t>
      </w:r>
      <w:hyperlink r:id="rId61">
        <w:r>
          <w:rPr>
            <w:rStyle w:val="Hyperlink"/>
          </w:rPr>
          <w:t xml:space="preserve">7/21/25</w:t>
        </w:r>
      </w:hyperlink>
      <w:r>
        <w:t xml:space="preserve">]</w:t>
      </w:r>
    </w:p>
    <w:p>
      <w:pPr>
        <w:pStyle w:val="BodyText"/>
      </w:pPr>
      <w:r>
        <w:rPr>
          <w:bCs/>
          <w:b/>
        </w:rPr>
        <w:t xml:space="preserve">Phoenix Toy Store Owner Said Trump’s Tariffs Would Result In Higher Prices.</w:t>
      </w:r>
      <w:r>
        <w:t xml:space="preserve"> According to AZ Family,</w:t>
      </w:r>
      <w:r>
        <w:t xml:space="preserve"> </w:t>
      </w:r>
      <w:r>
        <w:t xml:space="preserve">“</w:t>
      </w:r>
      <w:r>
        <w:t xml:space="preserve">President Donald Trump told American parents this week that their kids might have to live with fewer toys. Most toys are made in China, and the new tariffs will make them more expensive and less available in stores. A Valley toy store said it’s already feeling the impact. Wildlings Toy Boutique in Phoenix says the summer is typically a slow season for them, so they don’t usually stock the store. However, with 80% of toys produced in China, the owner said she’s been buying toys to create a back-stock of inventory. Wildlings Toy Boutique is straight out of owner Jenn Mawcinitt’s imagination.</w:t>
      </w:r>
      <w:r>
        <w:t xml:space="preserve"> </w:t>
      </w:r>
      <w:r>
        <w:t xml:space="preserve">‘</w:t>
      </w:r>
      <w:r>
        <w:t xml:space="preserve">Purposeful play was the mission here. So everything here has a purpose,</w:t>
      </w:r>
      <w:r>
        <w:t xml:space="preserve">’</w:t>
      </w:r>
      <w:r>
        <w:t xml:space="preserve"> </w:t>
      </w:r>
      <w:r>
        <w:t xml:space="preserve">she said.  For five years, it’s been her safe haven, and she describes it as one of the best things she’s created. Last month, however, when the Trump administration announced 145% tariffs on items coming from China, her business became a point of stress.</w:t>
      </w:r>
      <w:r>
        <w:t xml:space="preserve"> </w:t>
      </w:r>
      <w:r>
        <w:t xml:space="preserve">‘</w:t>
      </w:r>
      <w:r>
        <w:t xml:space="preserve">Ultimately, toy manufacturers and toy store owners don’t operate on margins that would allow us to absorb those costs. We’re going to have to pass it on to our customers, and that is really hard to say,</w:t>
      </w:r>
      <w:r>
        <w:t xml:space="preserve">’</w:t>
      </w:r>
      <w:r>
        <w:t xml:space="preserve"> </w:t>
      </w:r>
      <w:r>
        <w:t xml:space="preserve">Mawcinitt said.</w:t>
      </w:r>
      <w:r>
        <w:t xml:space="preserve">”</w:t>
      </w:r>
      <w:r>
        <w:t xml:space="preserve"> </w:t>
      </w:r>
      <w:r>
        <w:t xml:space="preserve">[AZ Family,</w:t>
      </w:r>
      <w:r>
        <w:t xml:space="preserve"> </w:t>
      </w:r>
      <w:hyperlink r:id="rId22">
        <w:r>
          <w:rPr>
            <w:rStyle w:val="Hyperlink"/>
          </w:rPr>
          <w:t xml:space="preserve">5/2/25</w:t>
        </w:r>
      </w:hyperlink>
      <w:r>
        <w:t xml:space="preserve">]</w:t>
      </w:r>
    </w:p>
    <w:p>
      <w:pPr>
        <w:pStyle w:val="BodyText"/>
      </w:pPr>
      <w:r>
        <w:rPr>
          <w:bCs/>
          <w:b/>
        </w:rPr>
        <w:t xml:space="preserve">China Had Stopped Buying U.S. Alfalfa To Feed Their Cattle As A Result Of Trump’s Trade War, Instead Going To Countries In Africa And Europe.</w:t>
      </w:r>
      <w:r>
        <w:t xml:space="preserve"> According to ABC 15,</w:t>
      </w:r>
      <w:r>
        <w:t xml:space="preserve"> </w:t>
      </w:r>
      <w:r>
        <w:t xml:space="preserve">“</w:t>
      </w:r>
      <w:r>
        <w:t xml:space="preserve">In the Harquahala Valley, hay fields stretch as far as the eye can see.  Alfalfa hay is mainly used as feed for cattle and is big business in Arizona, with Arizona farms exporting over $100 million of alfalfa overseas a year. Shannon Schulz has been farming in the Harquahala Valley for decades. Business is slow because Chinese dairy farms have all but stopped buying U.S. alfalfa to feed their cattle after the country imposed retaliatory tariffs on U.S. exports. China makes up about half of Arizona’s alfalfa export market. </w:t>
      </w:r>
      <w:r>
        <w:t xml:space="preserve"> </w:t>
      </w:r>
      <w:r>
        <w:t xml:space="preserve">‘</w:t>
      </w:r>
      <w:r>
        <w:t xml:space="preserve">With the current tariffs in place, which is in total about 66% from China to us, it puts our product out of the marketplace,</w:t>
      </w:r>
      <w:r>
        <w:t xml:space="preserve">’</w:t>
      </w:r>
      <w:r>
        <w:t xml:space="preserve"> </w:t>
      </w:r>
      <w:r>
        <w:t xml:space="preserve">Schulz said. Schulz says that now Chinese farms are buying from other countries in Africa and Europe. For the alfalfa now growing in Arizona’s fields, by the time it’s ready to be harvested, there may not be a customer to buy it.  Losing about half of his business overnight has not been easy. </w:t>
      </w:r>
      <w:r>
        <w:t xml:space="preserve">‘</w:t>
      </w:r>
      <w:r>
        <w:t xml:space="preserve">It could break us,</w:t>
      </w:r>
      <w:r>
        <w:t xml:space="preserve">’</w:t>
      </w:r>
      <w:r>
        <w:t xml:space="preserve"> </w:t>
      </w:r>
      <w:r>
        <w:t xml:space="preserve">Schulz said.</w:t>
      </w:r>
      <w:r>
        <w:t xml:space="preserve"> </w:t>
      </w:r>
      <w:r>
        <w:t xml:space="preserve">‘</w:t>
      </w:r>
      <w:r>
        <w:t xml:space="preserve">It could break a lot of farmers.</w:t>
      </w:r>
      <w:r>
        <w:t xml:space="preserve">’</w:t>
      </w:r>
      <w:r>
        <w:t xml:space="preserve">”</w:t>
      </w:r>
      <w:r>
        <w:t xml:space="preserve"> </w:t>
      </w:r>
      <w:r>
        <w:t xml:space="preserve">[ABC 15,</w:t>
      </w:r>
      <w:r>
        <w:t xml:space="preserve"> </w:t>
      </w:r>
      <w:hyperlink r:id="rId24">
        <w:r>
          <w:rPr>
            <w:rStyle w:val="Hyperlink"/>
          </w:rPr>
          <w:t xml:space="preserve">4/18/25</w:t>
        </w:r>
      </w:hyperlink>
      <w:r>
        <w:t xml:space="preserve">]</w:t>
      </w:r>
    </w:p>
    <w:p>
      <w:pPr>
        <w:pStyle w:val="BodyText"/>
      </w:pPr>
      <w:r>
        <w:rPr>
          <w:bCs/>
          <w:b/>
        </w:rPr>
        <w:t xml:space="preserve">HEADLINE:</w:t>
      </w:r>
      <w:r>
        <w:rPr>
          <w:bCs/>
          <w:b/>
        </w:rPr>
        <w:t xml:space="preserve"> </w:t>
      </w:r>
      <w:r>
        <w:rPr>
          <w:bCs/>
          <w:b/>
        </w:rPr>
        <w:t xml:space="preserve">“</w:t>
      </w:r>
      <w:r>
        <w:rPr>
          <w:bCs/>
          <w:b/>
        </w:rPr>
        <w:t xml:space="preserve">Car Insurance Rates Could Rise With Tariffs</w:t>
      </w:r>
      <w:r>
        <w:rPr>
          <w:bCs/>
          <w:b/>
        </w:rPr>
        <w:t xml:space="preserve">”</w:t>
      </w:r>
      <w:r>
        <w:t xml:space="preserve"> </w:t>
      </w:r>
      <w:r>
        <w:t xml:space="preserve">[Axios,</w:t>
      </w:r>
      <w:r>
        <w:t xml:space="preserve"> </w:t>
      </w:r>
      <w:hyperlink r:id="rId25">
        <w:r>
          <w:rPr>
            <w:rStyle w:val="Hyperlink"/>
          </w:rPr>
          <w:t xml:space="preserve">8/7/25</w:t>
        </w:r>
      </w:hyperlink>
      <w:r>
        <w:t xml:space="preserve">]</w:t>
      </w:r>
    </w:p>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37" Target="media/rId37.png" /><Relationship Type="http://schemas.openxmlformats.org/officeDocument/2006/relationships/hyperlink" Id="rId46" Target="http://clerk.house.gov/evs/2025/roll071.xml" TargetMode="External" /><Relationship Type="http://schemas.openxmlformats.org/officeDocument/2006/relationships/hyperlink" Id="rId43" Target="http://clerk.house.gov/evs/2025/roll093.xml" TargetMode="External" /><Relationship Type="http://schemas.openxmlformats.org/officeDocument/2006/relationships/hyperlink" Id="rId33" Target="http://clerk.house.gov/evs/2025/roll094.xml" TargetMode="External" /><Relationship Type="http://schemas.openxmlformats.org/officeDocument/2006/relationships/hyperlink" Id="rId27" Target="http://clerk.house.gov/evs/2025/roll268.xml" TargetMode="External" /><Relationship Type="http://schemas.openxmlformats.org/officeDocument/2006/relationships/hyperlink" Id="rId36" Target="https://abcnews.go.com/Politics/house-gop-moves-prevent-votes-rescinding-trump-tariffs/story?id=120644968" TargetMode="External" /><Relationship Type="http://schemas.openxmlformats.org/officeDocument/2006/relationships/hyperlink" Id="rId40" Target="https://clerk.house.gov/Votes/202594?RollCallNum=94" TargetMode="External" /><Relationship Type="http://schemas.openxmlformats.org/officeDocument/2006/relationships/hyperlink" Id="rId21" Target="https://clerk.house.gov/evs/2025/roll094.xml" TargetMode="External" /><Relationship Type="http://schemas.openxmlformats.org/officeDocument/2006/relationships/hyperlink" Id="rId28" Target="https://plus.cq.com/vote/2025/H/268?4" TargetMode="External" /><Relationship Type="http://schemas.openxmlformats.org/officeDocument/2006/relationships/hyperlink" Id="rId47" Target="https://plus.cq.com/vote/2025/H/71?4" TargetMode="External" /><Relationship Type="http://schemas.openxmlformats.org/officeDocument/2006/relationships/hyperlink" Id="rId44" Target="https://plus.cq.com/vote/2025/H/93?4" TargetMode="External" /><Relationship Type="http://schemas.openxmlformats.org/officeDocument/2006/relationships/hyperlink" Id="rId34" Target="https://plus.cq.com/vote/2025/H/94?4" TargetMode="External" /><Relationship Type="http://schemas.openxmlformats.org/officeDocument/2006/relationships/hyperlink" Id="rId24" Target="https://www.abc15.com/news/state/it-could-break-us-valley-farmer-says-chinese-tariffs-have-crushed-the-alfalfa-export-market" TargetMode="External" /><Relationship Type="http://schemas.openxmlformats.org/officeDocument/2006/relationships/hyperlink" Id="rId25" Target="https://www.axios.com/local/phoenix/2025/08/07/arizona-car-insurance-rates-tariffs" TargetMode="External" /><Relationship Type="http://schemas.openxmlformats.org/officeDocument/2006/relationships/hyperlink" Id="rId60" Target="https://www.axios.com/local/portland/2025/09/16/trump-tariffs-grocery-prices-rise-cpi" TargetMode="External" /><Relationship Type="http://schemas.openxmlformats.org/officeDocument/2006/relationships/hyperlink" Id="rId61" Target="https://www.azcentral.com/story/news/politics/border-issues/2025/07/21/trump-tariffs-mexican-tomatoes-hurt-arizona-produce-industry/85218091007/" TargetMode="External" /><Relationship Type="http://schemas.openxmlformats.org/officeDocument/2006/relationships/hyperlink" Id="rId22" Target="https://www.azfamily.com/2025/05/02/phoenix-toy-store-bracing-trumps-china-tariffs-impact-pricing-supply/" TargetMode="External" /><Relationship Type="http://schemas.openxmlformats.org/officeDocument/2006/relationships/hyperlink" Id="rId30" Target="https://www.congress.gov/bill/119th-congress/house-concurrent-resolution/14/all-actions" TargetMode="External" /><Relationship Type="http://schemas.openxmlformats.org/officeDocument/2006/relationships/hyperlink" Id="rId48" Target="https://www.congress.gov/bill/119th-congress/house-joint-resolution/25/all-actions" TargetMode="External" /><Relationship Type="http://schemas.openxmlformats.org/officeDocument/2006/relationships/hyperlink" Id="rId35" Target="https://www.congress.gov/bill/119th-congress/house-resolution/313/all-actions" TargetMode="External" /><Relationship Type="http://schemas.openxmlformats.org/officeDocument/2006/relationships/hyperlink" Id="rId29" Target="https://www.congress.gov/bill/119th-congress/house-resolution/707/all-actions" TargetMode="External" /><Relationship Type="http://schemas.openxmlformats.org/officeDocument/2006/relationships/hyperlink" Id="rId23" Target="https://www.kgun9.com/news/community-inspired-journalism/eastside-news/tucson-toy-and-game-stores-brace-for-uncertainty-amid-tariffs" TargetMode="External" /><Relationship Type="http://schemas.openxmlformats.org/officeDocument/2006/relationships/hyperlink" Id="rId49" Target="https://www.nytimes.com/2025/03/11/us/politics/trump-tariffs-house-gop-vote.html" TargetMode="External" /><Relationship Type="http://schemas.openxmlformats.org/officeDocument/2006/relationships/hyperlink" Id="rId31" Target="https://www.politico.com/live-updates/2025/09/16/congress/house-again-votes-to-surrender-tariff-powers-to-trump-00566975" TargetMode="External" /><Relationship Type="http://schemas.openxmlformats.org/officeDocument/2006/relationships/hyperlink" Id="rId20" Target="https://x.com/EliCrane_CEO/status/1906739364240978298" TargetMode="External" /><Relationship Type="http://schemas.openxmlformats.org/officeDocument/2006/relationships/hyperlink" Id="rId58" Target="https://x.com/RepEliCrane/status/1907780161317093697" TargetMode="External" /></Relationships>
</file>

<file path=word/_rels/footnotes.xml.rels><?xml version="1.0" encoding="UTF-8"?><Relationships xmlns="http://schemas.openxmlformats.org/package/2006/relationships"><Relationship Type="http://schemas.openxmlformats.org/officeDocument/2006/relationships/hyperlink" Id="rId46" Target="http://clerk.house.gov/evs/2025/roll071.xml" TargetMode="External" /><Relationship Type="http://schemas.openxmlformats.org/officeDocument/2006/relationships/hyperlink" Id="rId43" Target="http://clerk.house.gov/evs/2025/roll093.xml" TargetMode="External" /><Relationship Type="http://schemas.openxmlformats.org/officeDocument/2006/relationships/hyperlink" Id="rId33" Target="http://clerk.house.gov/evs/2025/roll094.xml" TargetMode="External" /><Relationship Type="http://schemas.openxmlformats.org/officeDocument/2006/relationships/hyperlink" Id="rId27" Target="http://clerk.house.gov/evs/2025/roll268.xml" TargetMode="External" /><Relationship Type="http://schemas.openxmlformats.org/officeDocument/2006/relationships/hyperlink" Id="rId36" Target="https://abcnews.go.com/Politics/house-gop-moves-prevent-votes-rescinding-trump-tariffs/story?id=120644968" TargetMode="External" /><Relationship Type="http://schemas.openxmlformats.org/officeDocument/2006/relationships/hyperlink" Id="rId40" Target="https://clerk.house.gov/Votes/202594?RollCallNum=94" TargetMode="External" /><Relationship Type="http://schemas.openxmlformats.org/officeDocument/2006/relationships/hyperlink" Id="rId21" Target="https://clerk.house.gov/evs/2025/roll094.xml" TargetMode="External" /><Relationship Type="http://schemas.openxmlformats.org/officeDocument/2006/relationships/hyperlink" Id="rId28" Target="https://plus.cq.com/vote/2025/H/268?4" TargetMode="External" /><Relationship Type="http://schemas.openxmlformats.org/officeDocument/2006/relationships/hyperlink" Id="rId47" Target="https://plus.cq.com/vote/2025/H/71?4" TargetMode="External" /><Relationship Type="http://schemas.openxmlformats.org/officeDocument/2006/relationships/hyperlink" Id="rId44" Target="https://plus.cq.com/vote/2025/H/93?4" TargetMode="External" /><Relationship Type="http://schemas.openxmlformats.org/officeDocument/2006/relationships/hyperlink" Id="rId34" Target="https://plus.cq.com/vote/2025/H/94?4" TargetMode="External" /><Relationship Type="http://schemas.openxmlformats.org/officeDocument/2006/relationships/hyperlink" Id="rId24" Target="https://www.abc15.com/news/state/it-could-break-us-valley-farmer-says-chinese-tariffs-have-crushed-the-alfalfa-export-market" TargetMode="External" /><Relationship Type="http://schemas.openxmlformats.org/officeDocument/2006/relationships/hyperlink" Id="rId25" Target="https://www.axios.com/local/phoenix/2025/08/07/arizona-car-insurance-rates-tariffs" TargetMode="External" /><Relationship Type="http://schemas.openxmlformats.org/officeDocument/2006/relationships/hyperlink" Id="rId60" Target="https://www.axios.com/local/portland/2025/09/16/trump-tariffs-grocery-prices-rise-cpi" TargetMode="External" /><Relationship Type="http://schemas.openxmlformats.org/officeDocument/2006/relationships/hyperlink" Id="rId61" Target="https://www.azcentral.com/story/news/politics/border-issues/2025/07/21/trump-tariffs-mexican-tomatoes-hurt-arizona-produce-industry/85218091007/" TargetMode="External" /><Relationship Type="http://schemas.openxmlformats.org/officeDocument/2006/relationships/hyperlink" Id="rId22" Target="https://www.azfamily.com/2025/05/02/phoenix-toy-store-bracing-trumps-china-tariffs-impact-pricing-supply/" TargetMode="External" /><Relationship Type="http://schemas.openxmlformats.org/officeDocument/2006/relationships/hyperlink" Id="rId30" Target="https://www.congress.gov/bill/119th-congress/house-concurrent-resolution/14/all-actions" TargetMode="External" /><Relationship Type="http://schemas.openxmlformats.org/officeDocument/2006/relationships/hyperlink" Id="rId48" Target="https://www.congress.gov/bill/119th-congress/house-joint-resolution/25/all-actions" TargetMode="External" /><Relationship Type="http://schemas.openxmlformats.org/officeDocument/2006/relationships/hyperlink" Id="rId35" Target="https://www.congress.gov/bill/119th-congress/house-resolution/313/all-actions" TargetMode="External" /><Relationship Type="http://schemas.openxmlformats.org/officeDocument/2006/relationships/hyperlink" Id="rId29" Target="https://www.congress.gov/bill/119th-congress/house-resolution/707/all-actions" TargetMode="External" /><Relationship Type="http://schemas.openxmlformats.org/officeDocument/2006/relationships/hyperlink" Id="rId23" Target="https://www.kgun9.com/news/community-inspired-journalism/eastside-news/tucson-toy-and-game-stores-brace-for-uncertainty-amid-tariffs" TargetMode="External" /><Relationship Type="http://schemas.openxmlformats.org/officeDocument/2006/relationships/hyperlink" Id="rId49" Target="https://www.nytimes.com/2025/03/11/us/politics/trump-tariffs-house-gop-vote.html" TargetMode="External" /><Relationship Type="http://schemas.openxmlformats.org/officeDocument/2006/relationships/hyperlink" Id="rId31" Target="https://www.politico.com/live-updates/2025/09/16/congress/house-again-votes-to-surrender-tariff-powers-to-trump-00566975" TargetMode="External" /><Relationship Type="http://schemas.openxmlformats.org/officeDocument/2006/relationships/hyperlink" Id="rId20" Target="https://x.com/EliCrane_CEO/status/1906739364240978298" TargetMode="External" /><Relationship Type="http://schemas.openxmlformats.org/officeDocument/2006/relationships/hyperlink" Id="rId58" Target="https://x.com/RepEliCrane/status/19077801613170936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2026-01-27T02:10:20Z</dcterms:created>
  <dcterms:modified xsi:type="dcterms:W3CDTF">2026-01-27T02:10:20Z</dcterms:modified>
</cp:coreProperties>
</file>

<file path=docProps/custom.xml><?xml version="1.0" encoding="utf-8"?>
<Properties xmlns="http://schemas.openxmlformats.org/officeDocument/2006/custom-properties" xmlns:vt="http://schemas.openxmlformats.org/officeDocument/2006/docPropsVTypes"/>
</file>