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Bacon is on record saying he supported raising the Social Security retirement age. In July of 2024, his campaign Twitter account also reposted a video of Ben Shapiro who said he supported privatizing Social Security and raising the retirement age. More than 105,000 Nebraskans in Bacon’s district rely on Social Security benefits. </w:t>
      </w:r>
    </w:p>
    <w:bookmarkEnd w:id="20"/>
    <w:bookmarkStart w:id="32" w:name="X3039ce31318a4ee7b6eb2c405329cefc5a8cfa3"/>
    <w:p>
      <w:pPr>
        <w:pStyle w:val="Heading2"/>
      </w:pPr>
      <w:r>
        <w:rPr>
          <w:bCs/>
          <w:b/>
        </w:rPr>
        <w:t xml:space="preserve">Bacon Supported Raising The Social Security Retirement Age</w:t>
      </w:r>
    </w:p>
    <w:bookmarkStart w:id="25" w:name="X8b0e949f647c6f82c2ad3666b49e84b0d2dbe60"/>
    <w:p>
      <w:pPr>
        <w:pStyle w:val="Heading3"/>
      </w:pPr>
      <w:r>
        <w:rPr>
          <w:bCs/>
          <w:b/>
        </w:rPr>
        <w:t xml:space="preserve">2018: Bacon Supported Raising The Retirement Age for social security</w:t>
      </w:r>
    </w:p>
    <w:p>
      <w:pPr>
        <w:pStyle w:val="FirstParagraph"/>
      </w:pPr>
      <w:r>
        <w:rPr>
          <w:bCs/>
          <w:b/>
        </w:rPr>
        <w:t xml:space="preserve">2018: Bacon Said He Wanted To Raise The Retirement Age To Collect Social Security Benefits.</w:t>
      </w:r>
      <w:r>
        <w:t xml:space="preserve"> </w:t>
      </w:r>
      <w:r>
        <w:t xml:space="preserve">According to a post on Rep. Don Bacon’s Twitter account, "By 2033 social security will become insolvent: we need to start working now by studying and adjusting the retirement age to reflect the increased life expectancy and preserve social security benefits." </w:t>
      </w:r>
    </w:p>
    <w:p>
      <w:pPr>
        <w:pStyle w:val="Figure"/>
      </w:pPr>
      <w:r>
        <w:drawing>
          <wp:inline>
            <wp:extent cx="5334000" cy="2346960"/>
            <wp:effectExtent b="0" l="0" r="0" t="0"/>
            <wp:docPr descr="" title="" id="22" name="Picture"/>
            <a:graphic>
              <a:graphicData uri="http://schemas.openxmlformats.org/drawingml/2006/picture">
                <pic:pic>
                  <pic:nvPicPr>
                    <pic:cNvPr descr="./6687a10466fa6daa3fd3998f1348d3df425c10c3.png" id="23" name="Picture"/>
                    <pic:cNvPicPr>
                      <a:picLocks noChangeArrowheads="1" noChangeAspect="1"/>
                    </pic:cNvPicPr>
                  </pic:nvPicPr>
                  <pic:blipFill>
                    <a:blip r:embed="rId21"/>
                    <a:stretch>
                      <a:fillRect/>
                    </a:stretch>
                  </pic:blipFill>
                  <pic:spPr bwMode="auto">
                    <a:xfrm>
                      <a:off x="0" y="0"/>
                      <a:ext cx="5334000" cy="2346960"/>
                    </a:xfrm>
                    <a:prstGeom prst="rect">
                      <a:avLst/>
                    </a:prstGeom>
                    <a:noFill/>
                    <a:ln w="9525">
                      <a:noFill/>
                      <a:headEnd/>
                      <a:tailEnd/>
                    </a:ln>
                  </pic:spPr>
                </pic:pic>
              </a:graphicData>
            </a:graphic>
          </wp:inline>
        </w:drawing>
      </w:r>
    </w:p>
    <w:p>
      <w:pPr>
        <w:pStyle w:val="FirstParagraph"/>
      </w:pPr>
      <w:r>
        <w:t xml:space="preserve">[Twitter, @RepDonBacon,</w:t>
      </w:r>
      <w:r>
        <w:t xml:space="preserve"> </w:t>
      </w:r>
      <w:hyperlink r:id="rId24">
        <w:r>
          <w:rPr>
            <w:rStyle w:val="Hyperlink"/>
            <w:u w:val="single"/>
          </w:rPr>
          <w:t xml:space="preserve">4/28/18</w:t>
        </w:r>
      </w:hyperlink>
      <w:r>
        <w:t xml:space="preserve">]</w:t>
      </w:r>
      <w:r>
        <w:br/>
      </w:r>
      <w:r>
        <w:br/>
      </w:r>
      <w:r>
        <w:t xml:space="preserve"> </w:t>
      </w:r>
    </w:p>
    <w:bookmarkEnd w:id="25"/>
    <w:bookmarkStart w:id="31" w:name="X6a8ae1245cc30822fd6819d15e3ab3284ecd8a0"/>
    <w:p>
      <w:pPr>
        <w:pStyle w:val="Heading3"/>
      </w:pPr>
      <w:r>
        <w:rPr>
          <w:bCs/>
          <w:b/>
        </w:rPr>
        <w:t xml:space="preserve">2024: Bacon Shared A Video of ben shapiro advocating for privatizing Social Security And Raising The Retirement Age</w:t>
      </w:r>
    </w:p>
    <w:p>
      <w:pPr>
        <w:pStyle w:val="FirstParagraph"/>
      </w:pPr>
      <w:r>
        <w:rPr>
          <w:bCs/>
          <w:b/>
        </w:rPr>
        <w:t xml:space="preserve">2024: Bacon Shared A Video Of Ben Shapiro Arguing For Privatizing Social Security And Raising The Retirement Age.</w:t>
      </w:r>
      <w:r>
        <w:t xml:space="preserve"> </w:t>
      </w:r>
      <w:r>
        <w:t xml:space="preserve">According to a video posted by @toottootchoo and reposted by Don Bacon’s Twitter account, “BEN SHAPIRO: I’m not sure what Project 2025’s position on Social Security is. I’m in favor of the restructuring of Social Security along the lines of privatization and lowering, and and—increasing the retirement age, because you, as well as every other congressperson knows social security is going to go bankrupt and yet everyone seems to have an interest in lying about it for the next decade and a half until we have to take austerity measures or radically increase inflation or taxes.” </w:t>
      </w:r>
    </w:p>
    <w:p>
      <w:pPr>
        <w:pStyle w:val="Figure"/>
      </w:pPr>
      <w:r>
        <w:drawing>
          <wp:inline>
            <wp:extent cx="5334000" cy="7151176"/>
            <wp:effectExtent b="0" l="0" r="0" t="0"/>
            <wp:docPr descr="C:\Users\esullivan\Downloads\social security ben shapiro rt.png" title="" id="27" name="Picture"/>
            <a:graphic>
              <a:graphicData uri="http://schemas.openxmlformats.org/drawingml/2006/picture">
                <pic:pic>
                  <pic:nvPicPr>
                    <pic:cNvPr descr="./6a45ea48c8d4bc88920bbfdca10561215789b96e.png" id="28" name="Picture"/>
                    <pic:cNvPicPr>
                      <a:picLocks noChangeArrowheads="1" noChangeAspect="1"/>
                    </pic:cNvPicPr>
                  </pic:nvPicPr>
                  <pic:blipFill>
                    <a:blip r:embed="rId26"/>
                    <a:stretch>
                      <a:fillRect/>
                    </a:stretch>
                  </pic:blipFill>
                  <pic:spPr bwMode="auto">
                    <a:xfrm>
                      <a:off x="0" y="0"/>
                      <a:ext cx="5334000" cy="7151176"/>
                    </a:xfrm>
                    <a:prstGeom prst="rect">
                      <a:avLst/>
                    </a:prstGeom>
                    <a:noFill/>
                    <a:ln w="9525">
                      <a:noFill/>
                      <a:headEnd/>
                      <a:tailEnd/>
                    </a:ln>
                  </pic:spPr>
                </pic:pic>
              </a:graphicData>
            </a:graphic>
          </wp:inline>
        </w:drawing>
      </w:r>
    </w:p>
    <w:p>
      <w:pPr>
        <w:pStyle w:val="FirstParagraph"/>
      </w:pPr>
      <w:r>
        <w:t xml:space="preserve">[Twitter, @toottootchoo,</w:t>
      </w:r>
      <w:r>
        <w:t xml:space="preserve"> </w:t>
      </w:r>
      <w:hyperlink r:id="rId29">
        <w:r>
          <w:rPr>
            <w:rStyle w:val="Hyperlink"/>
            <w:u w:val="single"/>
          </w:rPr>
          <w:t xml:space="preserve">7/11/24</w:t>
        </w:r>
      </w:hyperlink>
      <w:r>
        <w:t xml:space="preserve">] (video)</w:t>
      </w:r>
    </w:p>
    <w:p>
      <w:pPr>
        <w:pStyle w:val="BodyText"/>
      </w:pPr>
      <w:r>
        <w:rPr>
          <w:bCs/>
          <w:b/>
        </w:rPr>
        <w:t xml:space="preserve">2023: MORE THAN 105,000 NEBRASKANS IN THE SECOND CONGRESSIONAL DISTRICT RELIED ON SOCIAL SECURITY BENEFITS</w:t>
      </w:r>
    </w:p>
    <w:p>
      <w:pPr>
        <w:pStyle w:val="BodyText"/>
      </w:pPr>
      <w:r>
        <w:rPr>
          <w:bCs/>
          <w:b/>
        </w:rPr>
        <w:t xml:space="preserve">2023: 105,344 Nebraskans In The 2</w:t>
      </w:r>
      <w:r>
        <w:rPr>
          <w:vertAlign w:val="superscript"/>
          <w:bCs/>
          <w:b/>
        </w:rPr>
        <w:t xml:space="preserve">nd</w:t>
      </w:r>
      <w:r>
        <w:rPr>
          <w:bCs/>
          <w:b/>
        </w:rPr>
        <w:t xml:space="preserve"> </w:t>
      </w:r>
      <w:r>
        <w:rPr>
          <w:bCs/>
          <w:b/>
        </w:rPr>
        <w:t xml:space="preserve">Congressional District Relied On Social Security Benefits.</w:t>
      </w:r>
      <w:r>
        <w:t xml:space="preserve"> </w:t>
      </w:r>
      <w:r>
        <w:t xml:space="preserve">According to the Social Security Administration, in 2023, 105,344 Nebraskans in the 2</w:t>
      </w:r>
      <w:r>
        <w:rPr>
          <w:vertAlign w:val="superscript"/>
        </w:rPr>
        <w:t xml:space="preserve">nd</w:t>
      </w:r>
      <w:r>
        <w:t xml:space="preserve"> </w:t>
      </w:r>
      <w:r>
        <w:t xml:space="preserve">congressional district received Social Security benefits. [Social Security Administration, Nebraska,</w:t>
      </w:r>
      <w:r>
        <w:t xml:space="preserve"> </w:t>
      </w:r>
      <w:hyperlink r:id="rId30">
        <w:r>
          <w:rPr>
            <w:rStyle w:val="Hyperlink"/>
            <w:u w:val="single"/>
          </w:rPr>
          <w:t xml:space="preserve">2023</w:t>
        </w:r>
      </w:hyperlink>
      <w:r>
        <w:t xml:space="preserve">] </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hyperlink" Id="rId30" Target="https://www.ssa.gov/policy/docs/factsheets/cong_stats/2023/ne.pdf" TargetMode="External" /><Relationship Type="http://schemas.openxmlformats.org/officeDocument/2006/relationships/hyperlink" Id="rId24" Target="https://x.com/RepDonBacon/status/990237229854478336" TargetMode="External" /><Relationship Type="http://schemas.openxmlformats.org/officeDocument/2006/relationships/hyperlink" Id="rId29" Target="https://x.com/toottootchoo/status/1811377257497153903" TargetMode="External" /></Relationships>
</file>

<file path=word/_rels/footnotes.xml.rels><?xml version="1.0" encoding="UTF-8"?><Relationships xmlns="http://schemas.openxmlformats.org/package/2006/relationships"><Relationship Type="http://schemas.openxmlformats.org/officeDocument/2006/relationships/hyperlink" Id="rId30" Target="https://www.ssa.gov/policy/docs/factsheets/cong_stats/2023/ne.pdf" TargetMode="External" /><Relationship Type="http://schemas.openxmlformats.org/officeDocument/2006/relationships/hyperlink" Id="rId24" Target="https://x.com/RepDonBacon/status/990237229854478336" TargetMode="External" /><Relationship Type="http://schemas.openxmlformats.org/officeDocument/2006/relationships/hyperlink" Id="rId29" Target="https://x.com/toottootchoo/status/1811377257497153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2026-01-27T02:12:31Z</dcterms:created>
  <dcterms:modified xsi:type="dcterms:W3CDTF">2026-01-27T02:12:31Z</dcterms:modified>
</cp:coreProperties>
</file>

<file path=docProps/custom.xml><?xml version="1.0" encoding="utf-8"?>
<Properties xmlns="http://schemas.openxmlformats.org/officeDocument/2006/custom-properties" xmlns:vt="http://schemas.openxmlformats.org/officeDocument/2006/docPropsVTypes"/>
</file>