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ransportation-security-administration"/>
    <w:p>
      <w:pPr>
        <w:pStyle w:val="Heading1"/>
      </w:pPr>
      <w:r>
        <w:t xml:space="preserve">Transportation Security Administration</w:t>
      </w:r>
    </w:p>
    <w:bookmarkStart w:id="23" w:name="accessibility-of-tsa-materials"/>
    <w:p>
      <w:pPr>
        <w:pStyle w:val="Heading3"/>
      </w:pPr>
      <w:r>
        <w:t xml:space="preserve">Accessibility Of TSA Materials</w:t>
      </w:r>
    </w:p>
    <w:p>
      <w:pPr>
        <w:pStyle w:val="FirstParagraph"/>
      </w:pPr>
      <w:r>
        <w:rPr>
          <w:bCs/>
          <w:b/>
        </w:rPr>
        <w:t xml:space="preserve">2021: Schweikert Voted To Improve The Accessibility Of Transportation Security Administration Materials For Non-English Speakers And People With Vision, Hearing And Other Impairments.</w:t>
      </w:r>
      <w:r>
        <w:t xml:space="preserve"> </w:t>
      </w:r>
      <w:r>
        <w:t xml:space="preserve">In November 2021, Schweikert voted for TSA Reaching Across Nationalities, Societies, and Languages to Advance Traveler Education Act which would, according to Congressional Quarterly,</w:t>
      </w:r>
      <w:r>
        <w:t xml:space="preserve"> </w:t>
      </w:r>
      <w:r>
        <w:t xml:space="preserve">“</w:t>
      </w:r>
      <w:r>
        <w:t xml:space="preserve">require the Transportation Security Administration to submit a plan to Congress to improve the accessibility of TSA materials disseminated in major airports for non-English speakers and individuals with vision, hearing and other impairments.</w:t>
      </w:r>
      <w:r>
        <w:t xml:space="preserve">”</w:t>
      </w:r>
      <w:r>
        <w:t xml:space="preserve"> </w:t>
      </w:r>
      <w:r>
        <w:t xml:space="preserve">The vote was on passage. The House passed the bill by a vote of 369-49. [House Vote 381,</w:t>
      </w:r>
      <w:r>
        <w:t xml:space="preserve"> </w:t>
      </w:r>
      <w:hyperlink r:id="rId20">
        <w:r>
          <w:rPr>
            <w:rStyle w:val="Hyperlink"/>
          </w:rPr>
          <w:t xml:space="preserve">11/18/21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11/18/21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5574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1.xml" TargetMode="External" /><Relationship Type="http://schemas.openxmlformats.org/officeDocument/2006/relationships/hyperlink" Id="rId21" Target="https://plus.cq.com/vote/2021/H/381?4" TargetMode="External" /><Relationship Type="http://schemas.openxmlformats.org/officeDocument/2006/relationships/hyperlink" Id="rId22" Target="https://www.congress.gov/bill/117th-congress/house-bill/557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1.xml" TargetMode="External" /><Relationship Type="http://schemas.openxmlformats.org/officeDocument/2006/relationships/hyperlink" Id="rId21" Target="https://plus.cq.com/vote/2021/H/381?4" TargetMode="External" /><Relationship Type="http://schemas.openxmlformats.org/officeDocument/2006/relationships/hyperlink" Id="rId22" Target="https://www.congress.gov/bill/117th-congress/house-bill/557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