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joint-employer"/>
    <w:p>
      <w:pPr>
        <w:pStyle w:val="Heading1"/>
      </w:pPr>
      <w:r>
        <w:t xml:space="preserve">Joint Employer</w:t>
      </w:r>
    </w:p>
    <w:bookmarkStart w:id="24" w:name="obama-era-joint-employer-rule"/>
    <w:p>
      <w:pPr>
        <w:pStyle w:val="Heading3"/>
      </w:pPr>
      <w:r>
        <w:t xml:space="preserve">Obama-Era Joint-Employer Rule</w:t>
      </w:r>
    </w:p>
    <w:p>
      <w:pPr>
        <w:pStyle w:val="FirstParagraph"/>
      </w:pPr>
      <w:r>
        <w:rPr>
          <w:bCs/>
          <w:b/>
        </w:rPr>
        <w:t xml:space="preserve">2017: Schweikert Voted To Overturn An Obama-Era Joint Employer Rule That Said A Subcontractor Was An Employee If The Firm Had Indirect Control Over The Employee.</w:t>
      </w:r>
      <w:r>
        <w:t xml:space="preserve"> </w:t>
      </w:r>
      <w:r>
        <w:t xml:space="preserve">In November 2017, Schweikert voted for legislation that would have, according to Congressional Quarterly,</w:t>
      </w:r>
      <w:r>
        <w:t xml:space="preserve"> </w:t>
      </w:r>
      <w:r>
        <w:t xml:space="preserve">“</w:t>
      </w:r>
      <w:r>
        <w:t xml:space="preserve">define[d] a joint employer as an entity with actual, direct and immediate control over employees, with significant control over essential terms of employment such as hiring, determining pay and benefits, day-to-day supervision of employees, and assigning individual work schedules.</w:t>
      </w:r>
      <w:r>
        <w:t xml:space="preserve">”</w:t>
      </w:r>
      <w:r>
        <w:t xml:space="preserve"> </w:t>
      </w:r>
      <w:r>
        <w:t xml:space="preserve">The vote was on passage. The House passed the bill by a vote of 242 to 181. The Senate took no substantive action on the legislation. [House Vote 614,</w:t>
      </w:r>
      <w:r>
        <w:t xml:space="preserve"> </w:t>
      </w:r>
      <w:hyperlink r:id="rId20">
        <w:r>
          <w:rPr>
            <w:rStyle w:val="Hyperlink"/>
          </w:rPr>
          <w:t xml:space="preserve">11/7/17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11/7/17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3441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Obama NLRB Created A Rule That Defined A Joint-Employer As Any Firm That Had Indirect Control Over The Employee 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Reserved The Authority To Do So.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Tuesday evening passed a bill that would overturn an Obama-era National Labor Relations Board (NLRB) ruling that made companies potentially liable for labor law violations committed by their subcontractors. […] Republicans say the activist labor board under the Obama administration created massive confusion when it ruled in 2015 that an employer is considered a joint employer with a subcontractor if it has</w:t>
      </w:r>
      <w:r>
        <w:t xml:space="preserve"> </w:t>
      </w:r>
      <w:r>
        <w:t xml:space="preserve">‘</w:t>
      </w:r>
      <w:r>
        <w:t xml:space="preserve">indirect</w:t>
      </w:r>
      <w:r>
        <w:t xml:space="preserve">’</w:t>
      </w:r>
      <w:r>
        <w:t xml:space="preserve"> </w:t>
      </w:r>
      <w:r>
        <w:t xml:space="preserve">control over the terms and conditions of employment or has the</w:t>
      </w:r>
      <w:r>
        <w:t xml:space="preserve"> </w:t>
      </w:r>
      <w:r>
        <w:t xml:space="preserve">‘</w:t>
      </w:r>
      <w:r>
        <w:t xml:space="preserve">reserved authority to do so.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11/7/17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14.xml" TargetMode="External" /><Relationship Type="http://schemas.openxmlformats.org/officeDocument/2006/relationships/hyperlink" Id="rId23" Target="http://thehill.com/regulation/labor/359232-house-passes-bill-to-overturn-controversial-joint-employer-ruling" TargetMode="External" /><Relationship Type="http://schemas.openxmlformats.org/officeDocument/2006/relationships/hyperlink" Id="rId21" Target="http://www.cq.com/vote/2017/H/614?22" TargetMode="External" /><Relationship Type="http://schemas.openxmlformats.org/officeDocument/2006/relationships/hyperlink" Id="rId22" Target="https://www.congress.gov/bill/115th-congress/house-bill/344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14.xml" TargetMode="External" /><Relationship Type="http://schemas.openxmlformats.org/officeDocument/2006/relationships/hyperlink" Id="rId23" Target="http://thehill.com/regulation/labor/359232-house-passes-bill-to-overturn-controversial-joint-employer-ruling" TargetMode="External" /><Relationship Type="http://schemas.openxmlformats.org/officeDocument/2006/relationships/hyperlink" Id="rId21" Target="http://www.cq.com/vote/2017/H/614?22" TargetMode="External" /><Relationship Type="http://schemas.openxmlformats.org/officeDocument/2006/relationships/hyperlink" Id="rId22" Target="https://www.congress.gov/bill/115th-congress/house-bill/344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