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federal-spending"/>
    <w:p>
      <w:pPr>
        <w:pStyle w:val="Heading1"/>
      </w:pPr>
      <w:r>
        <w:t xml:space="preserve">Federal Spending</w:t>
      </w:r>
    </w:p>
    <w:bookmarkStart w:id="25" w:name="spending-at-trump-organization-hotels"/>
    <w:p>
      <w:pPr>
        <w:pStyle w:val="Heading3"/>
      </w:pPr>
      <w:r>
        <w:t xml:space="preserve">Spending At Trump Organization Hotels</w:t>
      </w:r>
    </w:p>
    <w:p>
      <w:pPr>
        <w:pStyle w:val="FirstParagraph"/>
      </w:pPr>
      <w:r>
        <w:rPr>
          <w:bCs/>
          <w:b/>
        </w:rPr>
        <w:t xml:space="preserve">2019: Schweikert Voted Against Prohibiting The Defense Department From Spending Money At Hotels And Golf Resorts Affiliated With The Trump Organization.</w:t>
      </w:r>
      <w:r>
        <w:t xml:space="preserve"> </w:t>
      </w:r>
      <w:r>
        <w:t xml:space="preserve">In July 2019, Schweikert voted against an amendment to the House FY 2020 NDAA that would, according to Congressional Quarterly,</w:t>
      </w:r>
      <w:r>
        <w:t xml:space="preserve"> </w:t>
      </w:r>
      <w:r>
        <w:t xml:space="preserve">“</w:t>
      </w:r>
      <w:r>
        <w:t xml:space="preserve">prohibit the use of funds authorized by the bill for the Defense Department to reimburse certain expenses at properties owned by or connected to President Donald Trump or his businesses. It would allow the president to waive the limitation if he reimburses the Treasury Department for the associated expenses.</w:t>
      </w:r>
      <w:r>
        <w:t xml:space="preserve">”</w:t>
      </w:r>
      <w:r>
        <w:t xml:space="preserve"> </w:t>
      </w:r>
      <w:r>
        <w:t xml:space="preserve">The vote was on adoption. The House adopted the amendment by a vote of 223-205. [House Vote 457,</w:t>
      </w:r>
      <w:r>
        <w:t xml:space="preserve"> </w:t>
      </w:r>
      <w:hyperlink r:id="rId20">
        <w:r>
          <w:rPr>
            <w:rStyle w:val="Hyperlink"/>
          </w:rPr>
          <w:t xml:space="preserve">7/11/19</w:t>
        </w:r>
      </w:hyperlink>
      <w:r>
        <w:t xml:space="preserve">; Congressional Quarterly,</w:t>
      </w:r>
      <w:r>
        <w:t xml:space="preserve"> </w:t>
      </w:r>
      <w:hyperlink r:id="rId21">
        <w:r>
          <w:rPr>
            <w:rStyle w:val="Hyperlink"/>
          </w:rPr>
          <w:t xml:space="preserve">7/11/19</w:t>
        </w:r>
      </w:hyperlink>
      <w:r>
        <w:t xml:space="preserve">; Congressional Actions,</w:t>
      </w:r>
      <w:r>
        <w:t xml:space="preserve"> </w:t>
      </w:r>
      <w:hyperlink r:id="rId22">
        <w:r>
          <w:rPr>
            <w:rStyle w:val="Hyperlink"/>
          </w:rPr>
          <w:t xml:space="preserve">H.Amdt.534</w:t>
        </w:r>
      </w:hyperlink>
      <w:r>
        <w:t xml:space="preserve">; Congressional Actions,</w:t>
      </w:r>
      <w:r>
        <w:t xml:space="preserve"> </w:t>
      </w:r>
      <w:hyperlink r:id="rId23">
        <w:r>
          <w:rPr>
            <w:rStyle w:val="Hyperlink"/>
          </w:rPr>
          <w:t xml:space="preserve">H.R.2500</w:t>
        </w:r>
      </w:hyperlink>
      <w:r>
        <w:t xml:space="preserve">]</w:t>
      </w:r>
    </w:p>
    <w:p>
      <w:pPr>
        <w:numPr>
          <w:ilvl w:val="0"/>
          <w:numId w:val="1001"/>
        </w:numPr>
        <w:pStyle w:val="Compact"/>
      </w:pPr>
      <w:r>
        <w:rPr>
          <w:bCs/>
          <w:b/>
        </w:rPr>
        <w:t xml:space="preserve">Democrats Rebuked The Trump Administration For Spending Taxpayers Money At Organizations Affiliated With The Trump Organization.</w:t>
      </w:r>
      <w:r>
        <w:t xml:space="preserve"> </w:t>
      </w:r>
      <w:r>
        <w:t xml:space="preserve">According to Congressional Quarterly,</w:t>
      </w:r>
      <w:r>
        <w:t xml:space="preserve"> </w:t>
      </w:r>
      <w:r>
        <w:t xml:space="preserve">“</w:t>
      </w:r>
      <w:r>
        <w:t xml:space="preserve">The [state] department since 2017 has paid nearly $80,000 to properties owned, managed or branded by the president’s private company, The Trump Organization, according to data tabulated by the investigative news site ProPublica. The tab for American taxpayers includes a nearly $11,000 payment to the president’s golf club in Doonbeg, Ireland. ProPublica said it was not clear when that specific payment was made.</w:t>
      </w:r>
      <w:r>
        <w:t xml:space="preserve">”</w:t>
      </w:r>
      <w:r>
        <w:t xml:space="preserve"> </w:t>
      </w:r>
      <w:r>
        <w:t xml:space="preserve">[Congressional Quarterly,</w:t>
      </w:r>
      <w:r>
        <w:t xml:space="preserve"> </w:t>
      </w:r>
      <w:hyperlink r:id="rId24">
        <w:r>
          <w:rPr>
            <w:rStyle w:val="Hyperlink"/>
          </w:rPr>
          <w:t xml:space="preserve">6/19/19</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457.xml" TargetMode="External" /><Relationship Type="http://schemas.openxmlformats.org/officeDocument/2006/relationships/hyperlink" Id="rId24" Target="https://plus.cq.com/doc/news-5571626?10" TargetMode="External" /><Relationship Type="http://schemas.openxmlformats.org/officeDocument/2006/relationships/hyperlink" Id="rId21" Target="https://plus.cq.com/vote/2019/H/457?23" TargetMode="External" /><Relationship Type="http://schemas.openxmlformats.org/officeDocument/2006/relationships/hyperlink" Id="rId23" Target="https://www.congress.gov/bill/116th-congress/house-bill/2500/all-actions?q=%7b%22search%22%3A%5B%22hr+2500%22%5D%7d&amp;s=2&amp;r=1" TargetMode="External" /><Relationship Type="http://schemas.openxmlformats.org/officeDocument/2006/relationships/hyperlink" Id="rId22" Target="https://www.congress.gov/https:/www.congress.gov/amendment/116th-congress/house-amendment/534/actions/116th-congress/house-amendment/522/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457.xml" TargetMode="External" /><Relationship Type="http://schemas.openxmlformats.org/officeDocument/2006/relationships/hyperlink" Id="rId24" Target="https://plus.cq.com/doc/news-5571626?10" TargetMode="External" /><Relationship Type="http://schemas.openxmlformats.org/officeDocument/2006/relationships/hyperlink" Id="rId21" Target="https://plus.cq.com/vote/2019/H/457?23" TargetMode="External" /><Relationship Type="http://schemas.openxmlformats.org/officeDocument/2006/relationships/hyperlink" Id="rId23" Target="https://www.congress.gov/bill/116th-congress/house-bill/2500/all-actions?q=%7b%22search%22%3A%5B%22hr+2500%22%5D%7d&amp;s=2&amp;r=1" TargetMode="External" /><Relationship Type="http://schemas.openxmlformats.org/officeDocument/2006/relationships/hyperlink" Id="rId22" Target="https://www.congress.gov/https:/www.congress.gov/amendment/116th-congress/house-amendment/534/actions/116th-congress/house-amendment/522/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