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world-trade-organization"/>
    <w:p>
      <w:pPr>
        <w:pStyle w:val="Heading1"/>
      </w:pPr>
      <w:r>
        <w:t xml:space="preserve">World Trade Organization</w:t>
      </w:r>
    </w:p>
    <w:bookmarkStart w:id="32" w:name="X5c24b5581715495d3a9223efcc86937217e2061"/>
    <w:p>
      <w:pPr>
        <w:pStyle w:val="Heading3"/>
      </w:pPr>
      <w:r>
        <w:t xml:space="preserve">Condemning Russian Aggression Against Ukraine</w:t>
      </w:r>
    </w:p>
    <w:p>
      <w:pPr>
        <w:pStyle w:val="FirstParagraph"/>
      </w:pPr>
      <w:r>
        <w:rPr>
          <w:bCs/>
          <w:b/>
        </w:rPr>
        <w:t xml:space="preserve">2022: Schweikert Voted To Direct The U.S. Trade Representative At The World Trade Organization To Condemn Russian Aggression Against Ukraine, Encourage Other WTO Members To Suspend Trade With Russia, Consider Ways To Suspend Russia From The WTO, And Block Belarus From Joining The WTO.</w:t>
      </w:r>
      <w:r>
        <w:t xml:space="preserve"> </w:t>
      </w:r>
      <w:r>
        <w:t xml:space="preserve">In April 2022, according to Congressional Quarterly, Schweikert voted to concur in the Senate amendment to the Suspending Normal Trade Relations with Russia and Belarus Act, which in part would</w:t>
      </w:r>
      <w:r>
        <w:t xml:space="preserve"> </w:t>
      </w:r>
      <w:r>
        <w:t xml:space="preserve">“</w:t>
      </w:r>
      <w:r>
        <w:t xml:space="preserve">direct the U.S. trade representative to use the voice and influence of the United States at the World Trade Organization to condemn the recent aggression in Ukraine; encourage other WTO members to suspend trade concessions to Russia; consider further steps to suspend Russia's participation in the WTO; and seek to halt processes related to the accession of Belarus to the WTO.</w:t>
      </w:r>
      <w:r>
        <w:t xml:space="preserve">”</w:t>
      </w:r>
      <w:r>
        <w:t xml:space="preserve"> </w:t>
      </w:r>
      <w:r>
        <w:t xml:space="preserve">The vote was on a motion to concur. The House concurred with the Senate by a vote of 420-3, thus the bill was sent to the President and ultimately became law. [House Vote 124,</w:t>
      </w:r>
      <w:r>
        <w:t xml:space="preserve"> </w:t>
      </w:r>
      <w:hyperlink r:id="rId20">
        <w:r>
          <w:rPr>
            <w:rStyle w:val="Hyperlink"/>
          </w:rPr>
          <w:t xml:space="preserve">4/7/22</w:t>
        </w:r>
      </w:hyperlink>
      <w:r>
        <w:t xml:space="preserve">; Congressional Quarterly,</w:t>
      </w:r>
      <w:r>
        <w:t xml:space="preserve"> </w:t>
      </w:r>
      <w:hyperlink r:id="rId21">
        <w:r>
          <w:rPr>
            <w:rStyle w:val="Hyperlink"/>
          </w:rPr>
          <w:t xml:space="preserve">4/7/22</w:t>
        </w:r>
      </w:hyperlink>
      <w:r>
        <w:t xml:space="preserve">; Congressional Actions,</w:t>
      </w:r>
      <w:r>
        <w:t xml:space="preserve"> </w:t>
      </w:r>
      <w:hyperlink r:id="rId22">
        <w:r>
          <w:rPr>
            <w:rStyle w:val="Hyperlink"/>
          </w:rPr>
          <w:t xml:space="preserve">H.R. 7108</w:t>
        </w:r>
      </w:hyperlink>
      <w:r>
        <w:t xml:space="preserve">]</w:t>
      </w:r>
    </w:p>
    <w:p>
      <w:pPr>
        <w:pStyle w:val="BodyText"/>
      </w:pPr>
      <w:r>
        <w:rPr>
          <w:bCs/>
          <w:b/>
        </w:rPr>
        <w:t xml:space="preserve">2022: Schweikert Voted To Direct The U.S. Trade Representative At The World Trade Organization To Condemn Russian Aggression Against Ukraine, Encourage Other WTO Members To Suspend Trade With Russia, Consider Ways To Suspend Russia From The WTO, And Block Belarus From Joining The WTO.</w:t>
      </w:r>
      <w:r>
        <w:t xml:space="preserve"> </w:t>
      </w:r>
      <w:r>
        <w:t xml:space="preserve">In March 2022, according to Congressional Quarterly, Schweikert voted for the Suspending Normal Trade Relations with Russia and Belarus Act, which in part would</w:t>
      </w:r>
      <w:r>
        <w:t xml:space="preserve"> </w:t>
      </w:r>
      <w:r>
        <w:t xml:space="preserve">“</w:t>
      </w:r>
      <w:r>
        <w:t xml:space="preserve">direct the U.S. trade representative to use the voice and influence of the United States at the World Trade Organization to condemn the recent aggression in Ukraine; encourage other WTO members to suspend trade concessions to Russia; consider further steps to suspend Russia's participation in the WTO; and seek to halt processes related to the accession of Belarus to the WTO.</w:t>
      </w:r>
      <w:r>
        <w:t xml:space="preserve">”</w:t>
      </w:r>
      <w:r>
        <w:t xml:space="preserve"> </w:t>
      </w:r>
      <w:r>
        <w:t xml:space="preserve">The vote was on passage. The House passed the bill by a vote of 424-8. The bill was sent to the Senate, both chambers resolved differences, sent the bill to the President, and ultimately became law. [House Vote 78,</w:t>
      </w:r>
      <w:r>
        <w:t xml:space="preserve"> </w:t>
      </w:r>
      <w:hyperlink r:id="rId23">
        <w:r>
          <w:rPr>
            <w:rStyle w:val="Hyperlink"/>
          </w:rPr>
          <w:t xml:space="preserve">3/17/22</w:t>
        </w:r>
      </w:hyperlink>
      <w:r>
        <w:t xml:space="preserve">; Congressional Quarterly,</w:t>
      </w:r>
      <w:r>
        <w:t xml:space="preserve"> </w:t>
      </w:r>
      <w:hyperlink r:id="rId24">
        <w:r>
          <w:rPr>
            <w:rStyle w:val="Hyperlink"/>
          </w:rPr>
          <w:t xml:space="preserve">3/17/22</w:t>
        </w:r>
      </w:hyperlink>
      <w:r>
        <w:t xml:space="preserve">; Congressional Actions,</w:t>
      </w:r>
      <w:r>
        <w:t xml:space="preserve"> </w:t>
      </w:r>
      <w:hyperlink r:id="rId22">
        <w:r>
          <w:rPr>
            <w:rStyle w:val="Hyperlink"/>
          </w:rPr>
          <w:t xml:space="preserve">H.R. 7108</w:t>
        </w:r>
      </w:hyperlink>
      <w:r>
        <w:t xml:space="preserve">]</w:t>
      </w:r>
    </w:p>
    <w:p>
      <w:pPr>
        <w:numPr>
          <w:ilvl w:val="0"/>
          <w:numId w:val="1001"/>
        </w:numPr>
      </w:pPr>
      <w:r>
        <w:rPr>
          <w:bCs/>
          <w:b/>
        </w:rPr>
        <w:t xml:space="preserve">The Bill Suspended The Participation Of Russia In The World Trade Organization.</w:t>
      </w:r>
      <w:r>
        <w:t xml:space="preserve"> </w:t>
      </w:r>
      <w:r>
        <w:t xml:space="preserve">According to NPR,</w:t>
      </w:r>
      <w:r>
        <w:t xml:space="preserve"> </w:t>
      </w:r>
      <w:r>
        <w:t xml:space="preserve">“</w:t>
      </w:r>
      <w:r>
        <w:t xml:space="preserve">It also suspends Russia’s participation in the World Trade Organization.</w:t>
      </w:r>
      <w:r>
        <w:t xml:space="preserve">”</w:t>
      </w:r>
      <w:r>
        <w:t xml:space="preserve"> </w:t>
      </w:r>
      <w:r>
        <w:t xml:space="preserve">[NPR,</w:t>
      </w:r>
      <w:r>
        <w:t xml:space="preserve"> </w:t>
      </w:r>
      <w:hyperlink r:id="rId25">
        <w:r>
          <w:rPr>
            <w:rStyle w:val="Hyperlink"/>
          </w:rPr>
          <w:t xml:space="preserve">3/17/22</w:t>
        </w:r>
      </w:hyperlink>
      <w:r>
        <w:t xml:space="preserve">]</w:t>
      </w:r>
    </w:p>
    <w:p>
      <w:pPr>
        <w:numPr>
          <w:ilvl w:val="0"/>
          <w:numId w:val="1001"/>
        </w:numPr>
      </w:pPr>
      <w:r>
        <w:rPr>
          <w:bCs/>
          <w:b/>
        </w:rPr>
        <w:t xml:space="preserve">The Bill Directed The U.S. Trade Representative To Persuade Other Countries To Suspend Trade Relations With Russia And Belarus, Suspend Russia’s Participation In The WTO, And Prevent Belarus From Becoming A Member Of The WTO.</w:t>
      </w:r>
      <w:r>
        <w:t xml:space="preserve"> </w:t>
      </w:r>
      <w:r>
        <w:t xml:space="preserve">According to Politico,</w:t>
      </w:r>
      <w:r>
        <w:t xml:space="preserve"> </w:t>
      </w:r>
      <w:r>
        <w:t xml:space="preserve">“</w:t>
      </w:r>
      <w:r>
        <w:t xml:space="preserve">The legislation also directs the U.S. Trade Representative to pressure other nations to revoke trade privileges for Russia and Belarus push to suspend Russia’s participation at the World Trade Organization and block Belarus, which has supported Russia’s invasion of Ukraine, from becoming a full member of the global trade body.</w:t>
      </w:r>
      <w:r>
        <w:t xml:space="preserve">”</w:t>
      </w:r>
      <w:r>
        <w:t xml:space="preserve"> </w:t>
      </w:r>
      <w:r>
        <w:t xml:space="preserve">[Politico,</w:t>
      </w:r>
      <w:r>
        <w:t xml:space="preserve"> </w:t>
      </w:r>
      <w:hyperlink r:id="rId26">
        <w:r>
          <w:rPr>
            <w:rStyle w:val="Hyperlink"/>
          </w:rPr>
          <w:t xml:space="preserve">3/17/22</w:t>
        </w:r>
      </w:hyperlink>
      <w:r>
        <w:t xml:space="preserve">]</w:t>
      </w:r>
    </w:p>
    <w:p>
      <w:pPr>
        <w:pStyle w:val="FirstParagraph"/>
      </w:pPr>
      <w:r>
        <w:rPr>
          <w:bCs/>
          <w:b/>
        </w:rPr>
        <w:t xml:space="preserve">2022: Schweikert Voted To Direct The U.S. Trade Representative At The World Trade Organization To Condemn Russian Aggression Against Ukraine, Encourage Other WTO Members To Suspend Trade With Russia, And Consider Ways To Suspend Russia From The WTO.</w:t>
      </w:r>
      <w:r>
        <w:t xml:space="preserve"> </w:t>
      </w:r>
      <w:r>
        <w:t xml:space="preserve">In March 2022, according to Congressional Quarterly, Schweikert voted for the Ending Importation of Russian Oil Act, which would</w:t>
      </w:r>
      <w:r>
        <w:t xml:space="preserve"> </w:t>
      </w:r>
      <w:r>
        <w:t xml:space="preserve">“</w:t>
      </w:r>
      <w:r>
        <w:t xml:space="preserve">direct the U.S. trade representative to use the voice and influence of the United States at the World Trade Organization to condemn the recent aggression in Ukraine, encourage other WTO members to suspend trade concessions to Russia and consider further steps to suspend Russia's participation in the WTO.</w:t>
      </w:r>
      <w:r>
        <w:t xml:space="preserve">”</w:t>
      </w:r>
      <w:r>
        <w:t xml:space="preserve"> </w:t>
      </w:r>
      <w:r>
        <w:t xml:space="preserve">The vote was on passage. The House passed the bill by a vote of 414-17, thus the bill was sent to the Senate. [House Vote 70,</w:t>
      </w:r>
      <w:r>
        <w:t xml:space="preserve"> </w:t>
      </w:r>
      <w:hyperlink r:id="rId27">
        <w:r>
          <w:rPr>
            <w:rStyle w:val="Hyperlink"/>
          </w:rPr>
          <w:t xml:space="preserve">3/9/22</w:t>
        </w:r>
      </w:hyperlink>
      <w:r>
        <w:t xml:space="preserve">; Congressional Quarterly,</w:t>
      </w:r>
      <w:r>
        <w:t xml:space="preserve"> </w:t>
      </w:r>
      <w:hyperlink r:id="rId28">
        <w:r>
          <w:rPr>
            <w:rStyle w:val="Hyperlink"/>
          </w:rPr>
          <w:t xml:space="preserve">3/9/22</w:t>
        </w:r>
      </w:hyperlink>
      <w:r>
        <w:t xml:space="preserve">; Congressional Actions,</w:t>
      </w:r>
      <w:r>
        <w:t xml:space="preserve"> </w:t>
      </w:r>
      <w:hyperlink r:id="rId29">
        <w:r>
          <w:rPr>
            <w:rStyle w:val="Hyperlink"/>
          </w:rPr>
          <w:t xml:space="preserve">H.R. 6968</w:t>
        </w:r>
      </w:hyperlink>
      <w:r>
        <w:t xml:space="preserve">]</w:t>
      </w:r>
    </w:p>
    <w:p>
      <w:pPr>
        <w:numPr>
          <w:ilvl w:val="0"/>
          <w:numId w:val="1002"/>
        </w:numPr>
      </w:pPr>
      <w:r>
        <w:rPr>
          <w:bCs/>
          <w:b/>
        </w:rPr>
        <w:t xml:space="preserve">The Bill Required A Review Of Russia’s Participation In The World Trade Organization.</w:t>
      </w:r>
      <w:r>
        <w:t xml:space="preserve"> </w:t>
      </w:r>
      <w:r>
        <w:t xml:space="preserve">According to Politico,</w:t>
      </w:r>
      <w:r>
        <w:t xml:space="preserve"> </w:t>
      </w:r>
      <w:r>
        <w:t xml:space="preserve">“</w:t>
      </w:r>
      <w:r>
        <w:t xml:space="preserve">The bill does, however, mandate a review of Russia’s participation in the WTO.</w:t>
      </w:r>
      <w:r>
        <w:t xml:space="preserve">”</w:t>
      </w:r>
      <w:r>
        <w:t xml:space="preserve"> </w:t>
      </w:r>
      <w:r>
        <w:t xml:space="preserve">[Politico,</w:t>
      </w:r>
      <w:r>
        <w:t xml:space="preserve"> </w:t>
      </w:r>
      <w:hyperlink r:id="rId30">
        <w:r>
          <w:rPr>
            <w:rStyle w:val="Hyperlink"/>
          </w:rPr>
          <w:t xml:space="preserve">3/9/22</w:t>
        </w:r>
      </w:hyperlink>
      <w:r>
        <w:t xml:space="preserve">]</w:t>
      </w:r>
    </w:p>
    <w:p>
      <w:pPr>
        <w:numPr>
          <w:ilvl w:val="0"/>
          <w:numId w:val="1002"/>
        </w:numPr>
      </w:pPr>
      <w:r>
        <w:rPr>
          <w:bCs/>
          <w:b/>
        </w:rPr>
        <w:t xml:space="preserve">The Bill Aimed To Restrict Russian Access To The World Trade Organization And Reauthorized Legislation That Permitted Sanctions Against Violations Of Human Rights.</w:t>
      </w:r>
      <w:r>
        <w:t xml:space="preserve"> </w:t>
      </w:r>
      <w:r>
        <w:t xml:space="preserve">According to The Hill,</w:t>
      </w:r>
      <w:r>
        <w:t xml:space="preserve"> </w:t>
      </w:r>
      <w:r>
        <w:t xml:space="preserve">“</w:t>
      </w:r>
      <w:r>
        <w:t xml:space="preserve">Aside from banning the import of Russian oil, the legislation also sought to limit Russia’s access to the World Trade Organization (WTO) and reauthorized legislation that enabled sanctions on human rights abusers.</w:t>
      </w:r>
      <w:r>
        <w:t xml:space="preserve">”</w:t>
      </w:r>
      <w:r>
        <w:t xml:space="preserve"> </w:t>
      </w:r>
      <w:r>
        <w:t xml:space="preserve">[The Hill,</w:t>
      </w:r>
      <w:r>
        <w:t xml:space="preserve"> </w:t>
      </w:r>
      <w:hyperlink r:id="rId31">
        <w:r>
          <w:rPr>
            <w:rStyle w:val="Hyperlink"/>
          </w:rPr>
          <w:t xml:space="preserve">3/9/22</w:t>
        </w:r>
      </w:hyperlink>
      <w:r>
        <w:t xml:space="preserve">]</w:t>
      </w:r>
    </w:p>
    <w:p>
      <w:pPr>
        <w:numPr>
          <w:ilvl w:val="0"/>
          <w:numId w:val="1002"/>
        </w:numPr>
      </w:pPr>
      <w:r>
        <w:rPr>
          <w:bCs/>
          <w:b/>
        </w:rPr>
        <w:t xml:space="preserve">The Bill Directed The World Trade Organization’s U.S. Trade Representative To Condemn Russian Invasion Of Ukraine And Prompt Other Countries To Halt Trade Relations With Russia And Consider Suspending Russia From The Organization.</w:t>
      </w:r>
      <w:r>
        <w:t xml:space="preserve"> </w:t>
      </w:r>
      <w:r>
        <w:t xml:space="preserve">According to The Hill,</w:t>
      </w:r>
      <w:r>
        <w:t xml:space="preserve"> </w:t>
      </w:r>
      <w:r>
        <w:t xml:space="preserve">“</w:t>
      </w:r>
      <w:r>
        <w:t xml:space="preserve">The trade provisions would push the U.S. Trade Representative to use U.S. influence at the WTO to condemn the invasion of Ukraine and encourage other member countries to both suspend trade with Russia and consider suspending Russia’s participation.</w:t>
      </w:r>
      <w:r>
        <w:t xml:space="preserve">”</w:t>
      </w:r>
      <w:r>
        <w:t xml:space="preserve"> </w:t>
      </w:r>
      <w:r>
        <w:t xml:space="preserve">[The Hill,</w:t>
      </w:r>
      <w:r>
        <w:t xml:space="preserve"> </w:t>
      </w:r>
      <w:hyperlink r:id="rId31">
        <w:r>
          <w:rPr>
            <w:rStyle w:val="Hyperlink"/>
          </w:rPr>
          <w:t xml:space="preserve">3/9/22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2/roll070.xml" TargetMode="External" /><Relationship Type="http://schemas.openxmlformats.org/officeDocument/2006/relationships/hyperlink" Id="rId23" Target="http://clerk.house.gov/evs/2022/roll078.xml" TargetMode="External" /><Relationship Type="http://schemas.openxmlformats.org/officeDocument/2006/relationships/hyperlink" Id="rId20" Target="http://clerk.house.gov/evs/2022/roll124.xml" TargetMode="External" /><Relationship Type="http://schemas.openxmlformats.org/officeDocument/2006/relationships/hyperlink" Id="rId21" Target="https://plus.cq.com/vote/2022/H/124?3" TargetMode="External" /><Relationship Type="http://schemas.openxmlformats.org/officeDocument/2006/relationships/hyperlink" Id="rId28" Target="https://plus.cq.com/vote/2022/H/70?7" TargetMode="External" /><Relationship Type="http://schemas.openxmlformats.org/officeDocument/2006/relationships/hyperlink" Id="rId24" Target="https://plus.cq.com/vote/2022/H/78?10" TargetMode="External" /><Relationship Type="http://schemas.openxmlformats.org/officeDocument/2006/relationships/hyperlink" Id="rId31" Target="https://thehill.com/homenews/house/597637-house-passes-bill-to-ban-russian-oil-imports-and-authorize-sanctions/" TargetMode="External" /><Relationship Type="http://schemas.openxmlformats.org/officeDocument/2006/relationships/hyperlink" Id="rId29" Target="https://www.congress.gov/bill/117th-congress/house-bill/6968/actions?q=%7b%22search%22%3A%5B%22hr+6968%22%2C%22hr%22%2C%226968%22%5D%7d" TargetMode="External" /><Relationship Type="http://schemas.openxmlformats.org/officeDocument/2006/relationships/hyperlink" Id="rId22" Target="https://www.congress.gov/bill/117th-congress/house-bill/7108/actions" TargetMode="External" /><Relationship Type="http://schemas.openxmlformats.org/officeDocument/2006/relationships/hyperlink" Id="rId25" Target="https://www.npr.org/2022/03/17/1087362559/the-house-approves-a-bill-to-suspend-trade-relations-with-russia-and-belarus" TargetMode="External" /><Relationship Type="http://schemas.openxmlformats.org/officeDocument/2006/relationships/hyperlink" Id="rId30" Target="https://www.politico.com/news/2022/03/09/house-ban-import-russian-oil-00015865" TargetMode="External" /><Relationship Type="http://schemas.openxmlformats.org/officeDocument/2006/relationships/hyperlink" Id="rId26" Target="https://www.politico.com/news/2022/03/17/house-suspends-trade-relations-russia-00018155"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2/roll070.xml" TargetMode="External" /><Relationship Type="http://schemas.openxmlformats.org/officeDocument/2006/relationships/hyperlink" Id="rId23" Target="http://clerk.house.gov/evs/2022/roll078.xml" TargetMode="External" /><Relationship Type="http://schemas.openxmlformats.org/officeDocument/2006/relationships/hyperlink" Id="rId20" Target="http://clerk.house.gov/evs/2022/roll124.xml" TargetMode="External" /><Relationship Type="http://schemas.openxmlformats.org/officeDocument/2006/relationships/hyperlink" Id="rId21" Target="https://plus.cq.com/vote/2022/H/124?3" TargetMode="External" /><Relationship Type="http://schemas.openxmlformats.org/officeDocument/2006/relationships/hyperlink" Id="rId28" Target="https://plus.cq.com/vote/2022/H/70?7" TargetMode="External" /><Relationship Type="http://schemas.openxmlformats.org/officeDocument/2006/relationships/hyperlink" Id="rId24" Target="https://plus.cq.com/vote/2022/H/78?10" TargetMode="External" /><Relationship Type="http://schemas.openxmlformats.org/officeDocument/2006/relationships/hyperlink" Id="rId31" Target="https://thehill.com/homenews/house/597637-house-passes-bill-to-ban-russian-oil-imports-and-authorize-sanctions/" TargetMode="External" /><Relationship Type="http://schemas.openxmlformats.org/officeDocument/2006/relationships/hyperlink" Id="rId29" Target="https://www.congress.gov/bill/117th-congress/house-bill/6968/actions?q=%7b%22search%22%3A%5B%22hr+6968%22%2C%22hr%22%2C%226968%22%5D%7d" TargetMode="External" /><Relationship Type="http://schemas.openxmlformats.org/officeDocument/2006/relationships/hyperlink" Id="rId22" Target="https://www.congress.gov/bill/117th-congress/house-bill/7108/actions" TargetMode="External" /><Relationship Type="http://schemas.openxmlformats.org/officeDocument/2006/relationships/hyperlink" Id="rId25" Target="https://www.npr.org/2022/03/17/1087362559/the-house-approves-a-bill-to-suspend-trade-relations-with-russia-and-belarus" TargetMode="External" /><Relationship Type="http://schemas.openxmlformats.org/officeDocument/2006/relationships/hyperlink" Id="rId30" Target="https://www.politico.com/news/2022/03/09/house-ban-import-russian-oil-00015865" TargetMode="External" /><Relationship Type="http://schemas.openxmlformats.org/officeDocument/2006/relationships/hyperlink" Id="rId26" Target="https://www.politico.com/news/2022/03/17/house-suspends-trade-relations-russia-000181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