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endowment"/>
    <w:p>
      <w:pPr>
        <w:pStyle w:val="Heading1"/>
      </w:pPr>
      <w:r>
        <w:t xml:space="preserve">Endowment</w:t>
      </w:r>
    </w:p>
    <w:bookmarkStart w:id="23" w:name="taxes"/>
    <w:p>
      <w:pPr>
        <w:pStyle w:val="Heading3"/>
      </w:pPr>
      <w:r>
        <w:t xml:space="preserve">Taxes</w:t>
      </w:r>
    </w:p>
    <w:p>
      <w:pPr>
        <w:pStyle w:val="FirstParagraph"/>
      </w:pPr>
      <w:r>
        <w:rPr>
          <w:bCs/>
          <w:b/>
        </w:rPr>
        <w:t xml:space="preserve">2017: Schweikert Voted For The House GOP’s 2017 Tax Reform Plan Which Significantly Cut Taxes For The Rich And Corporations And Instituted A 1.4% Tax On Private College Endowments.</w:t>
      </w:r>
      <w:r>
        <w:t xml:space="preserve"> </w:t>
      </w:r>
      <w:r>
        <w:t xml:space="preserve">In November 2017, Schweikert voted for reconciliation legislation which significantly altered the federal tax code. According to Congressional Quarterly,</w:t>
      </w:r>
      <w:r>
        <w:t xml:space="preserve"> </w:t>
      </w:r>
      <w:r>
        <w:t xml:space="preserve">“</w:t>
      </w:r>
      <w:r>
        <w:t xml:space="preserve">The bill substantially restructures the U.S. tax code to simplify the code and reduce taxes on individuals, corporations and small businesses. For individuals, it consolidates the current seven tax brackets down to four and eliminates or restricts many tax credits and deductions, including by eliminating the deduction for state and local income taxes and limiting the deduction for property taxes to $10,000 and the interest deduction for a home mortgage to the first $500,000 worth of a loan. […] On the business side, it reduces the corporate tax from 35% to 20% and establishes a</w:t>
      </w:r>
      <w:r>
        <w:t xml:space="preserve"> </w:t>
      </w:r>
      <w:r>
        <w:t xml:space="preserve">‘</w:t>
      </w:r>
      <w:r>
        <w:t xml:space="preserve">territorial</w:t>
      </w:r>
      <w:r>
        <w:t xml:space="preserve">’</w:t>
      </w:r>
      <w:r>
        <w:t xml:space="preserve"> </w:t>
      </w:r>
      <w:r>
        <w:t xml:space="preserve">tax system that would exempt most income derived overseas from U.S. corporate taxation. It allows businesses to immediately expense 100% of the cost of assets acquired and placed into service, and for small businesses it raises the Section 179 expensing limit to $5 million for five years. It also establishes a 25% rate for a portion of pass-through business income that would otherwise have to be paid at the ordinary individual tax level, and for small businesses where an individual would receive less than $150,000 in pass-through income it taxes the first $75,000 of that income at a 9% rate.</w:t>
      </w:r>
      <w:r>
        <w:t xml:space="preserve">”</w:t>
      </w:r>
      <w:r>
        <w:t xml:space="preserve"> </w:t>
      </w:r>
      <w:r>
        <w:t xml:space="preserve">The vote was on passage. The House passed the bill by a vote of 227 to 205. President Trump later signed an amended version of the bill into law. [House Vote 637,</w:t>
      </w:r>
      <w:r>
        <w:t xml:space="preserve"> </w:t>
      </w:r>
      <w:hyperlink r:id="rId20">
        <w:r>
          <w:rPr>
            <w:rStyle w:val="Hyperlink"/>
          </w:rPr>
          <w:t xml:space="preserve">11/16/17</w:t>
        </w:r>
      </w:hyperlink>
      <w:r>
        <w:t xml:space="preserve">; Congressional Quarterly,</w:t>
      </w:r>
      <w:r>
        <w:t xml:space="preserve"> </w:t>
      </w:r>
      <w:hyperlink r:id="rId21">
        <w:r>
          <w:rPr>
            <w:rStyle w:val="Hyperlink"/>
          </w:rPr>
          <w:t xml:space="preserve">11/15/17</w:t>
        </w:r>
      </w:hyperlink>
      <w:r>
        <w:t xml:space="preserve">; Congressional Actions,</w:t>
      </w:r>
      <w:r>
        <w:t xml:space="preserve"> </w:t>
      </w:r>
      <w:hyperlink r:id="rId22">
        <w:r>
          <w:rPr>
            <w:rStyle w:val="Hyperlink"/>
          </w:rPr>
          <w:t xml:space="preserve">H.R. 1</w:t>
        </w:r>
      </w:hyperlink>
      <w:r>
        <w:t xml:space="preserve">]</w:t>
      </w:r>
    </w:p>
    <w:p>
      <w:pPr>
        <w:numPr>
          <w:ilvl w:val="0"/>
          <w:numId w:val="1001"/>
        </w:numPr>
        <w:pStyle w:val="Compact"/>
      </w:pPr>
      <w:r>
        <w:rPr>
          <w:bCs/>
          <w:b/>
        </w:rPr>
        <w:t xml:space="preserve">Legislation Taxes College Endowments That Have A Value Of $250,000 Per Full Time Student.</w:t>
      </w:r>
      <w:r>
        <w:t xml:space="preserve"> </w:t>
      </w:r>
      <w:r>
        <w:t xml:space="preserve">According to Congressional Quarterly,</w:t>
      </w:r>
      <w:r>
        <w:t xml:space="preserve"> </w:t>
      </w:r>
      <w:r>
        <w:t xml:space="preserve">“</w:t>
      </w:r>
      <w:r>
        <w:t xml:space="preserve">The measure imposes a 1.4% excise tax on the net investment income of private colleges and universities that have at least 500 students and assets valued at the close of the preceding tax year of at least $250,000 per full-time student. Assets calculated for that determination would exclude those assets used directly in carrying out the institution’s educational purposes.</w:t>
      </w:r>
      <w:r>
        <w:t xml:space="preserve">”</w:t>
      </w:r>
      <w:r>
        <w:t xml:space="preserve"> </w:t>
      </w:r>
      <w:r>
        <w:t xml:space="preserve">[Congressional Quarterly,</w:t>
      </w:r>
      <w:r>
        <w:t xml:space="preserve"> </w:t>
      </w:r>
      <w:hyperlink r:id="rId21">
        <w:r>
          <w:rPr>
            <w:rStyle w:val="Hyperlink"/>
          </w:rPr>
          <w:t xml:space="preserve">11/15/17</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7/roll637.xml" TargetMode="External" /><Relationship Type="http://schemas.openxmlformats.org/officeDocument/2006/relationships/hyperlink" Id="rId21" Target="http://www.cq.com/doc/har-5217156?4" TargetMode="External" /><Relationship Type="http://schemas.openxmlformats.org/officeDocument/2006/relationships/hyperlink" Id="rId22" Target="https://www.congress.gov/bill/115th-congress/house-bill/1/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7/roll637.xml" TargetMode="External" /><Relationship Type="http://schemas.openxmlformats.org/officeDocument/2006/relationships/hyperlink" Id="rId21" Target="http://www.cq.com/doc/har-5217156?4" TargetMode="External" /><Relationship Type="http://schemas.openxmlformats.org/officeDocument/2006/relationships/hyperlink" Id="rId22" Target="https://www.congress.gov/bill/115th-congress/house-bill/1/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2026-01-27T02:09:39Z</dcterms:created>
  <dcterms:modified xsi:type="dcterms:W3CDTF">2026-01-27T02:09:39Z</dcterms:modified>
</cp:coreProperties>
</file>

<file path=docProps/custom.xml><?xml version="1.0" encoding="utf-8"?>
<Properties xmlns="http://schemas.openxmlformats.org/officeDocument/2006/custom-properties" xmlns:vt="http://schemas.openxmlformats.org/officeDocument/2006/docPropsVTypes"/>
</file>