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wildfire-and-drought"/>
    <w:p>
      <w:pPr>
        <w:pStyle w:val="Heading1"/>
      </w:pPr>
      <w:r>
        <w:t xml:space="preserve">Wildfire And Drought</w:t>
      </w:r>
    </w:p>
    <w:bookmarkStart w:id="23" w:name="prevention-response-and-mitigation"/>
    <w:p>
      <w:pPr>
        <w:pStyle w:val="Heading3"/>
      </w:pPr>
      <w:r>
        <w:t xml:space="preserve">Prevention, Response And Mitigation</w:t>
      </w:r>
    </w:p>
    <w:p>
      <w:pPr>
        <w:pStyle w:val="FirstParagraph"/>
      </w:pPr>
      <w:r>
        <w:rPr>
          <w:bCs/>
          <w:b/>
        </w:rPr>
        <w:t xml:space="preserve">2022: Schweikert Voted Against Supporting A Prevention, Response And Mitigation Package To Address Wildfires And Droughts.</w:t>
      </w:r>
      <w:r>
        <w:t xml:space="preserve"> </w:t>
      </w:r>
      <w:r>
        <w:t xml:space="preserve">In July 2022, according to Congressional Quarterly, Schweikert voted against the Continental Divide Trail Completion Act, which would</w:t>
      </w:r>
      <w:r>
        <w:t xml:space="preserve"> </w:t>
      </w:r>
      <w:r>
        <w:t xml:space="preserve">“</w:t>
      </w:r>
      <w:r>
        <w:t xml:space="preserve">include a range of provisions to support prevention, response and mitigation related to wildfires, drought and other natural disasters.</w:t>
      </w:r>
      <w:r>
        <w:t xml:space="preserve">”</w:t>
      </w:r>
      <w:r>
        <w:t xml:space="preserve"> </w:t>
      </w:r>
      <w:r>
        <w:t xml:space="preserve">The vote was on passage. The House passed the bill by a vote of 218-199, thus the bill was sent to the Senate. The 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5118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2026-01-27T02:09:56Z</dcterms:created>
  <dcterms:modified xsi:type="dcterms:W3CDTF">2026-01-27T02:09:56Z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