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ivil-rights-and-liberties"/>
    <w:p>
      <w:pPr>
        <w:pStyle w:val="Heading1"/>
      </w:pPr>
      <w:r>
        <w:t xml:space="preserve">Civil Rights And Liberties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Anti-Discrimination</w:t>
      </w:r>
    </w:p>
    <w:p>
      <w:pPr>
        <w:numPr>
          <w:ilvl w:val="0"/>
          <w:numId w:val="1001"/>
        </w:numPr>
        <w:pStyle w:val="Compact"/>
      </w:pPr>
      <w:r>
        <w:t xml:space="preserve">Anti-Semitism</w:t>
      </w:r>
    </w:p>
    <w:p>
      <w:pPr>
        <w:numPr>
          <w:ilvl w:val="0"/>
          <w:numId w:val="1001"/>
        </w:numPr>
        <w:pStyle w:val="Compact"/>
      </w:pPr>
      <w:r>
        <w:t xml:space="preserve">Baby Changing</w:t>
      </w:r>
    </w:p>
    <w:p>
      <w:pPr>
        <w:numPr>
          <w:ilvl w:val="0"/>
          <w:numId w:val="1001"/>
        </w:numPr>
        <w:pStyle w:val="Compact"/>
      </w:pPr>
      <w:r>
        <w:t xml:space="preserve">Civil Rights Act</w:t>
      </w:r>
    </w:p>
    <w:p>
      <w:pPr>
        <w:numPr>
          <w:ilvl w:val="0"/>
          <w:numId w:val="1001"/>
        </w:numPr>
        <w:pStyle w:val="Compact"/>
      </w:pPr>
      <w:r>
        <w:t xml:space="preserve">Confederate Flag</w:t>
      </w:r>
    </w:p>
    <w:p>
      <w:pPr>
        <w:numPr>
          <w:ilvl w:val="0"/>
          <w:numId w:val="1001"/>
        </w:numPr>
        <w:pStyle w:val="Compact"/>
      </w:pPr>
      <w:r>
        <w:t xml:space="preserve">Confederate Statues</w:t>
      </w:r>
    </w:p>
    <w:p>
      <w:pPr>
        <w:numPr>
          <w:ilvl w:val="0"/>
          <w:numId w:val="1001"/>
        </w:numPr>
        <w:pStyle w:val="Compact"/>
      </w:pPr>
      <w:r>
        <w:t xml:space="preserve">Discrimination</w:t>
      </w:r>
    </w:p>
    <w:p>
      <w:pPr>
        <w:numPr>
          <w:ilvl w:val="0"/>
          <w:numId w:val="1001"/>
        </w:numPr>
        <w:pStyle w:val="Compact"/>
      </w:pPr>
      <w:r>
        <w:t xml:space="preserve">Equal Rights Amendment</w:t>
      </w:r>
    </w:p>
    <w:p>
      <w:pPr>
        <w:numPr>
          <w:ilvl w:val="0"/>
          <w:numId w:val="1001"/>
        </w:numPr>
        <w:pStyle w:val="Compact"/>
      </w:pPr>
      <w:r>
        <w:t xml:space="preserve">Free Speech</w:t>
      </w:r>
    </w:p>
    <w:p>
      <w:pPr>
        <w:numPr>
          <w:ilvl w:val="0"/>
          <w:numId w:val="1001"/>
        </w:numPr>
        <w:pStyle w:val="Compact"/>
      </w:pPr>
      <w:r>
        <w:t xml:space="preserve">Freedom From Religion</w:t>
      </w:r>
    </w:p>
    <w:p>
      <w:pPr>
        <w:numPr>
          <w:ilvl w:val="0"/>
          <w:numId w:val="1001"/>
        </w:numPr>
        <w:pStyle w:val="Compact"/>
      </w:pPr>
      <w:r>
        <w:t xml:space="preserve">Hate Crimes</w:t>
      </w:r>
    </w:p>
    <w:p>
      <w:pPr>
        <w:numPr>
          <w:ilvl w:val="0"/>
          <w:numId w:val="1001"/>
        </w:numPr>
        <w:pStyle w:val="Compact"/>
      </w:pPr>
      <w:r>
        <w:t xml:space="preserve">Islam</w:t>
      </w:r>
    </w:p>
    <w:p>
      <w:pPr>
        <w:numPr>
          <w:ilvl w:val="0"/>
          <w:numId w:val="1001"/>
        </w:numPr>
        <w:pStyle w:val="Compact"/>
      </w:pPr>
      <w:r>
        <w:t xml:space="preserve">Journalism Shield Law</w:t>
      </w:r>
    </w:p>
    <w:p>
      <w:pPr>
        <w:numPr>
          <w:ilvl w:val="0"/>
          <w:numId w:val="1001"/>
        </w:numPr>
        <w:pStyle w:val="Compact"/>
      </w:pPr>
      <w:r>
        <w:t xml:space="preserve">Juneteenth</w:t>
      </w:r>
    </w:p>
    <w:p>
      <w:pPr>
        <w:numPr>
          <w:ilvl w:val="0"/>
          <w:numId w:val="1001"/>
        </w:numPr>
        <w:pStyle w:val="Compact"/>
      </w:pPr>
      <w:r>
        <w:t xml:space="preserve">Privacy</w:t>
      </w:r>
    </w:p>
    <w:p>
      <w:pPr>
        <w:numPr>
          <w:ilvl w:val="0"/>
          <w:numId w:val="1001"/>
        </w:numPr>
        <w:pStyle w:val="Compact"/>
      </w:pPr>
      <w:r>
        <w:t xml:space="preserve">Property Rights</w:t>
      </w:r>
    </w:p>
    <w:p>
      <w:pPr>
        <w:numPr>
          <w:ilvl w:val="0"/>
          <w:numId w:val="1001"/>
        </w:numPr>
        <w:pStyle w:val="Compact"/>
      </w:pPr>
      <w:r>
        <w:t xml:space="preserve">Racial Injustice</w:t>
      </w:r>
    </w:p>
    <w:p>
      <w:pPr>
        <w:numPr>
          <w:ilvl w:val="0"/>
          <w:numId w:val="1001"/>
        </w:numPr>
        <w:pStyle w:val="Compact"/>
      </w:pPr>
      <w:r>
        <w:t xml:space="preserve">Voting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