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 w:name="campaign-finance"/>
    <w:p>
      <w:pPr>
        <w:pStyle w:val="Heading1"/>
      </w:pPr>
      <w:r>
        <w:t xml:space="preserve">Campaign Finance</w:t>
      </w:r>
    </w:p>
    <w:bookmarkStart w:id="24" w:name="ban-foreign-contributions"/>
    <w:p>
      <w:pPr>
        <w:pStyle w:val="Heading3"/>
      </w:pPr>
      <w:r>
        <w:t xml:space="preserve">Ban Foreign Contributions</w:t>
      </w:r>
    </w:p>
    <w:p>
      <w:pPr>
        <w:pStyle w:val="FirstParagraph"/>
      </w:pPr>
      <w:r>
        <w:rPr>
          <w:bCs/>
          <w:b/>
        </w:rPr>
        <w:t xml:space="preserve">2019: Schweikert Voted Against Preventing Foreign Controlled Companies From Making Campaign Contributions As Part Of A Larger Anti-Corruption And Democracy Reform Bill.</w:t>
      </w:r>
      <w:r>
        <w:t xml:space="preserve"> </w:t>
      </w:r>
      <w:r>
        <w:t xml:space="preserve">In March 2019, Schweikert voted against The</w:t>
      </w:r>
      <w:r>
        <w:t xml:space="preserve"> </w:t>
      </w:r>
      <w:r>
        <w:t xml:space="preserve">‘</w:t>
      </w:r>
      <w:r>
        <w:t xml:space="preserve">For The People Act.</w:t>
      </w:r>
      <w:r>
        <w:t xml:space="preserve">’</w:t>
      </w:r>
      <w:r>
        <w:t xml:space="preserve"> </w:t>
      </w:r>
      <w:r>
        <w:t xml:space="preserve">According to Congressional Quarterly, the bill</w:t>
      </w:r>
      <w:r>
        <w:t xml:space="preserve"> </w:t>
      </w:r>
      <w:r>
        <w:t xml:space="preserve">“</w:t>
      </w:r>
      <w:r>
        <w:t xml:space="preserve">expands the prohibition against foreign contributions by also banning corporations that are owned or controlled by foreign entities from making contributions to federal, state or local elections or from making expenditures on behalf of federal, state or local elections. It also prohibits any foreign entity, either individual and corporate, from making contributions to super PACs.</w:t>
      </w:r>
      <w:r>
        <w:t xml:space="preserve">”</w:t>
      </w:r>
      <w:r>
        <w:t xml:space="preserve"> </w:t>
      </w:r>
      <w:r>
        <w:t xml:space="preserve">The overall was, according to CBS News,</w:t>
      </w:r>
      <w:r>
        <w:t xml:space="preserve"> </w:t>
      </w:r>
      <w:r>
        <w:t xml:space="preserve">“</w:t>
      </w:r>
      <w:r>
        <w:t xml:space="preserve">the most sweeping anti-corruption measure passed by the House of Representatives in a generation, by a vote of 234 to 193. The bill focuses on voting rights, campaign finance, and government ethics.</w:t>
      </w:r>
      <w:r>
        <w:t xml:space="preserve">”</w:t>
      </w:r>
      <w:r>
        <w:t xml:space="preserve"> </w:t>
      </w:r>
      <w:r>
        <w:t xml:space="preserve">The vote was on passage. The House passed the bill by a vote of 234 to 193. [House Vote 118,</w:t>
      </w:r>
      <w:r>
        <w:t xml:space="preserve"> </w:t>
      </w:r>
      <w:hyperlink r:id="rId20">
        <w:r>
          <w:rPr>
            <w:rStyle w:val="Hyperlink"/>
          </w:rPr>
          <w:t xml:space="preserve">3/8/19</w:t>
        </w:r>
      </w:hyperlink>
      <w:r>
        <w:t xml:space="preserve">; Congressional Quarterly,</w:t>
      </w:r>
      <w:r>
        <w:t xml:space="preserve"> </w:t>
      </w:r>
      <w:hyperlink r:id="rId21">
        <w:r>
          <w:rPr>
            <w:rStyle w:val="Hyperlink"/>
          </w:rPr>
          <w:t xml:space="preserve">3/5/19</w:t>
        </w:r>
      </w:hyperlink>
      <w:r>
        <w:t xml:space="preserve">; CBS News,</w:t>
      </w:r>
      <w:r>
        <w:t xml:space="preserve"> </w:t>
      </w:r>
      <w:hyperlink r:id="rId22">
        <w:r>
          <w:rPr>
            <w:rStyle w:val="Hyperlink"/>
          </w:rPr>
          <w:t xml:space="preserve">3/8/19</w:t>
        </w:r>
      </w:hyperlink>
      <w:r>
        <w:t xml:space="preserve">; Congressional Actions,</w:t>
      </w:r>
      <w:r>
        <w:t xml:space="preserve"> </w:t>
      </w:r>
      <w:hyperlink r:id="rId23">
        <w:r>
          <w:rPr>
            <w:rStyle w:val="Hyperlink"/>
          </w:rPr>
          <w:t xml:space="preserve">H.R. 1</w:t>
        </w:r>
      </w:hyperlink>
      <w:r>
        <w:t xml:space="preserve">]</w:t>
      </w:r>
    </w:p>
    <w:p>
      <w:pPr>
        <w:numPr>
          <w:ilvl w:val="0"/>
          <w:numId w:val="1001"/>
        </w:numPr>
      </w:pPr>
      <w:r>
        <w:rPr>
          <w:bCs/>
          <w:b/>
        </w:rPr>
        <w:t xml:space="preserve">Current Law Prohibited Foreign Nationals From Making Campaign Contributions.</w:t>
      </w:r>
      <w:r>
        <w:t xml:space="preserve"> </w:t>
      </w:r>
      <w:r>
        <w:t xml:space="preserve">According to Congressional Quarterly,</w:t>
      </w:r>
      <w:r>
        <w:t xml:space="preserve"> </w:t>
      </w:r>
      <w:r>
        <w:t xml:space="preserve">“</w:t>
      </w:r>
      <w:r>
        <w:t xml:space="preserve">Under current law, it is illegal for a foreign national to make any contributions with regard to a federal, state or local election.</w:t>
      </w:r>
      <w:r>
        <w:t xml:space="preserve">”</w:t>
      </w:r>
      <w:r>
        <w:t xml:space="preserve"> </w:t>
      </w:r>
      <w:r>
        <w:t xml:space="preserve">[Congressional Quarterly,</w:t>
      </w:r>
      <w:r>
        <w:t xml:space="preserve"> </w:t>
      </w:r>
      <w:hyperlink r:id="rId21">
        <w:r>
          <w:rPr>
            <w:rStyle w:val="Hyperlink"/>
          </w:rPr>
          <w:t xml:space="preserve">3/5/19</w:t>
        </w:r>
      </w:hyperlink>
      <w:r>
        <w:t xml:space="preserve">]</w:t>
      </w:r>
    </w:p>
    <w:p>
      <w:pPr>
        <w:numPr>
          <w:ilvl w:val="0"/>
          <w:numId w:val="1001"/>
        </w:numPr>
      </w:pPr>
      <w:r>
        <w:rPr>
          <w:bCs/>
          <w:b/>
        </w:rPr>
        <w:t xml:space="preserve">The Bill Defined What A Foreign Controlled Or Owned Company Means.</w:t>
      </w:r>
      <w:r>
        <w:t xml:space="preserve"> </w:t>
      </w:r>
      <w:r>
        <w:t xml:space="preserve">According to Congressional Quarterly,</w:t>
      </w:r>
      <w:r>
        <w:t xml:space="preserve"> </w:t>
      </w:r>
      <w:r>
        <w:t xml:space="preserve">“</w:t>
      </w:r>
      <w:r>
        <w:t xml:space="preserve">It defines foreign-owned or controlled corporations as those where 5% or more of the voting shares are directly or indirectly controlled or owned by a foreign country, a foreign government official or a corporation owned or controlled by a foreign country or government official. A corporation is also considered foreign-owned or controlled if 20% or more of the voting shares are owned or controlled by foreign nationals, or if other specified controls exist.</w:t>
      </w:r>
      <w:r>
        <w:t xml:space="preserve">”</w:t>
      </w:r>
      <w:r>
        <w:t xml:space="preserve"> </w:t>
      </w:r>
      <w:r>
        <w:t xml:space="preserve">[Congressional Quarterly,</w:t>
      </w:r>
      <w:r>
        <w:t xml:space="preserve"> </w:t>
      </w:r>
      <w:hyperlink r:id="rId21">
        <w:r>
          <w:rPr>
            <w:rStyle w:val="Hyperlink"/>
          </w:rPr>
          <w:t xml:space="preserve">3/5/19</w:t>
        </w:r>
      </w:hyperlink>
      <w:r>
        <w:t xml:space="preserve">]</w:t>
      </w:r>
    </w:p>
    <w:bookmarkEnd w:id="24"/>
    <w:bookmarkStart w:id="26" w:name="campaign-contribution-limits"/>
    <w:p>
      <w:pPr>
        <w:pStyle w:val="Heading3"/>
      </w:pPr>
      <w:r>
        <w:t xml:space="preserve">Campaign Contribution Limits</w:t>
      </w:r>
    </w:p>
    <w:p>
      <w:pPr>
        <w:pStyle w:val="FirstParagraph"/>
      </w:pPr>
      <w:r>
        <w:rPr>
          <w:bCs/>
          <w:b/>
        </w:rPr>
        <w:t xml:space="preserve">2019: Schweikert Voted Against Supporting A Constitutional Amendment To Overturn Citizens United As Part Of A Larger Anti-Corruption And Democracy Reform Bill.</w:t>
      </w:r>
      <w:r>
        <w:t xml:space="preserve"> </w:t>
      </w:r>
      <w:r>
        <w:t xml:space="preserve">In March 2019, Schweikert voted against The</w:t>
      </w:r>
      <w:r>
        <w:t xml:space="preserve"> </w:t>
      </w:r>
      <w:r>
        <w:t xml:space="preserve">‘</w:t>
      </w:r>
      <w:r>
        <w:t xml:space="preserve">For The People Act.</w:t>
      </w:r>
      <w:r>
        <w:t xml:space="preserve">’</w:t>
      </w:r>
      <w:r>
        <w:t xml:space="preserve"> </w:t>
      </w:r>
      <w:r>
        <w:t xml:space="preserve">According to Vox, the bill text was</w:t>
      </w:r>
      <w:r>
        <w:t xml:space="preserve"> </w:t>
      </w:r>
      <w:r>
        <w:t xml:space="preserve">“</w:t>
      </w:r>
      <w:r>
        <w:t xml:space="preserve">Supporting a constitutional amendment to end Citizens United.</w:t>
      </w:r>
      <w:r>
        <w:t xml:space="preserve">”</w:t>
      </w:r>
      <w:r>
        <w:t xml:space="preserve"> </w:t>
      </w:r>
      <w:r>
        <w:t xml:space="preserve">The overall was, according to CBS News,</w:t>
      </w:r>
      <w:r>
        <w:t xml:space="preserve"> </w:t>
      </w:r>
      <w:r>
        <w:t xml:space="preserve">“</w:t>
      </w:r>
      <w:r>
        <w:t xml:space="preserve">the most sweeping anti-corruption measure passed by the House of Representatives in a generation, by a vote of 234 to 193. The bill focuses on voting rights, campaign finance, and government ethics.</w:t>
      </w:r>
      <w:r>
        <w:t xml:space="preserve">”</w:t>
      </w:r>
      <w:r>
        <w:t xml:space="preserve"> </w:t>
      </w:r>
      <w:r>
        <w:t xml:space="preserve">The vote was on passage. The House passed the bill by a vote of 234 to 193. [House Vote 118,</w:t>
      </w:r>
      <w:r>
        <w:t xml:space="preserve"> </w:t>
      </w:r>
      <w:hyperlink r:id="rId20">
        <w:r>
          <w:rPr>
            <w:rStyle w:val="Hyperlink"/>
          </w:rPr>
          <w:t xml:space="preserve">3/8/19</w:t>
        </w:r>
      </w:hyperlink>
      <w:r>
        <w:t xml:space="preserve">; Vox,</w:t>
      </w:r>
      <w:r>
        <w:t xml:space="preserve"> </w:t>
      </w:r>
      <w:hyperlink r:id="rId25">
        <w:r>
          <w:rPr>
            <w:rStyle w:val="Hyperlink"/>
          </w:rPr>
          <w:t xml:space="preserve">3/8/19</w:t>
        </w:r>
      </w:hyperlink>
      <w:r>
        <w:t xml:space="preserve">; CBS News,</w:t>
      </w:r>
      <w:r>
        <w:t xml:space="preserve"> </w:t>
      </w:r>
      <w:hyperlink r:id="rId22">
        <w:r>
          <w:rPr>
            <w:rStyle w:val="Hyperlink"/>
          </w:rPr>
          <w:t xml:space="preserve">3/8/19</w:t>
        </w:r>
      </w:hyperlink>
      <w:r>
        <w:t xml:space="preserve">; Congressional Actions,</w:t>
      </w:r>
      <w:r>
        <w:t xml:space="preserve"> </w:t>
      </w:r>
      <w:hyperlink r:id="rId23">
        <w:r>
          <w:rPr>
            <w:rStyle w:val="Hyperlink"/>
          </w:rPr>
          <w:t xml:space="preserve">H.R. 1</w:t>
        </w:r>
      </w:hyperlink>
      <w:r>
        <w:t xml:space="preserve">]</w:t>
      </w:r>
    </w:p>
    <w:bookmarkEnd w:id="26"/>
    <w:bookmarkStart w:id="30" w:name="campaign-expenditures"/>
    <w:p>
      <w:pPr>
        <w:pStyle w:val="Heading3"/>
      </w:pPr>
      <w:r>
        <w:t xml:space="preserve">Campaign Expenditures</w:t>
      </w:r>
    </w:p>
    <w:p>
      <w:pPr>
        <w:pStyle w:val="FirstParagraph"/>
      </w:pPr>
      <w:r>
        <w:rPr>
          <w:bCs/>
          <w:b/>
        </w:rPr>
        <w:t xml:space="preserve">2021: Schweikert Voted Against Requiring Corporations, Organizations, And Committees That Spend Over $10,000 Per Election Cycle To Disclose Campaign Expenditures Over $1,000 And Donors Donating Over $10,000 That Cycle.</w:t>
      </w:r>
      <w:r>
        <w:t xml:space="preserve"> </w:t>
      </w:r>
      <w:r>
        <w:t xml:space="preserve">In March 2021, Schweikert voted against the For The People Act which would, according to Congressional Quarterly,</w:t>
      </w:r>
      <w:r>
        <w:t xml:space="preserve"> </w:t>
      </w:r>
      <w:r>
        <w:t xml:space="preserve">“</w:t>
      </w:r>
      <w:r>
        <w:t xml:space="preserve">prohibit super PACs from financing political ads supporting or opposing a political candidate and require corporations, organizations and political committees that spend more than $10,000 in an election cycle to disclose their campaign-related expenditures of more than $1,000 and any donors contributing more than $10,000 in that cycle.</w:t>
      </w:r>
      <w:r>
        <w:t xml:space="preserve">”</w:t>
      </w:r>
      <w:r>
        <w:t xml:space="preserve"> </w:t>
      </w:r>
      <w:r>
        <w:t xml:space="preserve">The vote was on passage. The House passed the bill by a vote of 220-210. The Senate did not take substantive action on the bill. [House Vote 62,</w:t>
      </w:r>
      <w:r>
        <w:t xml:space="preserve"> </w:t>
      </w:r>
      <w:hyperlink r:id="rId27">
        <w:r>
          <w:rPr>
            <w:rStyle w:val="Hyperlink"/>
          </w:rPr>
          <w:t xml:space="preserve">3/3/21</w:t>
        </w:r>
      </w:hyperlink>
      <w:r>
        <w:t xml:space="preserve">; Congressional Quarterly,</w:t>
      </w:r>
      <w:r>
        <w:t xml:space="preserve"> </w:t>
      </w:r>
      <w:hyperlink r:id="rId28">
        <w:r>
          <w:rPr>
            <w:rStyle w:val="Hyperlink"/>
          </w:rPr>
          <w:t xml:space="preserve">3/3/21</w:t>
        </w:r>
      </w:hyperlink>
      <w:r>
        <w:t xml:space="preserve">; Congressional Actions,</w:t>
      </w:r>
      <w:r>
        <w:t xml:space="preserve"> </w:t>
      </w:r>
      <w:hyperlink r:id="rId29">
        <w:r>
          <w:rPr>
            <w:rStyle w:val="Hyperlink"/>
          </w:rPr>
          <w:t xml:space="preserve">H.R. 1</w:t>
        </w:r>
      </w:hyperlink>
      <w:r>
        <w:t xml:space="preserve">]</w:t>
      </w:r>
    </w:p>
    <w:bookmarkEnd w:id="30"/>
    <w:bookmarkStart w:id="31" w:name="donor-transparency"/>
    <w:p>
      <w:pPr>
        <w:pStyle w:val="Heading3"/>
      </w:pPr>
      <w:r>
        <w:t xml:space="preserve">Donor Transparency</w:t>
      </w:r>
    </w:p>
    <w:p>
      <w:pPr>
        <w:pStyle w:val="FirstParagraph"/>
      </w:pPr>
      <w:r>
        <w:rPr>
          <w:bCs/>
          <w:b/>
        </w:rPr>
        <w:t xml:space="preserve">2019: Schweikert Voted Against The DISCLOSE Act As Part Of A Larger Anti-Corruption And Democracy Reform Bill.</w:t>
      </w:r>
      <w:r>
        <w:t xml:space="preserve"> </w:t>
      </w:r>
      <w:r>
        <w:t xml:space="preserve">In March 2019, Schweikert voted against The</w:t>
      </w:r>
      <w:r>
        <w:t xml:space="preserve"> </w:t>
      </w:r>
      <w:r>
        <w:t xml:space="preserve">‘</w:t>
      </w:r>
      <w:r>
        <w:t xml:space="preserve">For The People Act.</w:t>
      </w:r>
      <w:r>
        <w:t xml:space="preserve">’</w:t>
      </w:r>
      <w:r>
        <w:t xml:space="preserve"> </w:t>
      </w:r>
      <w:r>
        <w:t xml:space="preserve">According to Vox, the bill included</w:t>
      </w:r>
      <w:r>
        <w:t xml:space="preserve"> </w:t>
      </w:r>
      <w:r>
        <w:t xml:space="preserve">“</w:t>
      </w:r>
      <w:r>
        <w:t xml:space="preserve">the DISCLOSE Act, pushed by Rep. David Cicilline and Sen. Sheldon Whitehouse, both Democrats from Rhode Island. This would require Super PACs and</w:t>
      </w:r>
      <w:r>
        <w:t xml:space="preserve"> </w:t>
      </w:r>
      <w:r>
        <w:t xml:space="preserve">‘</w:t>
      </w:r>
      <w:r>
        <w:t xml:space="preserve">dark money</w:t>
      </w:r>
      <w:r>
        <w:t xml:space="preserve">’</w:t>
      </w:r>
      <w:r>
        <w:t xml:space="preserve"> </w:t>
      </w:r>
      <w:r>
        <w:t xml:space="preserve">political organizations to make their donors public.</w:t>
      </w:r>
      <w:r>
        <w:t xml:space="preserve">”</w:t>
      </w:r>
      <w:r>
        <w:t xml:space="preserve"> </w:t>
      </w:r>
      <w:r>
        <w:t xml:space="preserve">The overall was, according to CBS News,</w:t>
      </w:r>
      <w:r>
        <w:t xml:space="preserve"> </w:t>
      </w:r>
      <w:r>
        <w:t xml:space="preserve">“</w:t>
      </w:r>
      <w:r>
        <w:t xml:space="preserve">the most sweeping anti-corruption measure passed by the House of Representatives in a generation, by a vote of 234 to 193. The bill focuses on voting rights, campaign finance, and government ethics.</w:t>
      </w:r>
      <w:r>
        <w:t xml:space="preserve">”</w:t>
      </w:r>
      <w:r>
        <w:t xml:space="preserve"> </w:t>
      </w:r>
      <w:r>
        <w:t xml:space="preserve">The vote was on passage. The House passed the bill by a vote of 234 to 193. [House Vote 118,</w:t>
      </w:r>
      <w:r>
        <w:t xml:space="preserve"> </w:t>
      </w:r>
      <w:hyperlink r:id="rId20">
        <w:r>
          <w:rPr>
            <w:rStyle w:val="Hyperlink"/>
          </w:rPr>
          <w:t xml:space="preserve">3/8/19</w:t>
        </w:r>
      </w:hyperlink>
      <w:r>
        <w:t xml:space="preserve">; Vox,</w:t>
      </w:r>
      <w:r>
        <w:t xml:space="preserve"> </w:t>
      </w:r>
      <w:hyperlink r:id="rId25">
        <w:r>
          <w:rPr>
            <w:rStyle w:val="Hyperlink"/>
          </w:rPr>
          <w:t xml:space="preserve">3/8/19</w:t>
        </w:r>
      </w:hyperlink>
      <w:r>
        <w:t xml:space="preserve">; CBS News,</w:t>
      </w:r>
      <w:r>
        <w:t xml:space="preserve"> </w:t>
      </w:r>
      <w:hyperlink r:id="rId22">
        <w:r>
          <w:rPr>
            <w:rStyle w:val="Hyperlink"/>
          </w:rPr>
          <w:t xml:space="preserve">3/8/19</w:t>
        </w:r>
      </w:hyperlink>
      <w:r>
        <w:t xml:space="preserve">; Congressional Actions,</w:t>
      </w:r>
      <w:r>
        <w:t xml:space="preserve"> </w:t>
      </w:r>
      <w:hyperlink r:id="rId23">
        <w:r>
          <w:rPr>
            <w:rStyle w:val="Hyperlink"/>
          </w:rPr>
          <w:t xml:space="preserve">H.R. 1</w:t>
        </w:r>
      </w:hyperlink>
      <w:r>
        <w:t xml:space="preserve">]</w:t>
      </w:r>
    </w:p>
    <w:p>
      <w:pPr>
        <w:pStyle w:val="BodyText"/>
      </w:pPr>
      <w:r>
        <w:rPr>
          <w:bCs/>
          <w:b/>
        </w:rPr>
        <w:t xml:space="preserve">2019: Schweikert Voted Against The Honest Ads Act, Which Would Require Facebook And Twitter Disclose The Money Source For Political Ads As Part Of A Larger Anti-Corruption And Democracy Reform Bill.</w:t>
      </w:r>
      <w:r>
        <w:t xml:space="preserve"> </w:t>
      </w:r>
      <w:r>
        <w:t xml:space="preserve">In March 2019, Schweikert voted against The</w:t>
      </w:r>
      <w:r>
        <w:t xml:space="preserve"> </w:t>
      </w:r>
      <w:r>
        <w:t xml:space="preserve">‘</w:t>
      </w:r>
      <w:r>
        <w:t xml:space="preserve">For The People Act.</w:t>
      </w:r>
      <w:r>
        <w:t xml:space="preserve">’</w:t>
      </w:r>
      <w:r>
        <w:t xml:space="preserve"> </w:t>
      </w:r>
      <w:r>
        <w:t xml:space="preserve">According to Vox, the bill included</w:t>
      </w:r>
      <w:r>
        <w:t xml:space="preserve"> </w:t>
      </w:r>
      <w:r>
        <w:t xml:space="preserve">“</w:t>
      </w:r>
      <w:r>
        <w:t xml:space="preserve">passing the Honest Ads Act, championed by Sens. Amy Klobuchar (MN) and Mark Warner (VA) and introduced by Rep. Derek Kilmer (WA) in the House, which would require Facebook and Twitter to disclose the source of money for political ads on their platforms and share how much money was spent.</w:t>
      </w:r>
      <w:r>
        <w:t xml:space="preserve">”</w:t>
      </w:r>
      <w:r>
        <w:t xml:space="preserve"> </w:t>
      </w:r>
      <w:r>
        <w:t xml:space="preserve">The overall was, according to CBS News,</w:t>
      </w:r>
      <w:r>
        <w:t xml:space="preserve"> </w:t>
      </w:r>
      <w:r>
        <w:t xml:space="preserve">“</w:t>
      </w:r>
      <w:r>
        <w:t xml:space="preserve">the most sweeping anti-corruption measure passed by the House of Representatives in a generation, by a vote of 234 to 193. The bill focuses on voting rights, campaign finance, and government ethics.</w:t>
      </w:r>
      <w:r>
        <w:t xml:space="preserve">”</w:t>
      </w:r>
      <w:r>
        <w:t xml:space="preserve"> </w:t>
      </w:r>
      <w:r>
        <w:t xml:space="preserve">The vote was on passage. The House passed the bill by a vote of 234 to 193. [House Vote 118,</w:t>
      </w:r>
      <w:r>
        <w:t xml:space="preserve"> </w:t>
      </w:r>
      <w:hyperlink r:id="rId20">
        <w:r>
          <w:rPr>
            <w:rStyle w:val="Hyperlink"/>
          </w:rPr>
          <w:t xml:space="preserve">3/8/19</w:t>
        </w:r>
      </w:hyperlink>
      <w:r>
        <w:t xml:space="preserve">; Vox,</w:t>
      </w:r>
      <w:r>
        <w:t xml:space="preserve"> </w:t>
      </w:r>
      <w:hyperlink r:id="rId25">
        <w:r>
          <w:rPr>
            <w:rStyle w:val="Hyperlink"/>
          </w:rPr>
          <w:t xml:space="preserve">3/8/19</w:t>
        </w:r>
      </w:hyperlink>
      <w:r>
        <w:t xml:space="preserve">; CBS News,</w:t>
      </w:r>
      <w:r>
        <w:t xml:space="preserve"> </w:t>
      </w:r>
      <w:hyperlink r:id="rId22">
        <w:r>
          <w:rPr>
            <w:rStyle w:val="Hyperlink"/>
          </w:rPr>
          <w:t xml:space="preserve">3/8/19</w:t>
        </w:r>
      </w:hyperlink>
      <w:r>
        <w:t xml:space="preserve">; Congressional Actions,</w:t>
      </w:r>
      <w:r>
        <w:t xml:space="preserve"> </w:t>
      </w:r>
      <w:hyperlink r:id="rId23">
        <w:r>
          <w:rPr>
            <w:rStyle w:val="Hyperlink"/>
          </w:rPr>
          <w:t xml:space="preserve">H.R. 1</w:t>
        </w:r>
      </w:hyperlink>
      <w:r>
        <w:t xml:space="preserve">]</w:t>
      </w:r>
    </w:p>
    <w:p>
      <w:pPr>
        <w:pStyle w:val="BodyText"/>
      </w:pPr>
      <w:r>
        <w:rPr>
          <w:bCs/>
          <w:b/>
        </w:rPr>
        <w:t xml:space="preserve">2019: Schweikert Voted Against Repealing Rules Preventing The Federal Government From Requiring A Government Contractor From Disclosing Their Political Contributions As Part Of A Larger Anti-Corruption And Democracy Reform Bill.</w:t>
      </w:r>
      <w:r>
        <w:t xml:space="preserve"> </w:t>
      </w:r>
      <w:r>
        <w:t xml:space="preserve">In March 2019, Schweikert voted against The</w:t>
      </w:r>
      <w:r>
        <w:t xml:space="preserve"> </w:t>
      </w:r>
      <w:r>
        <w:t xml:space="preserve">‘</w:t>
      </w:r>
      <w:r>
        <w:t xml:space="preserve">For The People Act.</w:t>
      </w:r>
      <w:r>
        <w:t xml:space="preserve">’</w:t>
      </w:r>
      <w:r>
        <w:t xml:space="preserve"> </w:t>
      </w:r>
      <w:r>
        <w:t xml:space="preserve">According to Congressional Quarterly, the bill would repealed the law that</w:t>
      </w:r>
      <w:r>
        <w:t xml:space="preserve"> </w:t>
      </w:r>
      <w:r>
        <w:t xml:space="preserve">“</w:t>
      </w:r>
      <w:r>
        <w:t xml:space="preserve">prohibits the federal government from requiring a contractor making a bid on a federal contract to disclose political contributions or expenditures.</w:t>
      </w:r>
      <w:r>
        <w:t xml:space="preserve">”</w:t>
      </w:r>
      <w:r>
        <w:t xml:space="preserve"> </w:t>
      </w:r>
      <w:r>
        <w:t xml:space="preserve">The overall was, according to CBS News,</w:t>
      </w:r>
      <w:r>
        <w:t xml:space="preserve"> </w:t>
      </w:r>
      <w:r>
        <w:t xml:space="preserve">“</w:t>
      </w:r>
      <w:r>
        <w:t xml:space="preserve">the most sweeping anti-corruption measure passed by the House of Representatives in a generation, by a vote of 234 to 193. The bill focuses on voting rights, campaign finance, and government ethics.</w:t>
      </w:r>
      <w:r>
        <w:t xml:space="preserve">”</w:t>
      </w:r>
      <w:r>
        <w:t xml:space="preserve"> </w:t>
      </w:r>
      <w:r>
        <w:t xml:space="preserve">The vote was on passage. The House passed the bill by a vote of 234 to 193. [House Vote 118,</w:t>
      </w:r>
      <w:r>
        <w:t xml:space="preserve"> </w:t>
      </w:r>
      <w:hyperlink r:id="rId20">
        <w:r>
          <w:rPr>
            <w:rStyle w:val="Hyperlink"/>
          </w:rPr>
          <w:t xml:space="preserve">3/8/19</w:t>
        </w:r>
      </w:hyperlink>
      <w:r>
        <w:t xml:space="preserve">; Congressional Quarterly,</w:t>
      </w:r>
      <w:r>
        <w:t xml:space="preserve"> </w:t>
      </w:r>
      <w:hyperlink r:id="rId21">
        <w:r>
          <w:rPr>
            <w:rStyle w:val="Hyperlink"/>
          </w:rPr>
          <w:t xml:space="preserve">3/5/19</w:t>
        </w:r>
      </w:hyperlink>
      <w:r>
        <w:t xml:space="preserve">; CBS News,</w:t>
      </w:r>
      <w:r>
        <w:t xml:space="preserve"> </w:t>
      </w:r>
      <w:hyperlink r:id="rId22">
        <w:r>
          <w:rPr>
            <w:rStyle w:val="Hyperlink"/>
          </w:rPr>
          <w:t xml:space="preserve">3/8/19</w:t>
        </w:r>
      </w:hyperlink>
      <w:r>
        <w:t xml:space="preserve">; Congressional Actions,</w:t>
      </w:r>
      <w:r>
        <w:t xml:space="preserve"> </w:t>
      </w:r>
      <w:hyperlink r:id="rId23">
        <w:r>
          <w:rPr>
            <w:rStyle w:val="Hyperlink"/>
          </w:rPr>
          <w:t xml:space="preserve">H.R. 1</w:t>
        </w:r>
      </w:hyperlink>
      <w:r>
        <w:t xml:space="preserve">]</w:t>
      </w:r>
    </w:p>
    <w:bookmarkEnd w:id="31"/>
    <w:bookmarkStart w:id="32" w:name="federal-elections-commission"/>
    <w:p>
      <w:pPr>
        <w:pStyle w:val="Heading3"/>
      </w:pPr>
      <w:r>
        <w:t xml:space="preserve">Federal Elections Commission</w:t>
      </w:r>
    </w:p>
    <w:p>
      <w:pPr>
        <w:pStyle w:val="FirstParagraph"/>
      </w:pPr>
      <w:r>
        <w:rPr>
          <w:bCs/>
          <w:b/>
        </w:rPr>
        <w:t xml:space="preserve">2019: Schweikert Voted Against Modifying The FEC In An Attempt To Make It More Effective As Part Of A Larger Anti-Corruption And Democracy Reform Bill.</w:t>
      </w:r>
      <w:r>
        <w:t xml:space="preserve"> </w:t>
      </w:r>
      <w:r>
        <w:t xml:space="preserve">In March 2019, Schweikert voted against The</w:t>
      </w:r>
      <w:r>
        <w:t xml:space="preserve"> </w:t>
      </w:r>
      <w:r>
        <w:t xml:space="preserve">‘</w:t>
      </w:r>
      <w:r>
        <w:t xml:space="preserve">For The People Act.</w:t>
      </w:r>
      <w:r>
        <w:t xml:space="preserve">’</w:t>
      </w:r>
      <w:r>
        <w:t xml:space="preserve"> </w:t>
      </w:r>
      <w:r>
        <w:t xml:space="preserve">According to Congressional Quarterly, the bill would repeal the law that</w:t>
      </w:r>
      <w:r>
        <w:t xml:space="preserve"> </w:t>
      </w:r>
      <w:r>
        <w:t xml:space="preserve">“</w:t>
      </w:r>
      <w:r>
        <w:t xml:space="preserve">prohibits the federal government from requiring a contractor making a bid on a federal contract to disclose political contributions or expenditures.</w:t>
      </w:r>
      <w:r>
        <w:t xml:space="preserve">”</w:t>
      </w:r>
      <w:r>
        <w:t xml:space="preserve"> </w:t>
      </w:r>
      <w:r>
        <w:t xml:space="preserve">The overall was, according to CBS News,</w:t>
      </w:r>
      <w:r>
        <w:t xml:space="preserve"> </w:t>
      </w:r>
      <w:r>
        <w:t xml:space="preserve">“</w:t>
      </w:r>
      <w:r>
        <w:t xml:space="preserve">the most sweeping anti-corruption measure passed by the House of Representatives in a generation, by a vote of 234 to 193. The bill focuses on voting rights, campaign finance, and government ethics.</w:t>
      </w:r>
      <w:r>
        <w:t xml:space="preserve">”</w:t>
      </w:r>
      <w:r>
        <w:t xml:space="preserve"> </w:t>
      </w:r>
      <w:r>
        <w:t xml:space="preserve">The vote was on passage. The House passed the bill by a vote of 234 to 193. [House Vote 118,</w:t>
      </w:r>
      <w:r>
        <w:t xml:space="preserve"> </w:t>
      </w:r>
      <w:hyperlink r:id="rId20">
        <w:r>
          <w:rPr>
            <w:rStyle w:val="Hyperlink"/>
          </w:rPr>
          <w:t xml:space="preserve">3/8/19</w:t>
        </w:r>
      </w:hyperlink>
      <w:r>
        <w:t xml:space="preserve">; Congressional Quarterly,</w:t>
      </w:r>
      <w:r>
        <w:t xml:space="preserve"> </w:t>
      </w:r>
      <w:hyperlink r:id="rId21">
        <w:r>
          <w:rPr>
            <w:rStyle w:val="Hyperlink"/>
          </w:rPr>
          <w:t xml:space="preserve">3/5/19</w:t>
        </w:r>
      </w:hyperlink>
      <w:r>
        <w:t xml:space="preserve">; CBS News,</w:t>
      </w:r>
      <w:r>
        <w:t xml:space="preserve"> </w:t>
      </w:r>
      <w:hyperlink r:id="rId22">
        <w:r>
          <w:rPr>
            <w:rStyle w:val="Hyperlink"/>
          </w:rPr>
          <w:t xml:space="preserve">3/8/19</w:t>
        </w:r>
      </w:hyperlink>
      <w:r>
        <w:t xml:space="preserve">; Congressional Actions,</w:t>
      </w:r>
      <w:r>
        <w:t xml:space="preserve"> </w:t>
      </w:r>
      <w:hyperlink r:id="rId23">
        <w:r>
          <w:rPr>
            <w:rStyle w:val="Hyperlink"/>
          </w:rPr>
          <w:t xml:space="preserve">H.R. 1</w:t>
        </w:r>
      </w:hyperlink>
      <w:r>
        <w:t xml:space="preserve">]</w:t>
      </w:r>
    </w:p>
    <w:p>
      <w:pPr>
        <w:numPr>
          <w:ilvl w:val="0"/>
          <w:numId w:val="1002"/>
        </w:numPr>
      </w:pPr>
      <w:r>
        <w:rPr>
          <w:bCs/>
          <w:b/>
        </w:rPr>
        <w:t xml:space="preserve">The Bill Would Make The FEC Have Five Members With No More Than Two Members Being A Member Of The Same Political Party.</w:t>
      </w:r>
      <w:r>
        <w:t xml:space="preserve"> </w:t>
      </w:r>
      <w:r>
        <w:t xml:space="preserve">According to Congressional Quarterly,</w:t>
      </w:r>
      <w:r>
        <w:t xml:space="preserve"> </w:t>
      </w:r>
      <w:r>
        <w:t xml:space="preserve">“</w:t>
      </w:r>
      <w:r>
        <w:t xml:space="preserve">Specifically, it removes the Senate secretary and the clerk of the House as ex officio members and reduces the number of voting members from six to five, with no more than two members to be affiliated with the same political party (currently no more than three may be from the same political party). Members would continue to be appointed by the president and confirmed by the Senate and serve six-year terms (although when the new FEC is constituted in January 2022 two members would serve three-year terms so all terms don't expire at once).</w:t>
      </w:r>
      <w:r>
        <w:t xml:space="preserve">”</w:t>
      </w:r>
      <w:r>
        <w:t xml:space="preserve"> </w:t>
      </w:r>
      <w:r>
        <w:t xml:space="preserve">[Congressional Quarterly,</w:t>
      </w:r>
      <w:r>
        <w:t xml:space="preserve"> </w:t>
      </w:r>
      <w:hyperlink r:id="rId21">
        <w:r>
          <w:rPr>
            <w:rStyle w:val="Hyperlink"/>
          </w:rPr>
          <w:t xml:space="preserve">3/5/19</w:t>
        </w:r>
      </w:hyperlink>
      <w:r>
        <w:t xml:space="preserve">]</w:t>
      </w:r>
    </w:p>
    <w:p>
      <w:pPr>
        <w:numPr>
          <w:ilvl w:val="0"/>
          <w:numId w:val="1002"/>
        </w:numPr>
      </w:pPr>
      <w:r>
        <w:rPr>
          <w:bCs/>
          <w:b/>
        </w:rPr>
        <w:t xml:space="preserve">The Bill Would Give Additional Powers To The Chair Of The FEC.</w:t>
      </w:r>
      <w:r>
        <w:t xml:space="preserve"> </w:t>
      </w:r>
      <w:r>
        <w:t xml:space="preserve">According to Congressional Quarterly,</w:t>
      </w:r>
      <w:r>
        <w:t xml:space="preserve"> </w:t>
      </w:r>
      <w:r>
        <w:t xml:space="preserve">“</w:t>
      </w:r>
      <w:r>
        <w:t xml:space="preserve">The measure provides the chair of the FEC with new administrative powers, such as administering staff and establishing a budget. It also gives the chair certain powers that under current law are powers of the whole FEC, such as the power to require any person to submit, under oath, written reports and answers to questions; to administer oaths or affirmations; to issue subpoenas; to order depositions and compel testimony; and to pay witnesses fees and mileage as are paid by courts. However, the commission could also vote to give itself these powers for any investigation, action or proceeding.</w:t>
      </w:r>
      <w:r>
        <w:t xml:space="preserve">”</w:t>
      </w:r>
      <w:r>
        <w:t xml:space="preserve"> </w:t>
      </w:r>
      <w:r>
        <w:t xml:space="preserve">[Congressional Quarterly,</w:t>
      </w:r>
      <w:r>
        <w:t xml:space="preserve"> </w:t>
      </w:r>
      <w:hyperlink r:id="rId21">
        <w:r>
          <w:rPr>
            <w:rStyle w:val="Hyperlink"/>
          </w:rPr>
          <w:t xml:space="preserve">3/5/19</w:t>
        </w:r>
      </w:hyperlink>
      <w:r>
        <w:t xml:space="preserve">]</w:t>
      </w:r>
    </w:p>
    <w:bookmarkEnd w:id="32"/>
    <w:bookmarkStart w:id="33" w:name="political-ad-requirements"/>
    <w:p>
      <w:pPr>
        <w:pStyle w:val="Heading3"/>
      </w:pPr>
      <w:r>
        <w:t xml:space="preserve">Political Ad Requirements</w:t>
      </w:r>
    </w:p>
    <w:p>
      <w:pPr>
        <w:pStyle w:val="FirstParagraph"/>
      </w:pPr>
      <w:r>
        <w:rPr>
          <w:bCs/>
          <w:b/>
        </w:rPr>
        <w:t xml:space="preserve">2021: Schweikert Voted Against Expanding Disclaimer Requirements On Online Political Ads, Against Creating Reporting Requirements For Online Sites That Sell Political Ads, And Against Prohibiting Manipulated Media Of A Candidate.</w:t>
      </w:r>
      <w:r>
        <w:t xml:space="preserve"> </w:t>
      </w:r>
      <w:r>
        <w:t xml:space="preserve">In March 2021, Schweikert voted against the For The People Act which would, according to Congressional Quarterly,</w:t>
      </w:r>
      <w:r>
        <w:t xml:space="preserve"> </w:t>
      </w:r>
      <w:r>
        <w:t xml:space="preserve">“</w:t>
      </w:r>
      <w:r>
        <w:t xml:space="preserve">expand political advertising disclaimer requirements to online political ads; establish reporting requirements for online platforms selling political ads; and prohibit deceptive manipulated media of a candidate.</w:t>
      </w:r>
      <w:r>
        <w:t xml:space="preserve">”</w:t>
      </w:r>
      <w:r>
        <w:t xml:space="preserve"> </w:t>
      </w:r>
      <w:r>
        <w:t xml:space="preserve">The vote was on passage. The House passed the bill by a vote of 220-210. The Senate did not take substantive action on the bill. [House Vote 62,</w:t>
      </w:r>
      <w:r>
        <w:t xml:space="preserve"> </w:t>
      </w:r>
      <w:hyperlink r:id="rId27">
        <w:r>
          <w:rPr>
            <w:rStyle w:val="Hyperlink"/>
          </w:rPr>
          <w:t xml:space="preserve">3/3/21</w:t>
        </w:r>
      </w:hyperlink>
      <w:r>
        <w:t xml:space="preserve">; Congressional Quarterly,</w:t>
      </w:r>
      <w:r>
        <w:t xml:space="preserve"> </w:t>
      </w:r>
      <w:hyperlink r:id="rId28">
        <w:r>
          <w:rPr>
            <w:rStyle w:val="Hyperlink"/>
          </w:rPr>
          <w:t xml:space="preserve">3/3/21</w:t>
        </w:r>
      </w:hyperlink>
      <w:r>
        <w:t xml:space="preserve">; Congressional Actions,</w:t>
      </w:r>
      <w:r>
        <w:t xml:space="preserve"> </w:t>
      </w:r>
      <w:hyperlink r:id="rId29">
        <w:r>
          <w:rPr>
            <w:rStyle w:val="Hyperlink"/>
          </w:rPr>
          <w:t xml:space="preserve">H.R. 1</w:t>
        </w:r>
      </w:hyperlink>
      <w:r>
        <w:t xml:space="preserve">]</w:t>
      </w:r>
    </w:p>
    <w:bookmarkEnd w:id="33"/>
    <w:bookmarkStart w:id="34" w:name="preventing-foreign-involvement"/>
    <w:p>
      <w:pPr>
        <w:pStyle w:val="Heading3"/>
      </w:pPr>
      <w:r>
        <w:t xml:space="preserve">Preventing Foreign Involvement</w:t>
      </w:r>
    </w:p>
    <w:p>
      <w:pPr>
        <w:pStyle w:val="FirstParagraph"/>
      </w:pPr>
      <w:r>
        <w:rPr>
          <w:bCs/>
          <w:b/>
        </w:rPr>
        <w:t xml:space="preserve">2021: Schweikert Voted Against Prohibiting Foreign Political Spending, Including Direct And Indirect Participation In Election Campaigns, Against Requiring Political Committees To Report Foreign Contacts To The FBI, And Against Prohibiting The Concealment Of Foreign Election Contributions.</w:t>
      </w:r>
      <w:r>
        <w:t xml:space="preserve"> </w:t>
      </w:r>
      <w:r>
        <w:t xml:space="preserve">In March 2021, Schweikert voted against the For The People Act which would, according to Congressional Quarterly,</w:t>
      </w:r>
      <w:r>
        <w:t xml:space="preserve"> </w:t>
      </w:r>
      <w:r>
        <w:t xml:space="preserve">“</w:t>
      </w:r>
      <w:r>
        <w:t xml:space="preserve">include a number of requirements to prohibit foreign political spending through companies, including to prohibit foreign entities from direct or indirect participation in decision making for any election-related activity; require political committees to report foreign contacts to the Federal Bureau of Investigation; and prohibit the creation of corporations to conceal foreign election contributions.</w:t>
      </w:r>
      <w:r>
        <w:t xml:space="preserve">”</w:t>
      </w:r>
      <w:r>
        <w:t xml:space="preserve"> </w:t>
      </w:r>
      <w:r>
        <w:t xml:space="preserve">The vote was on passage. The House passed the bill by a vote of 220-210. The Senate did not take substantive action on the bill. [House Vote 62,</w:t>
      </w:r>
      <w:r>
        <w:t xml:space="preserve"> </w:t>
      </w:r>
      <w:hyperlink r:id="rId27">
        <w:r>
          <w:rPr>
            <w:rStyle w:val="Hyperlink"/>
          </w:rPr>
          <w:t xml:space="preserve">3/3/21</w:t>
        </w:r>
      </w:hyperlink>
      <w:r>
        <w:t xml:space="preserve">; Congressional Quarterly,</w:t>
      </w:r>
      <w:r>
        <w:t xml:space="preserve"> </w:t>
      </w:r>
      <w:hyperlink r:id="rId28">
        <w:r>
          <w:rPr>
            <w:rStyle w:val="Hyperlink"/>
          </w:rPr>
          <w:t xml:space="preserve">3/3/21</w:t>
        </w:r>
      </w:hyperlink>
      <w:r>
        <w:t xml:space="preserve">; Congressional Actions,</w:t>
      </w:r>
      <w:r>
        <w:t xml:space="preserve"> </w:t>
      </w:r>
      <w:hyperlink r:id="rId29">
        <w:r>
          <w:rPr>
            <w:rStyle w:val="Hyperlink"/>
          </w:rPr>
          <w:t xml:space="preserve">H.R. 1</w:t>
        </w:r>
      </w:hyperlink>
      <w:r>
        <w:t xml:space="preserve">]</w:t>
      </w:r>
    </w:p>
    <w:bookmarkEnd w:id="34"/>
    <w:bookmarkStart w:id="42" w:name="public-finance-system"/>
    <w:p>
      <w:pPr>
        <w:pStyle w:val="Heading3"/>
      </w:pPr>
      <w:r>
        <w:t xml:space="preserve">Public Finance System</w:t>
      </w:r>
    </w:p>
    <w:p>
      <w:pPr>
        <w:pStyle w:val="FirstParagraph"/>
      </w:pPr>
      <w:r>
        <w:rPr>
          <w:bCs/>
          <w:b/>
        </w:rPr>
        <w:t xml:space="preserve">2021: Schweikert Voted Against Establishing A Public Financing System For Presidential And Congressional Campaigns, In Which The Government Would Match 600% Of Each Donation Of Up To $200 For Candidates Rejecting Donations Over $1,000 And Using Less Than $50,000 Of Personal Funds.</w:t>
      </w:r>
      <w:r>
        <w:t xml:space="preserve"> </w:t>
      </w:r>
      <w:r>
        <w:t xml:space="preserve">In March 2021, Schweikert voted against the For The People Act which would, according to Congressional Quarterly,</w:t>
      </w:r>
      <w:r>
        <w:t xml:space="preserve"> </w:t>
      </w:r>
      <w:r>
        <w:t xml:space="preserve">“</w:t>
      </w:r>
      <w:r>
        <w:t xml:space="preserve">modify or establish public financing mechanisms for presidential and congressional election campaigns that would match 600% of each contribution of up to $200 for candidates whose campaigns do not accept contributions of more than $1,000 from any individual donor and do not use more than $50,000 of the candidate's personal funds.</w:t>
      </w:r>
      <w:r>
        <w:t xml:space="preserve">”</w:t>
      </w:r>
      <w:r>
        <w:t xml:space="preserve"> </w:t>
      </w:r>
      <w:r>
        <w:t xml:space="preserve">The vote was on passage. The House passed the bill by a vote of 220-210. The Senate did not take substantive action on the bill. [House Vote 62,</w:t>
      </w:r>
      <w:r>
        <w:t xml:space="preserve"> </w:t>
      </w:r>
      <w:hyperlink r:id="rId27">
        <w:r>
          <w:rPr>
            <w:rStyle w:val="Hyperlink"/>
          </w:rPr>
          <w:t xml:space="preserve">3/3/21</w:t>
        </w:r>
      </w:hyperlink>
      <w:r>
        <w:t xml:space="preserve">; Congressional Quarterly,</w:t>
      </w:r>
      <w:r>
        <w:t xml:space="preserve"> </w:t>
      </w:r>
      <w:hyperlink r:id="rId28">
        <w:r>
          <w:rPr>
            <w:rStyle w:val="Hyperlink"/>
          </w:rPr>
          <w:t xml:space="preserve">3/3/21</w:t>
        </w:r>
      </w:hyperlink>
      <w:r>
        <w:t xml:space="preserve">; Congressional Actions,</w:t>
      </w:r>
      <w:r>
        <w:t xml:space="preserve"> </w:t>
      </w:r>
      <w:hyperlink r:id="rId29">
        <w:r>
          <w:rPr>
            <w:rStyle w:val="Hyperlink"/>
          </w:rPr>
          <w:t xml:space="preserve">H.R. 1</w:t>
        </w:r>
      </w:hyperlink>
      <w:r>
        <w:t xml:space="preserve">]</w:t>
      </w:r>
    </w:p>
    <w:p>
      <w:pPr>
        <w:numPr>
          <w:ilvl w:val="0"/>
          <w:numId w:val="1003"/>
        </w:numPr>
        <w:pStyle w:val="Compact"/>
      </w:pPr>
      <w:r>
        <w:rPr>
          <w:bCs/>
          <w:b/>
        </w:rPr>
        <w:t xml:space="preserve">H.R. 1 Would Establish A Nationwide Automatic Voter Registration, Require Paper Ballots, And Establish An Optional 6-To-1 Public Financing System To Fund Congressional Campaigns While Reinforcing Disclosure Rules For Super PACs And Interest Groups That Influence Elections.</w:t>
      </w:r>
      <w:r>
        <w:t xml:space="preserve"> </w:t>
      </w:r>
      <w:r>
        <w:t xml:space="preserve">According to Congressional Quarterly,</w:t>
      </w:r>
      <w:r>
        <w:t xml:space="preserve"> </w:t>
      </w:r>
      <w:r>
        <w:t xml:space="preserve">“</w:t>
      </w:r>
      <w:r>
        <w:t xml:space="preserve">The bill would create nationwide automatic voter registration and require paper ballots in all jurisdictions. It would set up a 6-to-1 optional public financing system to pay for congressional campaigns and tighten disclosure rules for political groups and super PACs that spend money to influence elections.</w:t>
      </w:r>
      <w:r>
        <w:t xml:space="preserve">”</w:t>
      </w:r>
      <w:r>
        <w:t xml:space="preserve"> </w:t>
      </w:r>
      <w:r>
        <w:t xml:space="preserve">[Congressional Quarterly,</w:t>
      </w:r>
      <w:r>
        <w:t xml:space="preserve"> </w:t>
      </w:r>
      <w:hyperlink r:id="rId35">
        <w:r>
          <w:rPr>
            <w:rStyle w:val="Hyperlink"/>
          </w:rPr>
          <w:t xml:space="preserve">3/1/21</w:t>
        </w:r>
      </w:hyperlink>
      <w:r>
        <w:t xml:space="preserve">]</w:t>
      </w:r>
    </w:p>
    <w:p>
      <w:pPr>
        <w:pStyle w:val="FirstParagraph"/>
      </w:pPr>
      <w:r>
        <w:rPr>
          <w:bCs/>
          <w:b/>
        </w:rPr>
        <w:t xml:space="preserve">2021: Schweikert Voted Against Amendments That Would Assess How The Proposed Public Finance System Increases Diversity In Political Candidates.</w:t>
      </w:r>
      <w:r>
        <w:t xml:space="preserve"> </w:t>
      </w:r>
      <w:r>
        <w:t xml:space="preserve">In March 2021, Schweikert voted against en bloc amendments no.4 to the For The People Act which would, according to Congressional Quarterly,</w:t>
      </w:r>
      <w:r>
        <w:t xml:space="preserve"> </w:t>
      </w:r>
      <w:r>
        <w:t xml:space="preserve">“</w:t>
      </w:r>
      <w:r>
        <w:t xml:space="preserve">require the Government Accountability Office's to assess the extent to which the small-contribution public financing program established by the bill increases opportunities for candidates of diverse racial, gender and socioeconomic backgrounds.</w:t>
      </w:r>
      <w:r>
        <w:t xml:space="preserve">”</w:t>
      </w:r>
      <w:r>
        <w:t xml:space="preserve"> </w:t>
      </w:r>
      <w:r>
        <w:t xml:space="preserve">The vote was on adoption of amendments. The House adopted the amendments by a vote of 223-208. [House Vote 58,</w:t>
      </w:r>
      <w:r>
        <w:t xml:space="preserve"> </w:t>
      </w:r>
      <w:hyperlink r:id="rId36">
        <w:r>
          <w:rPr>
            <w:rStyle w:val="Hyperlink"/>
          </w:rPr>
          <w:t xml:space="preserve">3/3/21</w:t>
        </w:r>
      </w:hyperlink>
      <w:r>
        <w:t xml:space="preserve">; Congressional Quarterly,</w:t>
      </w:r>
      <w:r>
        <w:t xml:space="preserve"> </w:t>
      </w:r>
      <w:hyperlink r:id="rId37">
        <w:r>
          <w:rPr>
            <w:rStyle w:val="Hyperlink"/>
          </w:rPr>
          <w:t xml:space="preserve">3/3/21</w:t>
        </w:r>
      </w:hyperlink>
      <w:r>
        <w:t xml:space="preserve">; Congressional Actions,</w:t>
      </w:r>
      <w:r>
        <w:t xml:space="preserve"> </w:t>
      </w:r>
      <w:hyperlink r:id="rId38">
        <w:r>
          <w:rPr>
            <w:rStyle w:val="Hyperlink"/>
          </w:rPr>
          <w:t xml:space="preserve">H.Amdt. 23</w:t>
        </w:r>
      </w:hyperlink>
      <w:r>
        <w:t xml:space="preserve">; Congressional Actions,</w:t>
      </w:r>
      <w:r>
        <w:t xml:space="preserve"> </w:t>
      </w:r>
      <w:hyperlink r:id="rId29">
        <w:r>
          <w:rPr>
            <w:rStyle w:val="Hyperlink"/>
          </w:rPr>
          <w:t xml:space="preserve">H.R. 1</w:t>
        </w:r>
      </w:hyperlink>
      <w:r>
        <w:t xml:space="preserve">]</w:t>
      </w:r>
    </w:p>
    <w:p>
      <w:pPr>
        <w:pStyle w:val="BodyText"/>
      </w:pPr>
      <w:r>
        <w:rPr>
          <w:bCs/>
          <w:b/>
        </w:rPr>
        <w:t xml:space="preserve">2021: Schweikert Voted Against An Amendment That Would Bar Taxpayer Money From Being Deposited Into The Proposed Public Finance System.</w:t>
      </w:r>
      <w:r>
        <w:t xml:space="preserve"> </w:t>
      </w:r>
      <w:r>
        <w:t xml:space="preserve">In March 2021, Schweikert voted against en bloc amendments no.3 to the For The People Act which would, according to Congressional Quarterly,</w:t>
      </w:r>
      <w:r>
        <w:t xml:space="preserve"> </w:t>
      </w:r>
      <w:r>
        <w:t xml:space="preserve">“</w:t>
      </w:r>
      <w:r>
        <w:t xml:space="preserve">prohibit taxpayer funds from being deposited into a public campaign fund created by the bill.</w:t>
      </w:r>
      <w:r>
        <w:t xml:space="preserve">”</w:t>
      </w:r>
      <w:r>
        <w:t xml:space="preserve"> </w:t>
      </w:r>
      <w:r>
        <w:t xml:space="preserve">The vote was on adoption of amendments. The House adopted the amendments by a vote of 221-207. [House Vote 55,</w:t>
      </w:r>
      <w:r>
        <w:t xml:space="preserve"> </w:t>
      </w:r>
      <w:hyperlink r:id="rId39">
        <w:r>
          <w:rPr>
            <w:rStyle w:val="Hyperlink"/>
          </w:rPr>
          <w:t xml:space="preserve">3/2/21</w:t>
        </w:r>
      </w:hyperlink>
      <w:r>
        <w:t xml:space="preserve">; Congressional Quarterly,</w:t>
      </w:r>
      <w:r>
        <w:t xml:space="preserve"> </w:t>
      </w:r>
      <w:hyperlink r:id="rId40">
        <w:r>
          <w:rPr>
            <w:rStyle w:val="Hyperlink"/>
          </w:rPr>
          <w:t xml:space="preserve">3/2/21</w:t>
        </w:r>
      </w:hyperlink>
      <w:r>
        <w:t xml:space="preserve">; Congressional Actions,</w:t>
      </w:r>
      <w:r>
        <w:t xml:space="preserve"> </w:t>
      </w:r>
      <w:hyperlink r:id="rId41">
        <w:r>
          <w:rPr>
            <w:rStyle w:val="Hyperlink"/>
          </w:rPr>
          <w:t xml:space="preserve">H.Amdt. 20</w:t>
        </w:r>
      </w:hyperlink>
      <w:r>
        <w:t xml:space="preserve">; Congressional Actions,</w:t>
      </w:r>
      <w:r>
        <w:t xml:space="preserve"> </w:t>
      </w:r>
      <w:hyperlink r:id="rId29">
        <w:r>
          <w:rPr>
            <w:rStyle w:val="Hyperlink"/>
          </w:rPr>
          <w:t xml:space="preserve">H.R. 1</w:t>
        </w:r>
      </w:hyperlink>
      <w:r>
        <w:t xml:space="preserve">]</w:t>
      </w:r>
    </w:p>
    <w:p>
      <w:pPr>
        <w:pStyle w:val="BodyText"/>
      </w:pPr>
      <w:r>
        <w:rPr>
          <w:bCs/>
          <w:b/>
        </w:rPr>
        <w:t xml:space="preserve">2019: Schweikert Voted Against Creating A Public Financing System For Political Campaigns That Would Provide A 6-1 Match Rate For Presidential And Congressional Candidates Capped At $200 As Part Of A Larger Anti-Corruption And Democracy Reform Bill.</w:t>
      </w:r>
      <w:r>
        <w:t xml:space="preserve"> </w:t>
      </w:r>
      <w:r>
        <w:t xml:space="preserve">In March 2019, Schweikert voted against The</w:t>
      </w:r>
      <w:r>
        <w:t xml:space="preserve"> </w:t>
      </w:r>
      <w:r>
        <w:t xml:space="preserve">‘</w:t>
      </w:r>
      <w:r>
        <w:t xml:space="preserve">For The People Act.</w:t>
      </w:r>
      <w:r>
        <w:t xml:space="preserve">’</w:t>
      </w:r>
      <w:r>
        <w:t xml:space="preserve"> </w:t>
      </w:r>
      <w:r>
        <w:t xml:space="preserve">According to Vox,</w:t>
      </w:r>
      <w:r>
        <w:t xml:space="preserve"> </w:t>
      </w:r>
      <w:r>
        <w:t xml:space="preserve">“</w:t>
      </w:r>
      <w:r>
        <w:t xml:space="preserve">HR 1 covers three main planks: campaign finance reform, strengthening the government’s ethics laws, and expanding voting rights. Here’s the important part of each section, briefly explained. Campaign finance. Establishing public financing of campaigns, powered by small donations. Under the vision of the bill’s main sponsor, Rep. John Sarbanes (D-MD), the federal government would provide a voluntary 6-1 match for candidates for president and Congress, which means for every dollar a candidate raises from small donations, the federal government would match it six times over. The maximum small donation that could be matched would be capped at $200. The most substantial change to HR 1 is this program now won’t be funded by taxpayer dollars as originally planned; instead, it will come from adding a 2.75 percent fee on criminal and civil fines, fees, penalties, or settlements with banks and corporations that commit corporate malfeasance (think Wells Fargo). Democrats are using this idea to push back on Republican attacks that taxpayers shouldn’t be subsidizing campaigns.</w:t>
      </w:r>
      <w:r>
        <w:t xml:space="preserve">”</w:t>
      </w:r>
      <w:r>
        <w:t xml:space="preserve"> </w:t>
      </w:r>
      <w:r>
        <w:t xml:space="preserve">The vote was on passage. The House passed the bill by a vote of 234 to 193. [House Vote 118,</w:t>
      </w:r>
      <w:r>
        <w:t xml:space="preserve"> </w:t>
      </w:r>
      <w:hyperlink r:id="rId20">
        <w:r>
          <w:rPr>
            <w:rStyle w:val="Hyperlink"/>
          </w:rPr>
          <w:t xml:space="preserve">3/8/19</w:t>
        </w:r>
      </w:hyperlink>
      <w:r>
        <w:t xml:space="preserve">; Vox,</w:t>
      </w:r>
      <w:r>
        <w:t xml:space="preserve"> </w:t>
      </w:r>
      <w:hyperlink r:id="rId25">
        <w:r>
          <w:rPr>
            <w:rStyle w:val="Hyperlink"/>
          </w:rPr>
          <w:t xml:space="preserve">3/8/19</w:t>
        </w:r>
      </w:hyperlink>
      <w:r>
        <w:t xml:space="preserve">; Congressional Actions,</w:t>
      </w:r>
      <w:r>
        <w:t xml:space="preserve"> </w:t>
      </w:r>
      <w:hyperlink r:id="rId23">
        <w:r>
          <w:rPr>
            <w:rStyle w:val="Hyperlink"/>
          </w:rPr>
          <w:t xml:space="preserve">H.R. 1</w:t>
        </w:r>
      </w:hyperlink>
      <w:r>
        <w:t xml:space="preserve">]</w:t>
      </w:r>
    </w:p>
    <w:p>
      <w:pPr>
        <w:numPr>
          <w:ilvl w:val="0"/>
          <w:numId w:val="1004"/>
        </w:numPr>
      </w:pPr>
      <w:r>
        <w:rPr>
          <w:bCs/>
          <w:b/>
        </w:rPr>
        <w:t xml:space="preserve">The Matching System Was Funded By A 2.75 Percent Fee On Criminal Fees, Penalties, Or Settlements With Banks And Corporation That Commit Corporate Malfeasance.</w:t>
      </w:r>
      <w:r>
        <w:t xml:space="preserve"> </w:t>
      </w:r>
      <w:r>
        <w:t xml:space="preserve">According to Vox,</w:t>
      </w:r>
      <w:r>
        <w:t xml:space="preserve"> </w:t>
      </w:r>
      <w:r>
        <w:t xml:space="preserve">“</w:t>
      </w:r>
      <w:r>
        <w:t xml:space="preserve">The most substantial change to HR 1 is this program now won’t be funded by taxpayer dollars as originally planned; instead, it will come from adding a 2.75 percent fee on criminal and civil fines, fees, penalties, or settlements with banks and corporations that commit corporate malfeasance (think Wells Fargo). Democrats are using this idea to push back on Republican attacks that taxpayers shouldn’t be subsidizing campaigns.</w:t>
      </w:r>
      <w:r>
        <w:t xml:space="preserve">”</w:t>
      </w:r>
      <w:r>
        <w:t xml:space="preserve"> </w:t>
      </w:r>
      <w:r>
        <w:t xml:space="preserve">[Vox,</w:t>
      </w:r>
      <w:r>
        <w:t xml:space="preserve"> </w:t>
      </w:r>
      <w:hyperlink r:id="rId25">
        <w:r>
          <w:rPr>
            <w:rStyle w:val="Hyperlink"/>
          </w:rPr>
          <w:t xml:space="preserve">3/8/19</w:t>
        </w:r>
      </w:hyperlink>
      <w:r>
        <w:t xml:space="preserve">]</w:t>
      </w:r>
    </w:p>
    <w:p>
      <w:pPr>
        <w:numPr>
          <w:ilvl w:val="0"/>
          <w:numId w:val="1004"/>
        </w:numPr>
      </w:pPr>
      <w:r>
        <w:rPr>
          <w:bCs/>
          <w:b/>
        </w:rPr>
        <w:t xml:space="preserve">Campaigns That Accept The Matching Funds Cannot Accept More Than $1,000 Per Donor, Could Use No More Than $50,000 From Personal And Funding From Immediate Family, And Would Be Prevented From Associating With Or Creating A PAC.</w:t>
      </w:r>
      <w:r>
        <w:t xml:space="preserve"> </w:t>
      </w:r>
      <w:r>
        <w:t xml:space="preserve">According to Congressional Quarterly,</w:t>
      </w:r>
      <w:r>
        <w:t xml:space="preserve"> </w:t>
      </w:r>
      <w:r>
        <w:t xml:space="preserve">“</w:t>
      </w:r>
      <w:r>
        <w:t xml:space="preserve">To qualify for small dollar campaign financing, a candidate must first receive qualified small dollar contributions from at least 1,000 individuals that total at least $50,000. Candidates participating could then accept campaign donations of no more than $1,000 per individual donor, and could otherwise only receive contributions from state or national political committees and multi-candidate political committees, and could use no more than $50,000 total in personal funds and funding from an immediate family member. Those candidates would also be prohibited from associating with, establishing, financing, maintaining or controlling a leadership PAC.</w:t>
      </w:r>
      <w:r>
        <w:t xml:space="preserve">”</w:t>
      </w:r>
      <w:r>
        <w:t xml:space="preserve"> </w:t>
      </w:r>
      <w:r>
        <w:t xml:space="preserve">[Congressional Quarterly,</w:t>
      </w:r>
      <w:r>
        <w:t xml:space="preserve"> </w:t>
      </w:r>
      <w:hyperlink r:id="rId21">
        <w:r>
          <w:rPr>
            <w:rStyle w:val="Hyperlink"/>
          </w:rPr>
          <w:t xml:space="preserve">3/5/19</w:t>
        </w:r>
      </w:hyperlink>
      <w:r>
        <w:t xml:space="preserve">]</w:t>
      </w:r>
    </w:p>
    <w:bookmarkEnd w:id="42"/>
    <w:bookmarkStart w:id="43" w:name="super-pacs"/>
    <w:p>
      <w:pPr>
        <w:pStyle w:val="Heading3"/>
      </w:pPr>
      <w:r>
        <w:t xml:space="preserve">Super PACs</w:t>
      </w:r>
    </w:p>
    <w:p>
      <w:pPr>
        <w:pStyle w:val="FirstParagraph"/>
      </w:pPr>
      <w:r>
        <w:rPr>
          <w:bCs/>
          <w:b/>
        </w:rPr>
        <w:t xml:space="preserve">2021: Schweikert Voted Against Prohibiting Super PACs From Financing Political Ads.</w:t>
      </w:r>
      <w:r>
        <w:t xml:space="preserve"> </w:t>
      </w:r>
      <w:r>
        <w:t xml:space="preserve">In March 2021, Schweikert voted against the For The People Act which would, according to Congressional Quarterly,</w:t>
      </w:r>
      <w:r>
        <w:t xml:space="preserve"> </w:t>
      </w:r>
      <w:r>
        <w:t xml:space="preserve">“</w:t>
      </w:r>
      <w:r>
        <w:t xml:space="preserve">prohibit super PACs from financing political ads supporting or opposing a political candidate and require corporations, organizations and political committees that spend more than $10,000 in an election cycle to disclose their campaign-related expenditures of more than $1,000 and any donors contributing more than $10,000 in that cycle.</w:t>
      </w:r>
      <w:r>
        <w:t xml:space="preserve">”</w:t>
      </w:r>
      <w:r>
        <w:t xml:space="preserve"> </w:t>
      </w:r>
      <w:r>
        <w:t xml:space="preserve">The vote was on passage. The House passed the bill by a vote of 220-210. The Senate did not take substantive action on the bill. [House Vote 62,</w:t>
      </w:r>
      <w:r>
        <w:t xml:space="preserve"> </w:t>
      </w:r>
      <w:hyperlink r:id="rId27">
        <w:r>
          <w:rPr>
            <w:rStyle w:val="Hyperlink"/>
          </w:rPr>
          <w:t xml:space="preserve">3/3/21</w:t>
        </w:r>
      </w:hyperlink>
      <w:r>
        <w:t xml:space="preserve">; Congressional Quarterly,</w:t>
      </w:r>
      <w:r>
        <w:t xml:space="preserve"> </w:t>
      </w:r>
      <w:hyperlink r:id="rId28">
        <w:r>
          <w:rPr>
            <w:rStyle w:val="Hyperlink"/>
          </w:rPr>
          <w:t xml:space="preserve">3/3/21</w:t>
        </w:r>
      </w:hyperlink>
      <w:r>
        <w:t xml:space="preserve">; Congressional Actions,</w:t>
      </w:r>
      <w:r>
        <w:t xml:space="preserve"> </w:t>
      </w:r>
      <w:hyperlink r:id="rId29">
        <w:r>
          <w:rPr>
            <w:rStyle w:val="Hyperlink"/>
          </w:rPr>
          <w:t xml:space="preserve">H.R. 1</w:t>
        </w:r>
      </w:hyperlink>
      <w:r>
        <w:t xml:space="preserve">]</w:t>
      </w:r>
    </w:p>
    <w:p>
      <w:pPr>
        <w:pStyle w:val="BodyText"/>
      </w:pPr>
      <w:r>
        <w:rPr>
          <w:bCs/>
          <w:b/>
        </w:rPr>
        <w:t xml:space="preserve">2019: Schweikert Voted Against Strengthening Rules Prohibiting Super Pac And Candidate Coordination As Part Of A Larger Anti-Corruption And Democracy Reform Bill.</w:t>
      </w:r>
      <w:r>
        <w:t xml:space="preserve"> </w:t>
      </w:r>
      <w:r>
        <w:t xml:space="preserve">In March 2019, Schweikert voted against The</w:t>
      </w:r>
      <w:r>
        <w:t xml:space="preserve"> </w:t>
      </w:r>
      <w:r>
        <w:t xml:space="preserve">‘</w:t>
      </w:r>
      <w:r>
        <w:t xml:space="preserve">For The People Act.</w:t>
      </w:r>
      <w:r>
        <w:t xml:space="preserve">’</w:t>
      </w:r>
      <w:r>
        <w:t xml:space="preserve"> </w:t>
      </w:r>
      <w:r>
        <w:t xml:space="preserve">According to Congressional Quarterly, the bill</w:t>
      </w:r>
      <w:r>
        <w:t xml:space="preserve"> </w:t>
      </w:r>
      <w:r>
        <w:t xml:space="preserve">“</w:t>
      </w:r>
      <w:r>
        <w:t xml:space="preserve">strengthens prohibitions on coordination between super PACs and candidates for federal office by defining</w:t>
      </w:r>
      <w:r>
        <w:t xml:space="preserve"> </w:t>
      </w:r>
      <w:r>
        <w:t xml:space="preserve">‘</w:t>
      </w:r>
      <w:r>
        <w:t xml:space="preserve">coordinated expenditures</w:t>
      </w:r>
      <w:r>
        <w:t xml:space="preserve">’</w:t>
      </w:r>
      <w:r>
        <w:t xml:space="preserve"> </w:t>
      </w:r>
      <w:r>
        <w:t xml:space="preserve">and</w:t>
      </w:r>
      <w:r>
        <w:t xml:space="preserve"> </w:t>
      </w:r>
      <w:r>
        <w:t xml:space="preserve">‘</w:t>
      </w:r>
      <w:r>
        <w:t xml:space="preserve">coordinated spenders</w:t>
      </w:r>
      <w:r>
        <w:t xml:space="preserve">’</w:t>
      </w:r>
      <w:r>
        <w:t xml:space="preserve"> </w:t>
      </w:r>
      <w:r>
        <w:t xml:space="preserve">and specifying what kinds of communications between a candidate and his or her agents and a super PAC would constitute coordination and what would not. It also effectively prohibits super PACs from financing political ads that support or oppose a specific candidate by defining as a prohibited</w:t>
      </w:r>
      <w:r>
        <w:t xml:space="preserve"> </w:t>
      </w:r>
      <w:r>
        <w:t xml:space="preserve">‘</w:t>
      </w:r>
      <w:r>
        <w:t xml:space="preserve">coordinated communication</w:t>
      </w:r>
      <w:r>
        <w:t xml:space="preserve">’</w:t>
      </w:r>
      <w:r>
        <w:t xml:space="preserve"> </w:t>
      </w:r>
      <w:r>
        <w:t xml:space="preserve">a communication that advocates the election of a candidate or defeat of the candidate's opponent, promotes or supports the election of a candidate, or attacks or opposes the candidate's opponent.</w:t>
      </w:r>
      <w:r>
        <w:t xml:space="preserve">”</w:t>
      </w:r>
      <w:r>
        <w:t xml:space="preserve"> </w:t>
      </w:r>
      <w:r>
        <w:t xml:space="preserve">The overall was, according to CBS News,</w:t>
      </w:r>
      <w:r>
        <w:t xml:space="preserve"> </w:t>
      </w:r>
      <w:r>
        <w:t xml:space="preserve">“</w:t>
      </w:r>
      <w:r>
        <w:t xml:space="preserve">the most sweeping anti-corruption measure passed by the House of Representatives in a generation, by a vote of 234 to 193. The bill focuses on voting rights, campaign finance, and government ethics.</w:t>
      </w:r>
      <w:r>
        <w:t xml:space="preserve">”</w:t>
      </w:r>
      <w:r>
        <w:t xml:space="preserve"> </w:t>
      </w:r>
      <w:r>
        <w:t xml:space="preserve">The vote was on passage. The House passed the bill by a vote of 234 to 193. [House Vote 118,</w:t>
      </w:r>
      <w:r>
        <w:t xml:space="preserve"> </w:t>
      </w:r>
      <w:hyperlink r:id="rId20">
        <w:r>
          <w:rPr>
            <w:rStyle w:val="Hyperlink"/>
          </w:rPr>
          <w:t xml:space="preserve">3/8/19</w:t>
        </w:r>
      </w:hyperlink>
      <w:r>
        <w:t xml:space="preserve">; Congressional Quarterly,</w:t>
      </w:r>
      <w:r>
        <w:t xml:space="preserve"> </w:t>
      </w:r>
      <w:hyperlink r:id="rId21">
        <w:r>
          <w:rPr>
            <w:rStyle w:val="Hyperlink"/>
          </w:rPr>
          <w:t xml:space="preserve">3/5/19</w:t>
        </w:r>
      </w:hyperlink>
      <w:r>
        <w:t xml:space="preserve">; CBS News,</w:t>
      </w:r>
      <w:r>
        <w:t xml:space="preserve"> </w:t>
      </w:r>
      <w:hyperlink r:id="rId22">
        <w:r>
          <w:rPr>
            <w:rStyle w:val="Hyperlink"/>
          </w:rPr>
          <w:t xml:space="preserve">3/8/19</w:t>
        </w:r>
      </w:hyperlink>
      <w:r>
        <w:t xml:space="preserve">; Congressional Actions,</w:t>
      </w:r>
      <w:r>
        <w:t xml:space="preserve"> </w:t>
      </w:r>
      <w:hyperlink r:id="rId23">
        <w:r>
          <w:rPr>
            <w:rStyle w:val="Hyperlink"/>
          </w:rPr>
          <w:t xml:space="preserve">H.R. 1</w:t>
        </w:r>
      </w:hyperlink>
      <w:r>
        <w:t xml:space="preserve">]</w:t>
      </w:r>
    </w:p>
    <w:p>
      <w:pPr>
        <w:numPr>
          <w:ilvl w:val="0"/>
          <w:numId w:val="1005"/>
        </w:numPr>
      </w:pPr>
      <w:r>
        <w:rPr>
          <w:bCs/>
          <w:b/>
        </w:rPr>
        <w:t xml:space="preserve">Legislation Defined Coordination To Include Spending Money To Republish Campaign Material From The Candidate.</w:t>
      </w:r>
      <w:r>
        <w:t xml:space="preserve"> </w:t>
      </w:r>
      <w:r>
        <w:t xml:space="preserve">According to Congressional Quarterly,</w:t>
      </w:r>
      <w:r>
        <w:t xml:space="preserve"> </w:t>
      </w:r>
      <w:r>
        <w:t xml:space="preserve">“</w:t>
      </w:r>
      <w:r>
        <w:t xml:space="preserve">In general, the bill modifies the statutory definition of a political contribution to define a coordinated expenditure as a payment for a covered communication made in cooperation, consultation, or concert with, or at the request or suggestion of a candidate, political party or agent of the candidate. A coordinated (and therefore prohibited) expenditure would include payment for any communication that republishes, disseminates or distributes, in whole or in part, any form of campaign material prepared by the candidate or his or her agents.</w:t>
      </w:r>
      <w:r>
        <w:t xml:space="preserve">”</w:t>
      </w:r>
      <w:r>
        <w:t xml:space="preserve"> </w:t>
      </w:r>
      <w:r>
        <w:t xml:space="preserve">[Congressional Quarterly,</w:t>
      </w:r>
      <w:r>
        <w:t xml:space="preserve"> </w:t>
      </w:r>
      <w:hyperlink r:id="rId21">
        <w:r>
          <w:rPr>
            <w:rStyle w:val="Hyperlink"/>
          </w:rPr>
          <w:t xml:space="preserve">3/5/19</w:t>
        </w:r>
      </w:hyperlink>
      <w:r>
        <w:t xml:space="preserve">]</w:t>
      </w:r>
    </w:p>
    <w:p>
      <w:pPr>
        <w:numPr>
          <w:ilvl w:val="0"/>
          <w:numId w:val="1005"/>
        </w:numPr>
      </w:pPr>
      <w:r>
        <w:rPr>
          <w:bCs/>
          <w:b/>
        </w:rPr>
        <w:t xml:space="preserve">Legislation Created Penalties For Those Who Violate The Coordination Prohibition.</w:t>
      </w:r>
      <w:r>
        <w:t xml:space="preserve"> </w:t>
      </w:r>
      <w:r>
        <w:t xml:space="preserve">According to Congressional Quarterly,</w:t>
      </w:r>
      <w:r>
        <w:t xml:space="preserve"> </w:t>
      </w:r>
      <w:r>
        <w:t xml:space="preserve">“</w:t>
      </w:r>
      <w:r>
        <w:t xml:space="preserve">The bill establishes penalties for anyone who knowingly and willfully violates the Federal Elections Campaign Act (FECA) by making a contribution which consists of a coordinated expenditure. Specifically, if the coordinated expenditure exceeds the applicable statutory contribution limit, the penalty would be 300% of the amount by which the contribution exceeded the limit. If the person is prohibited from making a contribution in any amount, the penalty is 300% of the amount of the entire coordinated expenditure.</w:t>
      </w:r>
      <w:r>
        <w:t xml:space="preserve">”</w:t>
      </w:r>
      <w:r>
        <w:t xml:space="preserve"> </w:t>
      </w:r>
      <w:r>
        <w:t xml:space="preserve">[Congressional Quarterly,</w:t>
      </w:r>
      <w:r>
        <w:t xml:space="preserve"> </w:t>
      </w:r>
      <w:hyperlink r:id="rId21">
        <w:r>
          <w:rPr>
            <w:rStyle w:val="Hyperlink"/>
          </w:rPr>
          <w:t xml:space="preserve">3/5/19</w:t>
        </w:r>
      </w:hyperlink>
      <w:r>
        <w:t xml:space="preserve">]</w:t>
      </w:r>
    </w:p>
    <w:p>
      <w:pPr>
        <w:numPr>
          <w:ilvl w:val="0"/>
          <w:numId w:val="1005"/>
        </w:numPr>
      </w:pPr>
      <w:r>
        <w:rPr>
          <w:bCs/>
          <w:b/>
        </w:rPr>
        <w:t xml:space="preserve">Legislation Stated That Federal Candidates And Office Holders Could Not Fund Raise For Super Pacs.</w:t>
      </w:r>
      <w:r>
        <w:t xml:space="preserve"> </w:t>
      </w:r>
      <w:r>
        <w:t xml:space="preserve">According to Congressional Quarterly,</w:t>
      </w:r>
      <w:r>
        <w:t xml:space="preserve"> </w:t>
      </w:r>
      <w:r>
        <w:t xml:space="preserve">“</w:t>
      </w:r>
      <w:r>
        <w:t xml:space="preserve">The bill clarifies that, starting for elections occurring on or after Jan. 1, 2020, federal candidates and office holders are prohibited from fund-raising for political committees such as super PACs and 527 political organizations.</w:t>
      </w:r>
      <w:r>
        <w:t xml:space="preserve">”</w:t>
      </w:r>
      <w:r>
        <w:t xml:space="preserve"> </w:t>
      </w:r>
      <w:r>
        <w:t xml:space="preserve">[Congressional Quarterly,</w:t>
      </w:r>
      <w:r>
        <w:t xml:space="preserve"> </w:t>
      </w:r>
      <w:hyperlink r:id="rId21">
        <w:r>
          <w:rPr>
            <w:rStyle w:val="Hyperlink"/>
          </w:rPr>
          <w:t xml:space="preserve">3/5/19</w:t>
        </w:r>
      </w:hyperlink>
      <w:r>
        <w:t xml:space="preserve">]</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9/roll118.xml" TargetMode="External" /><Relationship Type="http://schemas.openxmlformats.org/officeDocument/2006/relationships/hyperlink" Id="rId39" Target="http://clerk.house.gov/evs/2021/roll055.xml" TargetMode="External" /><Relationship Type="http://schemas.openxmlformats.org/officeDocument/2006/relationships/hyperlink" Id="rId36" Target="http://clerk.house.gov/evs/2021/roll058.xml" TargetMode="External" /><Relationship Type="http://schemas.openxmlformats.org/officeDocument/2006/relationships/hyperlink" Id="rId27" Target="http://clerk.house.gov/evs/2021/roll062.xml" TargetMode="External" /><Relationship Type="http://schemas.openxmlformats.org/officeDocument/2006/relationships/hyperlink" Id="rId21" Target="http://www.cq.com/doc/har-5476854?1" TargetMode="External" /><Relationship Type="http://schemas.openxmlformats.org/officeDocument/2006/relationships/hyperlink" Id="rId35" Target="https://plus.cq.com/doc/committees-20210301458493?7" TargetMode="External" /><Relationship Type="http://schemas.openxmlformats.org/officeDocument/2006/relationships/hyperlink" Id="rId40" Target="https://plus.cq.com/vote/2021/H/55?42" TargetMode="External" /><Relationship Type="http://schemas.openxmlformats.org/officeDocument/2006/relationships/hyperlink" Id="rId37" Target="https://plus.cq.com/vote/2021/H/58?44" TargetMode="External" /><Relationship Type="http://schemas.openxmlformats.org/officeDocument/2006/relationships/hyperlink" Id="rId28" Target="https://plus.cq.com/vote/2021/H/62?4" TargetMode="External" /><Relationship Type="http://schemas.openxmlformats.org/officeDocument/2006/relationships/hyperlink" Id="rId22" Target="https://www.cbsnews.com/news/house-passes-hr-1-sweeping-anti-corruption-and-voting-rights-legislation-today-2019-03-08/" TargetMode="External" /><Relationship Type="http://schemas.openxmlformats.org/officeDocument/2006/relationships/hyperlink" Id="rId41" Target="https://www.congress.gov/amendment/117th-congress/house-amendment/20/actions?r=4&amp;s=a" TargetMode="External" /><Relationship Type="http://schemas.openxmlformats.org/officeDocument/2006/relationships/hyperlink" Id="rId38" Target="https://www.congress.gov/amendment/117th-congress/house-amendment/23/actions?r=1&amp;s=a" TargetMode="External" /><Relationship Type="http://schemas.openxmlformats.org/officeDocument/2006/relationships/hyperlink" Id="rId23" Target="https://www.congress.gov/bill/116th-congress/house-bill/1/all-actions" TargetMode="External" /><Relationship Type="http://schemas.openxmlformats.org/officeDocument/2006/relationships/hyperlink" Id="rId29" Target="https://www.congress.gov/bill/117th-congress/house-bill/1/actions?q=%7b%22search%22%3A%5B%22hr1%22%5D%7d&amp;r=1&amp;s=2" TargetMode="External" /><Relationship Type="http://schemas.openxmlformats.org/officeDocument/2006/relationships/hyperlink" Id="rId25" Target="https://www.vox.com/2019/3/8/18253609/hr-1-pelosi-house-democrats-anti-corruption-mcconnell"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9/roll118.xml" TargetMode="External" /><Relationship Type="http://schemas.openxmlformats.org/officeDocument/2006/relationships/hyperlink" Id="rId39" Target="http://clerk.house.gov/evs/2021/roll055.xml" TargetMode="External" /><Relationship Type="http://schemas.openxmlformats.org/officeDocument/2006/relationships/hyperlink" Id="rId36" Target="http://clerk.house.gov/evs/2021/roll058.xml" TargetMode="External" /><Relationship Type="http://schemas.openxmlformats.org/officeDocument/2006/relationships/hyperlink" Id="rId27" Target="http://clerk.house.gov/evs/2021/roll062.xml" TargetMode="External" /><Relationship Type="http://schemas.openxmlformats.org/officeDocument/2006/relationships/hyperlink" Id="rId21" Target="http://www.cq.com/doc/har-5476854?1" TargetMode="External" /><Relationship Type="http://schemas.openxmlformats.org/officeDocument/2006/relationships/hyperlink" Id="rId35" Target="https://plus.cq.com/doc/committees-20210301458493?7" TargetMode="External" /><Relationship Type="http://schemas.openxmlformats.org/officeDocument/2006/relationships/hyperlink" Id="rId40" Target="https://plus.cq.com/vote/2021/H/55?42" TargetMode="External" /><Relationship Type="http://schemas.openxmlformats.org/officeDocument/2006/relationships/hyperlink" Id="rId37" Target="https://plus.cq.com/vote/2021/H/58?44" TargetMode="External" /><Relationship Type="http://schemas.openxmlformats.org/officeDocument/2006/relationships/hyperlink" Id="rId28" Target="https://plus.cq.com/vote/2021/H/62?4" TargetMode="External" /><Relationship Type="http://schemas.openxmlformats.org/officeDocument/2006/relationships/hyperlink" Id="rId22" Target="https://www.cbsnews.com/news/house-passes-hr-1-sweeping-anti-corruption-and-voting-rights-legislation-today-2019-03-08/" TargetMode="External" /><Relationship Type="http://schemas.openxmlformats.org/officeDocument/2006/relationships/hyperlink" Id="rId41" Target="https://www.congress.gov/amendment/117th-congress/house-amendment/20/actions?r=4&amp;s=a" TargetMode="External" /><Relationship Type="http://schemas.openxmlformats.org/officeDocument/2006/relationships/hyperlink" Id="rId38" Target="https://www.congress.gov/amendment/117th-congress/house-amendment/23/actions?r=1&amp;s=a" TargetMode="External" /><Relationship Type="http://schemas.openxmlformats.org/officeDocument/2006/relationships/hyperlink" Id="rId23" Target="https://www.congress.gov/bill/116th-congress/house-bill/1/all-actions" TargetMode="External" /><Relationship Type="http://schemas.openxmlformats.org/officeDocument/2006/relationships/hyperlink" Id="rId29" Target="https://www.congress.gov/bill/117th-congress/house-bill/1/actions?q=%7b%22search%22%3A%5B%22hr1%22%5D%7d&amp;r=1&amp;s=2" TargetMode="External" /><Relationship Type="http://schemas.openxmlformats.org/officeDocument/2006/relationships/hyperlink" Id="rId25" Target="https://www.vox.com/2019/3/8/18253609/hr-1-pelosi-house-democrats-anti-corruption-mcconnel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