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5" w:name="regulations"/>
    <w:p>
      <w:pPr>
        <w:pStyle w:val="Heading1"/>
      </w:pPr>
      <w:r>
        <w:t xml:space="preserve">Regulations</w:t>
      </w:r>
    </w:p>
    <w:bookmarkStart w:id="24" w:name="congressional-disapproval"/>
    <w:p>
      <w:pPr>
        <w:pStyle w:val="Heading3"/>
      </w:pPr>
      <w:r>
        <w:t xml:space="preserve">Congressional Disapproval</w:t>
      </w:r>
    </w:p>
    <w:p>
      <w:pPr>
        <w:pStyle w:val="FirstParagraph"/>
      </w:pPr>
      <w:r>
        <w:rPr>
          <w:bCs/>
          <w:b/>
        </w:rPr>
        <w:t xml:space="preserve">2017: Fitzpatrick Voted To Allow Congress To Disapprove Regulations</w:t>
      </w:r>
      <w:r>
        <w:rPr>
          <w:bCs/>
          <w:b/>
        </w:rPr>
        <w:t xml:space="preserve"> </w:t>
      </w:r>
      <w:r>
        <w:rPr>
          <w:bCs/>
          <w:b/>
        </w:rPr>
        <w:t xml:space="preserve">Made In A Presidents Final Year Via The Congressional Review Act En</w:t>
      </w:r>
      <w:r>
        <w:rPr>
          <w:bCs/>
          <w:b/>
        </w:rPr>
        <w:t xml:space="preserve"> </w:t>
      </w:r>
      <w:r>
        <w:rPr>
          <w:bCs/>
          <w:b/>
        </w:rPr>
        <w:t xml:space="preserve">Bloc.</w:t>
      </w:r>
      <w:r>
        <w:t xml:space="preserve"> </w:t>
      </w:r>
      <w:r>
        <w:t xml:space="preserve">In November 2016, Fitzpatrick voted for legislation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permit[ed] a new Congress</w:t>
      </w:r>
      <w:r>
        <w:t xml:space="preserve"> </w:t>
      </w:r>
      <w:r>
        <w:t xml:space="preserve">to use the procedures under the Congressional Review Act to disapprove</w:t>
      </w:r>
      <w:r>
        <w:t xml:space="preserve"> </w:t>
      </w:r>
      <w:r>
        <w:t xml:space="preserve">en bloc multiple regulations issued during the final year of a</w:t>
      </w:r>
      <w:r>
        <w:t xml:space="preserve"> </w:t>
      </w:r>
      <w:r>
        <w:t xml:space="preserve">president’s term.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238 to 184. The Senate took no substantive action on the</w:t>
      </w:r>
      <w:r>
        <w:t xml:space="preserve"> </w:t>
      </w:r>
      <w:r>
        <w:t xml:space="preserve">legislation. [House Vote 8,</w:t>
      </w:r>
      <w:r>
        <w:t xml:space="preserve"> </w:t>
      </w:r>
      <w:hyperlink r:id="rId20">
        <w:r>
          <w:rPr>
            <w:rStyle w:val="Hyperlink"/>
          </w:rPr>
          <w:t xml:space="preserve">1/4/17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1/4/17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5982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Koch Brothers Backed Organization, American For Prosperity, Urged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Representatives To Vote Yes And Included The Vote In Their Annual</w:t>
      </w:r>
      <w:r>
        <w:rPr>
          <w:bCs/>
          <w:b/>
        </w:rPr>
        <w:t xml:space="preserve"> </w:t>
      </w:r>
      <w:r>
        <w:rPr>
          <w:bCs/>
          <w:b/>
        </w:rPr>
        <w:t xml:space="preserve">Scorecard.</w:t>
      </w:r>
      <w:r>
        <w:t xml:space="preserve"> </w:t>
      </w:r>
      <w:r>
        <w:t xml:space="preserve">[Americans for Prosperity,</w:t>
      </w:r>
      <w:r>
        <w:t xml:space="preserve"> </w:t>
      </w:r>
      <w:hyperlink r:id="rId23">
        <w:r>
          <w:rPr>
            <w:rStyle w:val="Hyperlink"/>
          </w:rPr>
          <w:t xml:space="preserve">115th Congress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Scorecard</w:t>
        </w:r>
      </w:hyperlink>
      <w:r>
        <w:t xml:space="preserve">]</w:t>
      </w:r>
    </w:p>
    <w:bookmarkEnd w:id="24"/>
    <w:bookmarkStart w:id="28" w:name="X0a1172a9974a6307a4a0ea51573503d85a4fb8e"/>
    <w:p>
      <w:pPr>
        <w:pStyle w:val="Heading3"/>
      </w:pPr>
      <w:r>
        <w:t xml:space="preserve">Overturning Supreme Court Precedent On Agency Deferral</w:t>
      </w:r>
    </w:p>
    <w:p>
      <w:pPr>
        <w:pStyle w:val="FirstParagraph"/>
      </w:pPr>
      <w:r>
        <w:rPr>
          <w:bCs/>
          <w:b/>
        </w:rPr>
        <w:t xml:space="preserve">2017: Fitzpatrick Voted To Repeal Supreme Court Precedent That</w:t>
      </w:r>
      <w:r>
        <w:rPr>
          <w:bCs/>
          <w:b/>
        </w:rPr>
        <w:t xml:space="preserve"> </w:t>
      </w:r>
      <w:r>
        <w:rPr>
          <w:bCs/>
          <w:b/>
        </w:rPr>
        <w:t xml:space="preserve">Deferred To Agency Interpretation Of The Underlying Law As Part Of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 That Made Significant Changes To Federal Rule-Making.</w:t>
      </w:r>
      <w:r>
        <w:t xml:space="preserve"> </w:t>
      </w:r>
      <w:r>
        <w:t xml:space="preserve">In</w:t>
      </w:r>
      <w:r>
        <w:t xml:space="preserve"> </w:t>
      </w:r>
      <w:r>
        <w:t xml:space="preserve">January 2017, Fitzpatrick voted for legislation that altered the</w:t>
      </w:r>
      <w:r>
        <w:t xml:space="preserve"> </w:t>
      </w:r>
      <w:r>
        <w:t xml:space="preserve">procedure for federal rule-making. According to Congressional Quarterly,</w:t>
      </w:r>
      <w:r>
        <w:t xml:space="preserve"> </w:t>
      </w:r>
      <w:r>
        <w:t xml:space="preserve">“</w:t>
      </w:r>
      <w:r>
        <w:t xml:space="preserve">Passage of the bill that would modify the federal rule-making process,</w:t>
      </w:r>
      <w:r>
        <w:t xml:space="preserve"> </w:t>
      </w:r>
      <w:r>
        <w:t xml:space="preserve">including by codifying requirements for agencies to consider costs and</w:t>
      </w:r>
      <w:r>
        <w:t xml:space="preserve"> </w:t>
      </w:r>
      <w:r>
        <w:t xml:space="preserve">benefits of alternatives. The bill would create additional steps that</w:t>
      </w:r>
      <w:r>
        <w:t xml:space="preserve"> </w:t>
      </w:r>
      <w:r>
        <w:t xml:space="preserve">agencies would need to follow when planning</w:t>
      </w:r>
      <w:r>
        <w:t xml:space="preserve"> </w:t>
      </w:r>
      <w:r>
        <w:t xml:space="preserve">‘</w:t>
      </w:r>
      <w:r>
        <w:t xml:space="preserve">major</w:t>
      </w:r>
      <w:r>
        <w:t xml:space="preserve">’</w:t>
      </w:r>
      <w:r>
        <w:t xml:space="preserve"> </w:t>
      </w:r>
      <w:r>
        <w:t xml:space="preserve">rules with annual</w:t>
      </w:r>
      <w:r>
        <w:t xml:space="preserve"> </w:t>
      </w:r>
      <w:r>
        <w:t xml:space="preserve">costs of more than $100 million or</w:t>
      </w:r>
      <w:r>
        <w:t xml:space="preserve"> </w:t>
      </w:r>
      <w:r>
        <w:t xml:space="preserve">‘</w:t>
      </w:r>
      <w:r>
        <w:t xml:space="preserve">high-impact</w:t>
      </w:r>
      <w:r>
        <w:t xml:space="preserve">’</w:t>
      </w:r>
      <w:r>
        <w:t xml:space="preserve"> </w:t>
      </w:r>
      <w:r>
        <w:t xml:space="preserve">rules with annual</w:t>
      </w:r>
      <w:r>
        <w:t xml:space="preserve"> </w:t>
      </w:r>
      <w:r>
        <w:t xml:space="preserve">costs of more than $1 billion. For example, agencies would need to hold</w:t>
      </w:r>
      <w:r>
        <w:t xml:space="preserve"> </w:t>
      </w:r>
      <w:r>
        <w:t xml:space="preserve">an advanced-notice comment period prior to proposing such rules to</w:t>
      </w:r>
      <w:r>
        <w:t xml:space="preserve"> </w:t>
      </w:r>
      <w:r>
        <w:t xml:space="preserve">determine whether to continue the rule-making process. The measure would</w:t>
      </w:r>
      <w:r>
        <w:t xml:space="preserve"> </w:t>
      </w:r>
      <w:r>
        <w:t xml:space="preserve">postpone the effective dates of</w:t>
      </w:r>
      <w:r>
        <w:t xml:space="preserve"> </w:t>
      </w:r>
      <w:r>
        <w:t xml:space="preserve">‘</w:t>
      </w:r>
      <w:r>
        <w:t xml:space="preserve">high impact</w:t>
      </w:r>
      <w:r>
        <w:t xml:space="preserve">’</w:t>
      </w:r>
      <w:r>
        <w:t xml:space="preserve"> </w:t>
      </w:r>
      <w:r>
        <w:t xml:space="preserve">rules until any lawsuits</w:t>
      </w:r>
      <w:r>
        <w:t xml:space="preserve"> </w:t>
      </w:r>
      <w:r>
        <w:t xml:space="preserve">filed within 60 days of the rule’s publication in the Federal Register</w:t>
      </w:r>
      <w:r>
        <w:t xml:space="preserve"> </w:t>
      </w:r>
      <w:r>
        <w:t xml:space="preserve">are resolved. It would effectively overturn two Supreme Court decisions</w:t>
      </w:r>
      <w:r>
        <w:t xml:space="preserve"> </w:t>
      </w:r>
      <w:r>
        <w:t xml:space="preserve">that require federal courts to defer to an agency’s interpretation of</w:t>
      </w:r>
      <w:r>
        <w:t xml:space="preserve"> </w:t>
      </w:r>
      <w:r>
        <w:t xml:space="preserve">the underlying law or rule when considering legal challenges to rules.</w:t>
      </w:r>
      <w:r>
        <w:t xml:space="preserve"> </w:t>
      </w:r>
      <w:r>
        <w:t xml:space="preserve">It would also require agencies to evaluate the</w:t>
      </w:r>
      <w:r>
        <w:t xml:space="preserve"> </w:t>
      </w:r>
      <w:r>
        <w:t xml:space="preserve">‘</w:t>
      </w:r>
      <w:r>
        <w:t xml:space="preserve">indirect</w:t>
      </w:r>
      <w:r>
        <w:t xml:space="preserve">’</w:t>
      </w:r>
      <w:r>
        <w:t xml:space="preserve"> </w:t>
      </w:r>
      <w:r>
        <w:t xml:space="preserve">impacts of</w:t>
      </w:r>
      <w:r>
        <w:t xml:space="preserve"> </w:t>
      </w:r>
      <w:r>
        <w:t xml:space="preserve">proposed rules on small businesses.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238 to 183. The Senate took no substantive</w:t>
      </w:r>
      <w:r>
        <w:t xml:space="preserve"> </w:t>
      </w:r>
      <w:r>
        <w:t xml:space="preserve">action on the legislation. [House Vote 45,</w:t>
      </w:r>
      <w:r>
        <w:t xml:space="preserve"> </w:t>
      </w:r>
      <w:hyperlink r:id="rId25">
        <w:r>
          <w:rPr>
            <w:rStyle w:val="Hyperlink"/>
          </w:rPr>
          <w:t xml:space="preserve">1/11/17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1/11/17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Koch Brothers Backed Organization, American For Prosperity, Urged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Representatives To Vote Yes And Included The Vote In Their Annual</w:t>
      </w:r>
      <w:r>
        <w:rPr>
          <w:bCs/>
          <w:b/>
        </w:rPr>
        <w:t xml:space="preserve"> </w:t>
      </w:r>
      <w:r>
        <w:rPr>
          <w:bCs/>
          <w:b/>
        </w:rPr>
        <w:t xml:space="preserve">Scorecard.</w:t>
      </w:r>
      <w:r>
        <w:t xml:space="preserve"> </w:t>
      </w:r>
      <w:r>
        <w:t xml:space="preserve">[Americans for Prosperity,</w:t>
      </w:r>
      <w:r>
        <w:t xml:space="preserve"> </w:t>
      </w:r>
      <w:hyperlink r:id="rId23">
        <w:r>
          <w:rPr>
            <w:rStyle w:val="Hyperlink"/>
          </w:rPr>
          <w:t xml:space="preserve">115th Congress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Scorecard</w:t>
        </w:r>
      </w:hyperlink>
      <w:r>
        <w:t xml:space="preserve">]</w:t>
      </w:r>
    </w:p>
    <w:bookmarkEnd w:id="28"/>
    <w:bookmarkStart w:id="29" w:name="Xd3df7f47abc4869a410f39a85cbfa1143f2ced4"/>
    <w:p>
      <w:pPr>
        <w:pStyle w:val="Heading3"/>
      </w:pPr>
      <w:r>
        <w:t xml:space="preserve">Postponing Enactment Of Regulations With At Least $1 Billion Of Impact Until All Legal Challenges Filed Within 60 Days Of Publication Are Resolved</w:t>
      </w:r>
    </w:p>
    <w:p>
      <w:pPr>
        <w:pStyle w:val="FirstParagraph"/>
      </w:pPr>
      <w:r>
        <w:rPr>
          <w:bCs/>
          <w:b/>
        </w:rPr>
        <w:t xml:space="preserve">2017: Fitzpatrick Voted To Postpone Enactment Of Regulations With At</w:t>
      </w:r>
      <w:r>
        <w:rPr>
          <w:bCs/>
          <w:b/>
        </w:rPr>
        <w:t xml:space="preserve"> </w:t>
      </w:r>
      <w:r>
        <w:rPr>
          <w:bCs/>
          <w:b/>
        </w:rPr>
        <w:t xml:space="preserve">Least $1 Billion Of Impact Until All Legal Challenges Filed Within 60</w:t>
      </w:r>
      <w:r>
        <w:rPr>
          <w:bCs/>
          <w:b/>
        </w:rPr>
        <w:t xml:space="preserve"> </w:t>
      </w:r>
      <w:r>
        <w:rPr>
          <w:bCs/>
          <w:b/>
        </w:rPr>
        <w:t xml:space="preserve">Days Of Publication Are Resolved As Part Of Legislation That Made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 Changes To Federal Rule-Making.</w:t>
      </w:r>
      <w:r>
        <w:t xml:space="preserve"> </w:t>
      </w:r>
      <w:r>
        <w:t xml:space="preserve">In January 2017,</w:t>
      </w:r>
      <w:r>
        <w:t xml:space="preserve"> </w:t>
      </w:r>
      <w:r>
        <w:t xml:space="preserve">Fitzpatrick voted for legislation that altered the procedure for federal</w:t>
      </w:r>
      <w:r>
        <w:t xml:space="preserve"> </w:t>
      </w:r>
      <w:r>
        <w:t xml:space="preserve">rule-making. According to Congressional Quarterly,</w:t>
      </w:r>
      <w:r>
        <w:t xml:space="preserve"> </w:t>
      </w:r>
      <w:r>
        <w:t xml:space="preserve">“</w:t>
      </w:r>
      <w:r>
        <w:t xml:space="preserve">Passage of the bill</w:t>
      </w:r>
      <w:r>
        <w:t xml:space="preserve"> </w:t>
      </w:r>
      <w:r>
        <w:t xml:space="preserve">that would modify the federal rule-making process, including by</w:t>
      </w:r>
      <w:r>
        <w:t xml:space="preserve"> </w:t>
      </w:r>
      <w:r>
        <w:t xml:space="preserve">codifying requirements for agencies to consider costs and benefits of</w:t>
      </w:r>
      <w:r>
        <w:t xml:space="preserve"> </w:t>
      </w:r>
      <w:r>
        <w:t xml:space="preserve">alternatives. The bill would create additional steps that agencies would</w:t>
      </w:r>
      <w:r>
        <w:t xml:space="preserve"> </w:t>
      </w:r>
      <w:r>
        <w:t xml:space="preserve">need to follow when planning</w:t>
      </w:r>
      <w:r>
        <w:t xml:space="preserve"> </w:t>
      </w:r>
      <w:r>
        <w:t xml:space="preserve">‘</w:t>
      </w:r>
      <w:r>
        <w:t xml:space="preserve">major</w:t>
      </w:r>
      <w:r>
        <w:t xml:space="preserve">’</w:t>
      </w:r>
      <w:r>
        <w:t xml:space="preserve"> </w:t>
      </w:r>
      <w:r>
        <w:t xml:space="preserve">rules with annual costs of more</w:t>
      </w:r>
      <w:r>
        <w:t xml:space="preserve"> </w:t>
      </w:r>
      <w:r>
        <w:t xml:space="preserve">than $100 million or</w:t>
      </w:r>
      <w:r>
        <w:t xml:space="preserve"> </w:t>
      </w:r>
      <w:r>
        <w:t xml:space="preserve">‘</w:t>
      </w:r>
      <w:r>
        <w:t xml:space="preserve">high-impact</w:t>
      </w:r>
      <w:r>
        <w:t xml:space="preserve">’</w:t>
      </w:r>
      <w:r>
        <w:t xml:space="preserve"> </w:t>
      </w:r>
      <w:r>
        <w:t xml:space="preserve">rules with annual costs of more than</w:t>
      </w:r>
      <w:r>
        <w:t xml:space="preserve"> </w:t>
      </w:r>
      <w:r>
        <w:t xml:space="preserve">$1 billion. For example, agencies would need to hold an advanced-notice</w:t>
      </w:r>
      <w:r>
        <w:t xml:space="preserve"> </w:t>
      </w:r>
      <w:r>
        <w:t xml:space="preserve">comment period prior to proposing such rules to determine whether to</w:t>
      </w:r>
      <w:r>
        <w:t xml:space="preserve"> </w:t>
      </w:r>
      <w:r>
        <w:t xml:space="preserve">continue the rule-making process. The measure would postpone the</w:t>
      </w:r>
      <w:r>
        <w:t xml:space="preserve"> </w:t>
      </w:r>
      <w:r>
        <w:t xml:space="preserve">effective dates of</w:t>
      </w:r>
      <w:r>
        <w:t xml:space="preserve"> </w:t>
      </w:r>
      <w:r>
        <w:t xml:space="preserve">‘</w:t>
      </w:r>
      <w:r>
        <w:t xml:space="preserve">high impact</w:t>
      </w:r>
      <w:r>
        <w:t xml:space="preserve">’</w:t>
      </w:r>
      <w:r>
        <w:t xml:space="preserve"> </w:t>
      </w:r>
      <w:r>
        <w:t xml:space="preserve">rules until any lawsuits filed within</w:t>
      </w:r>
      <w:r>
        <w:t xml:space="preserve"> </w:t>
      </w:r>
      <w:r>
        <w:t xml:space="preserve">60 days of the rule’s publication in the Federal Register are resolved.</w:t>
      </w:r>
      <w:r>
        <w:t xml:space="preserve"> </w:t>
      </w:r>
      <w:r>
        <w:t xml:space="preserve">It would effectively overturn two Supreme Court decisions that require</w:t>
      </w:r>
      <w:r>
        <w:t xml:space="preserve"> </w:t>
      </w:r>
      <w:r>
        <w:t xml:space="preserve">federal courts to defer to an agency’s interpretation of the underlying</w:t>
      </w:r>
      <w:r>
        <w:t xml:space="preserve"> </w:t>
      </w:r>
      <w:r>
        <w:t xml:space="preserve">law or rule when considering legal challenges to rules. It would also</w:t>
      </w:r>
      <w:r>
        <w:t xml:space="preserve"> </w:t>
      </w:r>
      <w:r>
        <w:t xml:space="preserve">require agencies to evaluate the</w:t>
      </w:r>
      <w:r>
        <w:t xml:space="preserve"> </w:t>
      </w:r>
      <w:r>
        <w:t xml:space="preserve">‘</w:t>
      </w:r>
      <w:r>
        <w:t xml:space="preserve">indirect</w:t>
      </w:r>
      <w:r>
        <w:t xml:space="preserve">’</w:t>
      </w:r>
      <w:r>
        <w:t xml:space="preserve"> </w:t>
      </w:r>
      <w:r>
        <w:t xml:space="preserve">impacts of proposed rules on</w:t>
      </w:r>
      <w:r>
        <w:t xml:space="preserve"> </w:t>
      </w:r>
      <w:r>
        <w:t xml:space="preserve">small businesses.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238 to 183. It is awaiting action in the Senate. [House Vote</w:t>
      </w:r>
      <w:r>
        <w:t xml:space="preserve"> </w:t>
      </w:r>
      <w:r>
        <w:t xml:space="preserve">45,</w:t>
      </w:r>
      <w:r>
        <w:t xml:space="preserve"> </w:t>
      </w:r>
      <w:hyperlink r:id="rId25">
        <w:r>
          <w:rPr>
            <w:rStyle w:val="Hyperlink"/>
          </w:rPr>
          <w:t xml:space="preserve">1/11/17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1/11/17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Koch Brothers Backed Organization, American For Prosperity, Urged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Representatives To Vote Yes And Included The Vote In Their Annual</w:t>
      </w:r>
      <w:r>
        <w:rPr>
          <w:bCs/>
          <w:b/>
        </w:rPr>
        <w:t xml:space="preserve"> </w:t>
      </w:r>
      <w:r>
        <w:rPr>
          <w:bCs/>
          <w:b/>
        </w:rPr>
        <w:t xml:space="preserve">Scorecard.</w:t>
      </w:r>
      <w:r>
        <w:t xml:space="preserve"> </w:t>
      </w:r>
      <w:r>
        <w:t xml:space="preserve">[Americans for Prosperity,</w:t>
      </w:r>
      <w:r>
        <w:t xml:space="preserve"> </w:t>
      </w:r>
      <w:hyperlink r:id="rId23">
        <w:r>
          <w:rPr>
            <w:rStyle w:val="Hyperlink"/>
          </w:rPr>
          <w:t xml:space="preserve">115th Congress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Scorecard</w:t>
        </w:r>
      </w:hyperlink>
      <w:r>
        <w:t xml:space="preserve">]</w:t>
      </w:r>
    </w:p>
    <w:bookmarkEnd w:id="29"/>
    <w:bookmarkStart w:id="46" w:name="regulations-generally"/>
    <w:p>
      <w:pPr>
        <w:pStyle w:val="Heading3"/>
      </w:pPr>
      <w:r>
        <w:t xml:space="preserve">Regulations, Generally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Creating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Regulatory</w:t>
      </w:r>
      <w:r>
        <w:rPr>
          <w:bCs/>
          <w:b/>
        </w:rPr>
        <w:t xml:space="preserve"> </w:t>
      </w:r>
      <w:r>
        <w:rPr>
          <w:bCs/>
          <w:b/>
        </w:rPr>
        <w:t xml:space="preserve">Budget.</w:t>
      </w:r>
      <w:r>
        <w:rPr>
          <w:bCs/>
          <w:b/>
        </w:rPr>
        <w:t xml:space="preserve">”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3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Legislation Would Call For The Creation Of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Regulatory</w:t>
      </w:r>
      <w:r>
        <w:rPr>
          <w:bCs/>
          <w:b/>
        </w:rPr>
        <w:t xml:space="preserve"> </w:t>
      </w:r>
      <w:r>
        <w:rPr>
          <w:bCs/>
          <w:b/>
        </w:rPr>
        <w:t xml:space="preserve">Budget.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Republican Study Committee FY 2018</w:t>
      </w:r>
      <w:r>
        <w:t xml:space="preserve"> </w:t>
      </w:r>
      <w:r>
        <w:t xml:space="preserve">Budget,</w:t>
      </w:r>
      <w:r>
        <w:t xml:space="preserve"> </w:t>
      </w:r>
      <w:r>
        <w:t xml:space="preserve">“</w:t>
      </w:r>
      <w:r>
        <w:t xml:space="preserve">The RSC budget includes the Article I Regulatory Budget Act</w:t>
      </w:r>
      <w:r>
        <w:t xml:space="preserve"> </w:t>
      </w:r>
      <w:r>
        <w:t xml:space="preserve">sponsored by RSC Chairman Mark Walker, to allow Congress to regain</w:t>
      </w:r>
      <w:r>
        <w:t xml:space="preserve"> </w:t>
      </w:r>
      <w:r>
        <w:t xml:space="preserve">oversight and supremacy over the administrative state. A regulatory</w:t>
      </w:r>
      <w:r>
        <w:t xml:space="preserve"> </w:t>
      </w:r>
      <w:r>
        <w:t xml:space="preserve">budget works similar to a fiscal budget. Under this proposal,</w:t>
      </w:r>
      <w:r>
        <w:t xml:space="preserve"> </w:t>
      </w:r>
      <w:r>
        <w:t xml:space="preserve">Congress would establish annual caps on the costs executive branch</w:t>
      </w:r>
      <w:r>
        <w:t xml:space="preserve"> </w:t>
      </w:r>
      <w:r>
        <w:t xml:space="preserve">agencies could impose on the economy through new regulations. Over</w:t>
      </w:r>
      <w:r>
        <w:t xml:space="preserve"> </w:t>
      </w:r>
      <w:r>
        <w:t xml:space="preserve">time, as agencies seek to impose new regulations, they will be</w:t>
      </w:r>
      <w:r>
        <w:t xml:space="preserve"> </w:t>
      </w:r>
      <w:r>
        <w:t xml:space="preserve">forced to repeal existing outdated and unnecessary rules, reducing</w:t>
      </w:r>
      <w:r>
        <w:t xml:space="preserve"> </w:t>
      </w:r>
      <w:r>
        <w:t xml:space="preserve">the overall burden on the country. A regulatory budget could be tied</w:t>
      </w:r>
      <w:r>
        <w:t xml:space="preserve"> </w:t>
      </w:r>
      <w:r>
        <w:t xml:space="preserve">to</w:t>
      </w:r>
      <w:r>
        <w:t xml:space="preserve"> </w:t>
      </w:r>
      <w:r>
        <w:t xml:space="preserve">‘</w:t>
      </w:r>
      <w:r>
        <w:t xml:space="preserve">Legislative Impact Accounting</w:t>
      </w:r>
      <w:r>
        <w:t xml:space="preserve">’</w:t>
      </w:r>
      <w:r>
        <w:t xml:space="preserve">, which would account for the</w:t>
      </w:r>
      <w:r>
        <w:t xml:space="preserve"> </w:t>
      </w:r>
      <w:r>
        <w:t xml:space="preserve">regulatory costs of proposed legislation.88 Reviews of regulatory</w:t>
      </w:r>
      <w:r>
        <w:t xml:space="preserve"> </w:t>
      </w:r>
      <w:r>
        <w:t xml:space="preserve">budgeting proposals show that they could save up to $100 billion in</w:t>
      </w:r>
      <w:r>
        <w:t xml:space="preserve"> </w:t>
      </w:r>
      <w:r>
        <w:t xml:space="preserve">costs imposed on the economy each year.89 More importantly,</w:t>
      </w:r>
      <w:r>
        <w:t xml:space="preserve"> </w:t>
      </w:r>
      <w:r>
        <w:t xml:space="preserve">regulatory budgeting would change the way Washington works, helping</w:t>
      </w:r>
      <w:r>
        <w:t xml:space="preserve"> </w:t>
      </w:r>
      <w:r>
        <w:t xml:space="preserve">to restore the proper balance of powers envisioned by the Framers</w:t>
      </w:r>
      <w:r>
        <w:t xml:space="preserve"> </w:t>
      </w:r>
      <w:r>
        <w:t xml:space="preserve">and making government more accountable to the people it is supposed</w:t>
      </w:r>
      <w:r>
        <w:t xml:space="preserve"> </w:t>
      </w:r>
      <w:r>
        <w:t xml:space="preserve">to serve.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3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To Prohibit Agencies From Publically</w:t>
      </w:r>
      <w:r>
        <w:rPr>
          <w:bCs/>
          <w:b/>
        </w:rPr>
        <w:t xml:space="preserve"> </w:t>
      </w:r>
      <w:r>
        <w:rPr>
          <w:bCs/>
          <w:b/>
        </w:rPr>
        <w:t xml:space="preserve">Supporting Or Opposing Pending Regulations.</w:t>
      </w:r>
      <w:r>
        <w:t xml:space="preserve"> </w:t>
      </w:r>
      <w:r>
        <w:t xml:space="preserve">In March 2017, Fitzpatrick</w:t>
      </w:r>
      <w:r>
        <w:t xml:space="preserve"> </w:t>
      </w:r>
      <w:r>
        <w:t xml:space="preserve">voted for the Regulatory Integrity Act of 2017. According to</w:t>
      </w:r>
      <w:r>
        <w:t xml:space="preserve"> </w:t>
      </w:r>
      <w:r>
        <w:t xml:space="preserve">Congressional Quarterly, the legislation would have</w:t>
      </w:r>
      <w:r>
        <w:t xml:space="preserve"> </w:t>
      </w:r>
      <w:r>
        <w:t xml:space="preserve">“</w:t>
      </w:r>
      <w:r>
        <w:t xml:space="preserve">require[d]</w:t>
      </w:r>
      <w:r>
        <w:t xml:space="preserve"> </w:t>
      </w:r>
      <w:r>
        <w:t xml:space="preserve">federal agencies to maintain and regularly update detailed online</w:t>
      </w:r>
      <w:r>
        <w:t xml:space="preserve"> </w:t>
      </w:r>
      <w:r>
        <w:t xml:space="preserve">databases of regulatory actions taken and pending before the agency.</w:t>
      </w:r>
      <w:r>
        <w:t xml:space="preserve"> </w:t>
      </w:r>
      <w:r>
        <w:t xml:space="preserve">Under the measure, an agency would [have] be[en] required to list</w:t>
      </w:r>
      <w:r>
        <w:t xml:space="preserve"> </w:t>
      </w:r>
      <w:r>
        <w:t xml:space="preserve">whether it is considering alternatives and whether it is accepting</w:t>
      </w:r>
      <w:r>
        <w:t xml:space="preserve"> </w:t>
      </w:r>
      <w:r>
        <w:t xml:space="preserve">comments. It would [have] explicitly prohibit[ed] agencies from</w:t>
      </w:r>
      <w:r>
        <w:t xml:space="preserve"> </w:t>
      </w:r>
      <w:r>
        <w:t xml:space="preserve">directly advocating support or opposition for pending regulatory actions</w:t>
      </w:r>
      <w:r>
        <w:t xml:space="preserve"> </w:t>
      </w:r>
      <w:r>
        <w:t xml:space="preserve">in public communications. As amended, the measure would [have]</w:t>
      </w:r>
      <w:r>
        <w:t xml:space="preserve"> </w:t>
      </w:r>
      <w:r>
        <w:t xml:space="preserve">require[d] an agency to list regulatory actions issued by the agency,</w:t>
      </w:r>
      <w:r>
        <w:t xml:space="preserve"> </w:t>
      </w:r>
      <w:r>
        <w:t xml:space="preserve">or any other agency, that would duplicate or overlap with the agency’s</w:t>
      </w:r>
      <w:r>
        <w:t xml:space="preserve"> </w:t>
      </w:r>
      <w:r>
        <w:t xml:space="preserve">pending regulatory action.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246 to 176. The Senate took no substantive action</w:t>
      </w:r>
      <w:r>
        <w:t xml:space="preserve"> </w:t>
      </w:r>
      <w:r>
        <w:t xml:space="preserve">on the legislation. [House Vote 126,</w:t>
      </w:r>
      <w:r>
        <w:t xml:space="preserve"> </w:t>
      </w:r>
      <w:hyperlink r:id="rId35">
        <w:r>
          <w:rPr>
            <w:rStyle w:val="Hyperlink"/>
          </w:rPr>
          <w:t xml:space="preserve">3/2/17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3/2/17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1004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To Create A Commission Tasked With Identifying</w:t>
      </w:r>
      <w:r>
        <w:rPr>
          <w:bCs/>
          <w:b/>
        </w:rPr>
        <w:t xml:space="preserve"> </w:t>
      </w:r>
      <w:r>
        <w:rPr>
          <w:bCs/>
          <w:b/>
        </w:rPr>
        <w:t xml:space="preserve">And Eliminating Government Regulations And Voted To Establish A System</w:t>
      </w:r>
      <w:r>
        <w:rPr>
          <w:bCs/>
          <w:b/>
        </w:rPr>
        <w:t xml:space="preserve"> </w:t>
      </w:r>
      <w:r>
        <w:rPr>
          <w:bCs/>
          <w:b/>
        </w:rPr>
        <w:t xml:space="preserve">Known As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Cut-Go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Require Agencies To Repeal Regulations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Offset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New Rules.</w:t>
      </w:r>
      <w:r>
        <w:t xml:space="preserve"> </w:t>
      </w:r>
      <w:r>
        <w:t xml:space="preserve">In March 2017, Fitzpatrick voted for legislation</w:t>
      </w:r>
      <w:r>
        <w:t xml:space="preserve"> </w:t>
      </w:r>
      <w:r>
        <w:t xml:space="preserve">known as the SCRIB Act. The legislation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establish[ed] a nine-member commission to</w:t>
      </w:r>
      <w:r>
        <w:t xml:space="preserve"> </w:t>
      </w:r>
      <w:r>
        <w:t xml:space="preserve">review existing federal regulations and identify regulations that should</w:t>
      </w:r>
      <w:r>
        <w:t xml:space="preserve"> </w:t>
      </w:r>
      <w:r>
        <w:t xml:space="preserve">be repealed on the basis of reducing costs on the U.S. economy. The</w:t>
      </w:r>
      <w:r>
        <w:t xml:space="preserve"> </w:t>
      </w:r>
      <w:r>
        <w:t xml:space="preserve">commission would identify those regulatory policies that should be</w:t>
      </w:r>
      <w:r>
        <w:t xml:space="preserve"> </w:t>
      </w:r>
      <w:r>
        <w:t xml:space="preserve">repealed immediately, and would set up a</w:t>
      </w:r>
      <w:r>
        <w:t xml:space="preserve"> </w:t>
      </w:r>
      <w:r>
        <w:t xml:space="preserve">‘</w:t>
      </w:r>
      <w:r>
        <w:t xml:space="preserve">Cut-Go</w:t>
      </w:r>
      <w:r>
        <w:t xml:space="preserve">’</w:t>
      </w:r>
      <w:r>
        <w:t xml:space="preserve"> </w:t>
      </w:r>
      <w:r>
        <w:t xml:space="preserve">system that would</w:t>
      </w:r>
      <w:r>
        <w:t xml:space="preserve"> </w:t>
      </w:r>
      <w:r>
        <w:t xml:space="preserve">require agencies to repeal existing rules to offset costs before issuing</w:t>
      </w:r>
      <w:r>
        <w:t xml:space="preserve"> </w:t>
      </w:r>
      <w:r>
        <w:t xml:space="preserve">a new rule. The measure, as amended, would require the commission to</w:t>
      </w:r>
      <w:r>
        <w:t xml:space="preserve"> </w:t>
      </w:r>
      <w:r>
        <w:t xml:space="preserve">review a rule or regulation’s unfunded mandate, whether the rule or</w:t>
      </w:r>
      <w:r>
        <w:t xml:space="preserve"> </w:t>
      </w:r>
      <w:r>
        <w:t xml:space="preserve">regulation limits or prevents government agencies from adopting</w:t>
      </w:r>
      <w:r>
        <w:t xml:space="preserve"> </w:t>
      </w:r>
      <w:r>
        <w:t xml:space="preserve">technology to improve efficiency, and the rule or regulation’s impact on</w:t>
      </w:r>
      <w:r>
        <w:t xml:space="preserve"> </w:t>
      </w:r>
      <w:r>
        <w:t xml:space="preserve">wage growth, when determining if the rule or regulation should be</w:t>
      </w:r>
      <w:r>
        <w:t xml:space="preserve"> </w:t>
      </w:r>
      <w:r>
        <w:t xml:space="preserve">repealed.</w:t>
      </w:r>
      <w:r>
        <w:t xml:space="preserve">”</w:t>
      </w:r>
      <w:r>
        <w:t xml:space="preserve"> </w:t>
      </w:r>
      <w:r>
        <w:t xml:space="preserve">The vote was on passage. The House passed the legislation by</w:t>
      </w:r>
      <w:r>
        <w:t xml:space="preserve"> </w:t>
      </w:r>
      <w:r>
        <w:t xml:space="preserve">a vote of 240 to 185. The Senate took no substantive action on the</w:t>
      </w:r>
      <w:r>
        <w:t xml:space="preserve"> </w:t>
      </w:r>
      <w:r>
        <w:t xml:space="preserve">legislation. [House Vote 114,</w:t>
      </w:r>
      <w:r>
        <w:t xml:space="preserve"> </w:t>
      </w:r>
      <w:hyperlink r:id="rId38">
        <w:r>
          <w:rPr>
            <w:rStyle w:val="Hyperlink"/>
          </w:rPr>
          <w:t xml:space="preserve">3/1/17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1/7/16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998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Nine Member Commission Would Be Tasked With Locating</w:t>
      </w:r>
      <w:r>
        <w:rPr>
          <w:bCs/>
          <w:b/>
        </w:rPr>
        <w:t xml:space="preserve"> </w:t>
      </w:r>
      <w:r>
        <w:rPr>
          <w:bCs/>
          <w:b/>
        </w:rPr>
        <w:t xml:space="preserve">Regulations To Be Repealed Because Their Repeal Would Benefit The</w:t>
      </w:r>
      <w:r>
        <w:rPr>
          <w:bCs/>
          <w:b/>
        </w:rPr>
        <w:t xml:space="preserve"> </w:t>
      </w:r>
      <w:r>
        <w:rPr>
          <w:bCs/>
          <w:b/>
        </w:rPr>
        <w:t xml:space="preserve">Economy.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Passage of the</w:t>
      </w:r>
      <w:r>
        <w:t xml:space="preserve"> </w:t>
      </w:r>
      <w:r>
        <w:t xml:space="preserve">bill that would establish a nine-member commission to review</w:t>
      </w:r>
      <w:r>
        <w:t xml:space="preserve"> </w:t>
      </w:r>
      <w:r>
        <w:t xml:space="preserve">existing federal regulations and identify regulations that should be</w:t>
      </w:r>
      <w:r>
        <w:t xml:space="preserve"> </w:t>
      </w:r>
      <w:r>
        <w:t xml:space="preserve">repealed on the basis of reducing costs on the U.S. economy.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1/7/16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Commissioners Would Be Appointed By The President And Confirmed By</w:t>
      </w:r>
      <w:r>
        <w:rPr>
          <w:bCs/>
          <w:b/>
        </w:rPr>
        <w:t xml:space="preserve"> </w:t>
      </w:r>
      <w:r>
        <w:rPr>
          <w:bCs/>
          <w:b/>
        </w:rPr>
        <w:t xml:space="preserve">The Senate; Eight Of Its Members Must Be From A List Given To The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By Congressional Leadership From Both Sides Of The</w:t>
      </w:r>
      <w:r>
        <w:rPr>
          <w:bCs/>
          <w:b/>
        </w:rPr>
        <w:t xml:space="preserve"> </w:t>
      </w:r>
      <w:r>
        <w:rPr>
          <w:bCs/>
          <w:b/>
        </w:rPr>
        <w:t xml:space="preserve">Aisle.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commission is to</w:t>
      </w:r>
      <w:r>
        <w:t xml:space="preserve"> </w:t>
      </w:r>
      <w:r>
        <w:t xml:space="preserve">be composed of nine members appointed by the president and confirmed</w:t>
      </w:r>
      <w:r>
        <w:t xml:space="preserve"> </w:t>
      </w:r>
      <w:r>
        <w:t xml:space="preserve">by the Senate. Under the measure, eight of those appointments must</w:t>
      </w:r>
      <w:r>
        <w:t xml:space="preserve"> </w:t>
      </w:r>
      <w:r>
        <w:t xml:space="preserve">be from lists of possible nominees submitted by the speaker and</w:t>
      </w:r>
      <w:r>
        <w:t xml:space="preserve"> </w:t>
      </w:r>
      <w:r>
        <w:t xml:space="preserve">minority leader of the House and the majority and minority leaders</w:t>
      </w:r>
      <w:r>
        <w:t xml:space="preserve"> </w:t>
      </w:r>
      <w:r>
        <w:t xml:space="preserve">of the Senate (two from each list). The president would select and</w:t>
      </w:r>
      <w:r>
        <w:t xml:space="preserve"> </w:t>
      </w:r>
      <w:r>
        <w:t xml:space="preserve">appoint the commission’s chair, with this individual to be chosen</w:t>
      </w:r>
      <w:r>
        <w:t xml:space="preserve"> </w:t>
      </w:r>
      <w:r>
        <w:t xml:space="preserve">from among past administrators of OMB’s Office of Information and</w:t>
      </w:r>
      <w:r>
        <w:t xml:space="preserve"> </w:t>
      </w:r>
      <w:r>
        <w:t xml:space="preserve">Regulatory Affairs (OIRA), the Administrative Conference of the</w:t>
      </w:r>
      <w:r>
        <w:t xml:space="preserve"> </w:t>
      </w:r>
      <w:r>
        <w:t xml:space="preserve">United States or other individuals who have similar experience and</w:t>
      </w:r>
      <w:r>
        <w:t xml:space="preserve"> </w:t>
      </w:r>
      <w:r>
        <w:t xml:space="preserve">expertise in rule-making and regulatory reviews. All appointments</w:t>
      </w:r>
      <w:r>
        <w:t xml:space="preserve"> </w:t>
      </w:r>
      <w:r>
        <w:t xml:space="preserve">must be submitted to the Senate for confirmation within 180 days of</w:t>
      </w:r>
      <w:r>
        <w:t xml:space="preserve"> </w:t>
      </w:r>
      <w:r>
        <w:t xml:space="preserve">enactment, and the commission could not hold any votes until all</w:t>
      </w:r>
      <w:r>
        <w:t xml:space="preserve"> </w:t>
      </w:r>
      <w:r>
        <w:t xml:space="preserve">nine members of the commission are confirmed.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12/31/15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Bill Opponents Claim That The Bill Does Not Address An Existing</w:t>
      </w:r>
      <w:r>
        <w:rPr>
          <w:bCs/>
          <w:b/>
        </w:rPr>
        <w:t xml:space="preserve"> </w:t>
      </w:r>
      <w:r>
        <w:rPr>
          <w:bCs/>
          <w:b/>
        </w:rPr>
        <w:t xml:space="preserve">Problem And Its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Cut-Go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Procedure Would Hinder Agencies From</w:t>
      </w:r>
      <w:r>
        <w:rPr>
          <w:bCs/>
          <w:b/>
        </w:rPr>
        <w:t xml:space="preserve"> </w:t>
      </w:r>
      <w:r>
        <w:rPr>
          <w:bCs/>
          <w:b/>
        </w:rPr>
        <w:t xml:space="preserve">Properly Performing Their Statutory Responsibilities.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Opponents, including most Democrats, argue</w:t>
      </w:r>
      <w:r>
        <w:t xml:space="preserve"> </w:t>
      </w:r>
      <w:r>
        <w:t xml:space="preserve">that the bill is a solution in search of a problem since there</w:t>
      </w:r>
      <w:r>
        <w:t xml:space="preserve"> </w:t>
      </w:r>
      <w:r>
        <w:t xml:space="preserve">already exists an extensive framework for agencies to modify and</w:t>
      </w:r>
      <w:r>
        <w:t xml:space="preserve"> </w:t>
      </w:r>
      <w:r>
        <w:t xml:space="preserve">repeal past regulations. The bill's premise, they say, is based on</w:t>
      </w:r>
      <w:r>
        <w:t xml:space="preserve"> </w:t>
      </w:r>
      <w:r>
        <w:t xml:space="preserve">the false idea that federal agency rule-making somehow undermines</w:t>
      </w:r>
      <w:r>
        <w:t xml:space="preserve"> </w:t>
      </w:r>
      <w:r>
        <w:t xml:space="preserve">economic growth and job creation. […] They say the bill's new</w:t>
      </w:r>
      <w:r>
        <w:t xml:space="preserve"> </w:t>
      </w:r>
      <w:r>
        <w:t xml:space="preserve">‘</w:t>
      </w:r>
      <w:r>
        <w:t xml:space="preserve">cut-go</w:t>
      </w:r>
      <w:r>
        <w:t xml:space="preserve">’</w:t>
      </w:r>
      <w:r>
        <w:t xml:space="preserve"> </w:t>
      </w:r>
      <w:r>
        <w:t xml:space="preserve">procedures are particularly egregious because they will</w:t>
      </w:r>
      <w:r>
        <w:t xml:space="preserve"> </w:t>
      </w:r>
      <w:r>
        <w:t xml:space="preserve">inhibit agencies from doing their most basic functions by</w:t>
      </w:r>
      <w:r>
        <w:t xml:space="preserve"> </w:t>
      </w:r>
      <w:r>
        <w:t xml:space="preserve">prohibiting a simple informal rule-making from taking place, even in</w:t>
      </w:r>
      <w:r>
        <w:t xml:space="preserve"> </w:t>
      </w:r>
      <w:r>
        <w:t xml:space="preserve">the case of an emergency of threat to public health, until the</w:t>
      </w:r>
      <w:r>
        <w:t xml:space="preserve"> </w:t>
      </w:r>
      <w:r>
        <w:t xml:space="preserve">agency offsets the costs of that new rule by repealing a rule</w:t>
      </w:r>
      <w:r>
        <w:t xml:space="preserve"> </w:t>
      </w:r>
      <w:r>
        <w:t xml:space="preserve">identified by the commission.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12/31/15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President Trump Has Called To Reduce Regulations.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President Trump, meanwhile, has vowed to</w:t>
      </w:r>
      <w:r>
        <w:t xml:space="preserve"> </w:t>
      </w:r>
      <w:r>
        <w:t xml:space="preserve">reduce regulations and has taken executive actions to impose a</w:t>
      </w:r>
      <w:r>
        <w:t xml:space="preserve"> </w:t>
      </w:r>
      <w:r>
        <w:t xml:space="preserve">freeze on most pending regulations, as well as to require agencies</w:t>
      </w:r>
      <w:r>
        <w:t xml:space="preserve"> </w:t>
      </w:r>
      <w:r>
        <w:t xml:space="preserve">to repeal two regulations for every new rule that is proposed. All</w:t>
      </w:r>
      <w:r>
        <w:t xml:space="preserve"> </w:t>
      </w:r>
      <w:r>
        <w:t xml:space="preserve">agencies are required to set up a task force to identify outdated</w:t>
      </w:r>
      <w:r>
        <w:t xml:space="preserve"> </w:t>
      </w:r>
      <w:r>
        <w:t xml:space="preserve">and costly rules, as well as those that hinder job creation, with</w:t>
      </w:r>
      <w:r>
        <w:t xml:space="preserve"> </w:t>
      </w:r>
      <w:r>
        <w:t xml:space="preserve">those identified rules to be subject to possible repeal.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2/24/17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To Require The Commission Created By The SCRUB</w:t>
      </w:r>
      <w:r>
        <w:rPr>
          <w:bCs/>
          <w:b/>
        </w:rPr>
        <w:t xml:space="preserve"> </w:t>
      </w:r>
      <w:r>
        <w:rPr>
          <w:bCs/>
          <w:b/>
        </w:rPr>
        <w:t xml:space="preserve">Act, Which Would Require Agencies To Eliminate Old Rules In Order To</w:t>
      </w:r>
      <w:r>
        <w:rPr>
          <w:bCs/>
          <w:b/>
        </w:rPr>
        <w:t xml:space="preserve"> </w:t>
      </w:r>
      <w:r>
        <w:rPr>
          <w:bCs/>
          <w:b/>
        </w:rPr>
        <w:t xml:space="preserve">Create New Ones, To Consider Any Impact Of Public Health.</w:t>
      </w:r>
      <w:r>
        <w:t xml:space="preserve"> </w:t>
      </w:r>
      <w:r>
        <w:t xml:space="preserve">In February</w:t>
      </w:r>
      <w:r>
        <w:t xml:space="preserve"> </w:t>
      </w:r>
      <w:r>
        <w:t xml:space="preserve">2017, Fitzpatrick voted for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require[d] the regulatory review commission,</w:t>
      </w:r>
      <w:r>
        <w:t xml:space="preserve"> </w:t>
      </w:r>
      <w:r>
        <w:t xml:space="preserve">in identifying which rules should be repealed, to consider the extent to</w:t>
      </w:r>
      <w:r>
        <w:t xml:space="preserve"> </w:t>
      </w:r>
      <w:r>
        <w:t xml:space="preserve">which repealing the rule would impact public health.</w:t>
      </w:r>
      <w:r>
        <w:t xml:space="preserve">”</w:t>
      </w:r>
      <w:r>
        <w:t xml:space="preserve"> </w:t>
      </w:r>
      <w:r>
        <w:t xml:space="preserve">The underlying</w:t>
      </w:r>
      <w:r>
        <w:t xml:space="preserve"> </w:t>
      </w:r>
      <w:r>
        <w:t xml:space="preserve">legislation, also according to Congressional Quarterly,</w:t>
      </w:r>
      <w:r>
        <w:t xml:space="preserve"> </w:t>
      </w:r>
      <w:r>
        <w:t xml:space="preserve">“</w:t>
      </w:r>
      <w:r>
        <w:t xml:space="preserve">establish[ed]</w:t>
      </w:r>
      <w:r>
        <w:t xml:space="preserve"> </w:t>
      </w:r>
      <w:r>
        <w:t xml:space="preserve">a nine-member commission to review existing federal regulations and</w:t>
      </w:r>
      <w:r>
        <w:t xml:space="preserve"> </w:t>
      </w:r>
      <w:r>
        <w:t xml:space="preserve">identify regulations that should be repealed on the basis of reducing</w:t>
      </w:r>
      <w:r>
        <w:t xml:space="preserve"> </w:t>
      </w:r>
      <w:r>
        <w:t xml:space="preserve">costs on the U.S. economy. The commission would identify those</w:t>
      </w:r>
      <w:r>
        <w:t xml:space="preserve"> </w:t>
      </w:r>
      <w:r>
        <w:t xml:space="preserve">regulatory policies that should be repealed immediately, and would set</w:t>
      </w:r>
      <w:r>
        <w:t xml:space="preserve"> </w:t>
      </w:r>
      <w:r>
        <w:t xml:space="preserve">up a</w:t>
      </w:r>
      <w:r>
        <w:t xml:space="preserve"> </w:t>
      </w:r>
      <w:r>
        <w:t xml:space="preserve">‘</w:t>
      </w:r>
      <w:r>
        <w:t xml:space="preserve">Cut-Go</w:t>
      </w:r>
      <w:r>
        <w:t xml:space="preserve">’</w:t>
      </w:r>
      <w:r>
        <w:t xml:space="preserve"> </w:t>
      </w:r>
      <w:r>
        <w:t xml:space="preserve">system that would require agencies to repeal existing</w:t>
      </w:r>
      <w:r>
        <w:t xml:space="preserve"> </w:t>
      </w:r>
      <w:r>
        <w:t xml:space="preserve">rules to offset costs before issuing a new rule. The measure, as</w:t>
      </w:r>
      <w:r>
        <w:t xml:space="preserve"> </w:t>
      </w:r>
      <w:r>
        <w:t xml:space="preserve">amended, would require the commission to review a rule or regulation’s</w:t>
      </w:r>
      <w:r>
        <w:t xml:space="preserve"> </w:t>
      </w:r>
      <w:r>
        <w:t xml:space="preserve">unfunded mandate, whether the rule or regulation limits or prevents</w:t>
      </w:r>
      <w:r>
        <w:t xml:space="preserve"> </w:t>
      </w:r>
      <w:r>
        <w:t xml:space="preserve">government agencies from adopting technology to improve efficiency, and</w:t>
      </w:r>
      <w:r>
        <w:t xml:space="preserve"> </w:t>
      </w:r>
      <w:r>
        <w:t xml:space="preserve">the rule or regulation’s impact on wage growth, when determining if the</w:t>
      </w:r>
      <w:r>
        <w:t xml:space="preserve"> </w:t>
      </w:r>
      <w:r>
        <w:t xml:space="preserve">rule or regulation should be repealed.</w:t>
      </w:r>
      <w:r>
        <w:t xml:space="preserve">”</w:t>
      </w:r>
      <w:r>
        <w:t xml:space="preserve"> </w:t>
      </w:r>
      <w:r>
        <w:t xml:space="preserve">The vote was on the amendment.</w:t>
      </w:r>
      <w:r>
        <w:t xml:space="preserve"> </w:t>
      </w:r>
      <w:r>
        <w:t xml:space="preserve">The House adopted the amendment by a vote of 348 to 75. The House later</w:t>
      </w:r>
      <w:r>
        <w:t xml:space="preserve"> </w:t>
      </w:r>
      <w:r>
        <w:t xml:space="preserve">passed the SCRUB Act. The Senate took no substantive action on the</w:t>
      </w:r>
      <w:r>
        <w:t xml:space="preserve"> </w:t>
      </w:r>
      <w:r>
        <w:t xml:space="preserve">legislation. [House Vote 105,</w:t>
      </w:r>
      <w:r>
        <w:t xml:space="preserve"> </w:t>
      </w:r>
      <w:hyperlink r:id="rId43">
        <w:r>
          <w:rPr>
            <w:rStyle w:val="Hyperlink"/>
          </w:rPr>
          <w:t xml:space="preserve">2/28/17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2/28/17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1/7/16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5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998</w:t>
        </w:r>
      </w:hyperlink>
      <w:r>
        <w:t xml:space="preserve">]</w:t>
      </w:r>
    </w:p>
    <w:bookmarkEnd w:id="46"/>
    <w:bookmarkStart w:id="54" w:name="reins-act"/>
    <w:p>
      <w:pPr>
        <w:pStyle w:val="Heading3"/>
      </w:pPr>
      <w:r>
        <w:t xml:space="preserve">REINS Act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Implementing The REINS Act.</w:t>
      </w:r>
      <w:r>
        <w:t xml:space="preserve"> </w:t>
      </w:r>
      <w:r>
        <w:t xml:space="preserve">In October 2017, Fitzpatrick voted against a budget resolution that</w:t>
      </w:r>
      <w:r>
        <w:t xml:space="preserve"> </w:t>
      </w:r>
      <w:r>
        <w:t xml:space="preserve">would in part, according to Congressional Quarterly,</w:t>
      </w:r>
      <w:r>
        <w:t xml:space="preserve"> </w:t>
      </w:r>
      <w:r>
        <w:t xml:space="preserve">“</w:t>
      </w:r>
      <w:r>
        <w:t xml:space="preserve">provide for $2.9</w:t>
      </w:r>
      <w:r>
        <w:t xml:space="preserve"> </w:t>
      </w:r>
      <w:r>
        <w:t xml:space="preserve">trillion in new budget authority in fiscal 2018. It would balance the</w:t>
      </w:r>
      <w:r>
        <w:t xml:space="preserve"> </w:t>
      </w:r>
      <w:r>
        <w:t xml:space="preserve">budget by fiscal 2023 by reducing spending by $10.1 trillion over 10</w:t>
      </w:r>
      <w:r>
        <w:t xml:space="preserve"> </w:t>
      </w:r>
      <w:r>
        <w:t xml:space="preserve">years. It would cap total discretionary spending at $1.06 trillion for</w:t>
      </w:r>
      <w:r>
        <w:t xml:space="preserve"> </w:t>
      </w:r>
      <w:r>
        <w:t xml:space="preserve">fiscal 2018 and would assume no separate Overseas Contingency Operations</w:t>
      </w:r>
      <w:r>
        <w:t xml:space="preserve"> </w:t>
      </w:r>
      <w:r>
        <w:t xml:space="preserve">funding for fiscal 2018 or subsequent years and would incorporate</w:t>
      </w:r>
      <w:r>
        <w:t xml:space="preserve"> </w:t>
      </w:r>
      <w:r>
        <w:t xml:space="preserve">funding related to war or terror into the base defense account. It would</w:t>
      </w:r>
      <w:r>
        <w:t xml:space="preserve"> </w:t>
      </w:r>
      <w:r>
        <w:t xml:space="preserve">assume repeal of the 2010 health care overhaul and would convert</w:t>
      </w:r>
      <w:r>
        <w:t xml:space="preserve"> </w:t>
      </w:r>
      <w:r>
        <w:t xml:space="preserve">Medicaid and the Children’s Health Insurance Program into a single block</w:t>
      </w:r>
      <w:r>
        <w:t xml:space="preserve"> </w:t>
      </w:r>
      <w:r>
        <w:t xml:space="preserve">grant program. It would require that off budget programs, such as Social</w:t>
      </w:r>
      <w:r>
        <w:t xml:space="preserve"> </w:t>
      </w:r>
      <w:r>
        <w:t xml:space="preserve">Security, the U.S. Postal Service, and Fannie Mae and Freddie Mac, be</w:t>
      </w:r>
      <w:r>
        <w:t xml:space="preserve"> </w:t>
      </w:r>
      <w:r>
        <w:t xml:space="preserve">included in the budget.</w:t>
      </w:r>
      <w:r>
        <w:t xml:space="preserve">”</w:t>
      </w:r>
      <w:r>
        <w:t xml:space="preserve"> </w:t>
      </w:r>
      <w:r>
        <w:t xml:space="preserve">The underlying legislation was an FY 2018 House</w:t>
      </w:r>
      <w:r>
        <w:t xml:space="preserve"> </w:t>
      </w:r>
      <w:r>
        <w:t xml:space="preserve">GOP budget resolution. The House rejected the RSC budget by a vote of</w:t>
      </w:r>
      <w:r>
        <w:t xml:space="preserve"> </w:t>
      </w:r>
      <w:r>
        <w:t xml:space="preserve">139 to 281. [House Vote 555,</w:t>
      </w:r>
      <w:r>
        <w:t xml:space="preserve"> </w:t>
      </w:r>
      <w:hyperlink r:id="rId3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Legislation Called For Implementing The REINS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Congressional Approval For Executive Agencies’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Major Rules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Before Their Implementation</w:t>
      </w:r>
      <w:r>
        <w:t xml:space="preserve"> </w:t>
      </w:r>
      <w:r>
        <w:t xml:space="preserve">According to the Republican Study</w:t>
      </w:r>
      <w:r>
        <w:t xml:space="preserve"> </w:t>
      </w:r>
      <w:r>
        <w:t xml:space="preserve">Committee FY 2018 Budget,</w:t>
      </w:r>
      <w:r>
        <w:t xml:space="preserve"> </w:t>
      </w:r>
      <w:r>
        <w:t xml:space="preserve">“</w:t>
      </w:r>
      <w:r>
        <w:t xml:space="preserve">The RSC regulatory reform plan would also</w:t>
      </w:r>
      <w:r>
        <w:t xml:space="preserve"> </w:t>
      </w:r>
      <w:r>
        <w:t xml:space="preserve">incorporate H.R. 26, the Regulations from the Executive in Need of</w:t>
      </w:r>
      <w:r>
        <w:t xml:space="preserve"> </w:t>
      </w:r>
      <w:r>
        <w:t xml:space="preserve">Scrutiny (REINS) Act, to require that Congress approve of any</w:t>
      </w:r>
      <w:r>
        <w:t xml:space="preserve"> </w:t>
      </w:r>
      <w:r>
        <w:t xml:space="preserve">regulations that have an annual economic impact of $100 million or</w:t>
      </w:r>
      <w:r>
        <w:t xml:space="preserve"> </w:t>
      </w:r>
      <w:r>
        <w:t xml:space="preserve">more. As described by FreedomWorks,</w:t>
      </w:r>
      <w:r>
        <w:t xml:space="preserve"> </w:t>
      </w:r>
      <w:r>
        <w:t xml:space="preserve">‘</w:t>
      </w:r>
      <w:r>
        <w:t xml:space="preserve">The REINS Act brings a crucial</w:t>
      </w:r>
      <w:r>
        <w:t xml:space="preserve"> </w:t>
      </w:r>
      <w:r>
        <w:t xml:space="preserve">check on executive power, reduces the influence of federal</w:t>
      </w:r>
      <w:r>
        <w:t xml:space="preserve"> </w:t>
      </w:r>
      <w:r>
        <w:t xml:space="preserve">regulatory agencies, and begins to reclaim Congress</w:t>
      </w:r>
      <w:r>
        <w:t xml:space="preserve">’</w:t>
      </w:r>
      <w:r>
        <w:t xml:space="preserve"> </w:t>
      </w:r>
      <w:r>
        <w:t xml:space="preserve">constitutional</w:t>
      </w:r>
      <w:r>
        <w:t xml:space="preserve"> </w:t>
      </w:r>
      <w:r>
        <w:t xml:space="preserve">power as the sole lawmaking authority under the Constitution.’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3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2015: Fitzpatrick Voted For Legislation That Would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Approval For Executive Agencies’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Major Rules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Before</w:t>
      </w:r>
      <w:r>
        <w:rPr>
          <w:bCs/>
          <w:b/>
        </w:rPr>
        <w:t xml:space="preserve"> </w:t>
      </w:r>
      <w:r>
        <w:rPr>
          <w:bCs/>
          <w:b/>
        </w:rPr>
        <w:t xml:space="preserve">Their Implementation.</w:t>
      </w:r>
      <w:r>
        <w:t xml:space="preserve"> </w:t>
      </w:r>
      <w:r>
        <w:t xml:space="preserve">In July 2015, Fitzpatrick voted for legislation</w:t>
      </w:r>
      <w:r>
        <w:t xml:space="preserve"> </w:t>
      </w:r>
      <w:r>
        <w:t xml:space="preserve">that required Congressional approval of executive agencies’ proposals</w:t>
      </w:r>
      <w:r>
        <w:t xml:space="preserve"> </w:t>
      </w:r>
      <w:r>
        <w:t xml:space="preserve">categorized as</w:t>
      </w:r>
      <w:r>
        <w:t xml:space="preserve"> </w:t>
      </w:r>
      <w:r>
        <w:t xml:space="preserve">“</w:t>
      </w:r>
      <w:r>
        <w:t xml:space="preserve">major rules.</w:t>
      </w:r>
      <w:r>
        <w:t xml:space="preserve">”</w:t>
      </w:r>
      <w:r>
        <w:t xml:space="preserve"> </w:t>
      </w:r>
      <w:r>
        <w:t xml:space="preserve">According to Congressional Quarterly, the</w:t>
      </w:r>
      <w:r>
        <w:t xml:space="preserve"> </w:t>
      </w:r>
      <w:r>
        <w:t xml:space="preserve">legislation would have required</w:t>
      </w:r>
      <w:r>
        <w:t xml:space="preserve"> </w:t>
      </w:r>
      <w:r>
        <w:t xml:space="preserve">“</w:t>
      </w:r>
      <w:r>
        <w:t xml:space="preserve">Congress to approve all executive</w:t>
      </w:r>
      <w:r>
        <w:t xml:space="preserve"> </w:t>
      </w:r>
      <w:r>
        <w:t xml:space="preserve">agency regulatory proposals categorized as</w:t>
      </w:r>
      <w:r>
        <w:t xml:space="preserve"> </w:t>
      </w:r>
      <w:r>
        <w:t xml:space="preserve">‘</w:t>
      </w:r>
      <w:r>
        <w:t xml:space="preserve">major rules</w:t>
      </w:r>
      <w:r>
        <w:t xml:space="preserve">’</w:t>
      </w:r>
      <w:r>
        <w:t xml:space="preserve"> </w:t>
      </w:r>
      <w:r>
        <w:t xml:space="preserve">before their</w:t>
      </w:r>
      <w:r>
        <w:t xml:space="preserve"> </w:t>
      </w:r>
      <w:r>
        <w:t xml:space="preserve">implementation and would also create an expedited consideration process</w:t>
      </w:r>
      <w:r>
        <w:t xml:space="preserve"> </w:t>
      </w:r>
      <w:r>
        <w:t xml:space="preserve">for joint congressional resolutions of approval.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 of the legislation. The House approved the legislation 243 to</w:t>
      </w:r>
      <w:r>
        <w:t xml:space="preserve"> </w:t>
      </w:r>
      <w:r>
        <w:t xml:space="preserve">165. The Senate took no substantive action on the legislation. [House</w:t>
      </w:r>
      <w:r>
        <w:t xml:space="preserve"> </w:t>
      </w:r>
      <w:r>
        <w:t xml:space="preserve">Vote 23,</w:t>
      </w:r>
      <w:r>
        <w:t xml:space="preserve"> </w:t>
      </w:r>
      <w:hyperlink r:id="rId47">
        <w:r>
          <w:rPr>
            <w:rStyle w:val="Hyperlink"/>
          </w:rPr>
          <w:t xml:space="preserve">1/5/17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8">
        <w:r>
          <w:rPr>
            <w:rStyle w:val="Hyperlink"/>
          </w:rPr>
          <w:t xml:space="preserve">12/30/16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“</w:t>
      </w:r>
      <w:r>
        <w:rPr>
          <w:bCs/>
          <w:b/>
        </w:rPr>
        <w:t xml:space="preserve">Major Rules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Were Defined By The Legislation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Regulations With</w:t>
      </w:r>
      <w:r>
        <w:rPr>
          <w:bCs/>
          <w:b/>
        </w:rPr>
        <w:t xml:space="preserve"> </w:t>
      </w:r>
      <w:r>
        <w:rPr>
          <w:bCs/>
          <w:b/>
        </w:rPr>
        <w:t xml:space="preserve">An Annual Economic Impact Of More Than $100 Million.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Congressional Quarterly,</w:t>
      </w:r>
      <w:r>
        <w:t xml:space="preserve"> </w:t>
      </w:r>
      <w:r>
        <w:t xml:space="preserve">“</w:t>
      </w:r>
      <w:r>
        <w:t xml:space="preserve">The measure defines the term</w:t>
      </w:r>
      <w:r>
        <w:t xml:space="preserve"> </w:t>
      </w:r>
      <w:r>
        <w:t xml:space="preserve">‘</w:t>
      </w:r>
      <w:r>
        <w:t xml:space="preserve">major</w:t>
      </w:r>
      <w:r>
        <w:t xml:space="preserve"> </w:t>
      </w:r>
      <w:r>
        <w:t xml:space="preserve">rule</w:t>
      </w:r>
      <w:r>
        <w:t xml:space="preserve">’</w:t>
      </w:r>
      <w:r>
        <w:t xml:space="preserve"> </w:t>
      </w:r>
      <w:r>
        <w:t xml:space="preserve">as any rule that would have an annual economic effect greater</w:t>
      </w:r>
      <w:r>
        <w:t xml:space="preserve"> </w:t>
      </w:r>
      <w:r>
        <w:t xml:space="preserve">than $100 million; would cause a major increase in costs or prices;</w:t>
      </w:r>
      <w:r>
        <w:t xml:space="preserve"> </w:t>
      </w:r>
      <w:r>
        <w:t xml:space="preserve">or would have a significant adverse effect on competition,</w:t>
      </w:r>
      <w:r>
        <w:t xml:space="preserve"> </w:t>
      </w:r>
      <w:r>
        <w:t xml:space="preserve">employment, investment, productivity, innovation or U.S. economic</w:t>
      </w:r>
      <w:r>
        <w:t xml:space="preserve"> </w:t>
      </w:r>
      <w:r>
        <w:t xml:space="preserve">competitiveness.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8">
        <w:r>
          <w:rPr>
            <w:rStyle w:val="Hyperlink"/>
          </w:rPr>
          <w:t xml:space="preserve">12/30/16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Federal Government Issues 3,000 To 4,000 Rules A Year; About</w:t>
      </w:r>
      <w:r>
        <w:rPr>
          <w:bCs/>
          <w:b/>
        </w:rPr>
        <w:t xml:space="preserve"> </w:t>
      </w:r>
      <w:r>
        <w:rPr>
          <w:bCs/>
          <w:b/>
        </w:rPr>
        <w:t xml:space="preserve">82 Rules Annually Over The Past Five Years That Would Be Considered</w:t>
      </w:r>
      <w:r>
        <w:rPr>
          <w:bCs/>
          <w:b/>
        </w:rPr>
        <w:t xml:space="preserve"> </w:t>
      </w:r>
      <w:r>
        <w:rPr>
          <w:bCs/>
          <w:b/>
        </w:rPr>
        <w:t xml:space="preserve">Major Rules Under The REINS Act.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 ” Federal agencies issue 3,000 to 4,000 final rules each</w:t>
      </w:r>
      <w:r>
        <w:t xml:space="preserve"> </w:t>
      </w:r>
      <w:r>
        <w:t xml:space="preserve">year. Most of these are developed by the Environmental Protection</w:t>
      </w:r>
      <w:r>
        <w:t xml:space="preserve"> </w:t>
      </w:r>
      <w:r>
        <w:t xml:space="preserve">Agency (EPA) and the Transportation, Homeland Security and Commerce</w:t>
      </w:r>
      <w:r>
        <w:t xml:space="preserve"> </w:t>
      </w:r>
      <w:r>
        <w:t xml:space="preserve">departments. The Congressional Budget Office estimates that, on</w:t>
      </w:r>
      <w:r>
        <w:t xml:space="preserve"> </w:t>
      </w:r>
      <w:r>
        <w:t xml:space="preserve">average, 82 proposed major rules, as defined by the bill, have been</w:t>
      </w:r>
      <w:r>
        <w:t xml:space="preserve"> </w:t>
      </w:r>
      <w:r>
        <w:t xml:space="preserve">issued per year for the past six years.” [Congressional Quarterly,</w:t>
      </w:r>
      <w:r>
        <w:t xml:space="preserve"> </w:t>
      </w:r>
      <w:hyperlink r:id="rId48">
        <w:r>
          <w:rPr>
            <w:rStyle w:val="Hyperlink"/>
          </w:rPr>
          <w:t xml:space="preserve">12/30/16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Neil Siefring Via The Hill On Identical Legislation From 2015: The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 Amended The Congressional Review Act (1996) Which Has</w:t>
      </w:r>
      <w:r>
        <w:rPr>
          <w:bCs/>
          <w:b/>
        </w:rPr>
        <w:t xml:space="preserve"> </w:t>
      </w:r>
      <w:r>
        <w:rPr>
          <w:bCs/>
          <w:b/>
        </w:rPr>
        <w:t xml:space="preserve">Been Largely Ineffective At Controlling Regulations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Executive Branch.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Judiciary</w:t>
      </w:r>
      <w:r>
        <w:t xml:space="preserve"> </w:t>
      </w:r>
      <w:r>
        <w:t xml:space="preserve">Committee's report on the bill explains that back in 1996, the</w:t>
      </w:r>
      <w:r>
        <w:t xml:space="preserve"> </w:t>
      </w:r>
      <w:r>
        <w:t xml:space="preserve">Congressional Review Act (CRA) was implemented as an attempt to get</w:t>
      </w:r>
      <w:r>
        <w:t xml:space="preserve"> </w:t>
      </w:r>
      <w:r>
        <w:t xml:space="preserve">control over the large number of regulations coming from the federal</w:t>
      </w:r>
      <w:r>
        <w:t xml:space="preserve"> </w:t>
      </w:r>
      <w:r>
        <w:t xml:space="preserve">government. But only one regulation has been undone using CRA, while</w:t>
      </w:r>
      <w:r>
        <w:t xml:space="preserve"> </w:t>
      </w:r>
      <w:r>
        <w:t xml:space="preserve">60,000 regulations have come into being. Major regulations accounted</w:t>
      </w:r>
      <w:r>
        <w:t xml:space="preserve"> </w:t>
      </w:r>
      <w:r>
        <w:t xml:space="preserve">for 1,000 of them.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50">
        <w:r>
          <w:rPr>
            <w:rStyle w:val="Hyperlink"/>
          </w:rPr>
          <w:t xml:space="preserve">7/28/15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Neil Siefring Via The Hill On Identical Legislation From 2015: The</w:t>
      </w:r>
      <w:r>
        <w:rPr>
          <w:bCs/>
          <w:b/>
        </w:rPr>
        <w:t xml:space="preserve"> </w:t>
      </w:r>
      <w:r>
        <w:rPr>
          <w:bCs/>
          <w:b/>
        </w:rPr>
        <w:t xml:space="preserve">REINS Act Made The Executive Branch More Accountable To The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Legislative Branch And Saved Money.</w:t>
      </w:r>
      <w:r>
        <w:t xml:space="preserve"> </w:t>
      </w:r>
      <w:r>
        <w:t xml:space="preserve">According to Neil Siefring via</w:t>
      </w:r>
      <w:r>
        <w:t xml:space="preserve"> </w:t>
      </w:r>
      <w:r>
        <w:t xml:space="preserve">The Hill,</w:t>
      </w:r>
      <w:r>
        <w:t xml:space="preserve"> </w:t>
      </w:r>
      <w:r>
        <w:t xml:space="preserve">“</w:t>
      </w:r>
      <w:r>
        <w:t xml:space="preserve">Last week, the House passed legislation that could change</w:t>
      </w:r>
      <w:r>
        <w:t xml:space="preserve"> </w:t>
      </w:r>
      <w:r>
        <w:t xml:space="preserve">the way Washington works for the better. It will help give Congress</w:t>
      </w:r>
      <w:r>
        <w:t xml:space="preserve"> </w:t>
      </w:r>
      <w:r>
        <w:t xml:space="preserve">more oversight on spending, will make the executive branch more</w:t>
      </w:r>
      <w:r>
        <w:t xml:space="preserve"> </w:t>
      </w:r>
      <w:r>
        <w:t xml:space="preserve">accountable to the legislative branch, and could save a great deal</w:t>
      </w:r>
      <w:r>
        <w:t xml:space="preserve"> </w:t>
      </w:r>
      <w:r>
        <w:t xml:space="preserve">of money.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50">
        <w:r>
          <w:rPr>
            <w:rStyle w:val="Hyperlink"/>
          </w:rPr>
          <w:t xml:space="preserve">8/4/15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Obama Administration On Identical 2015 Bill: Legislation Was</w:t>
      </w:r>
      <w:r>
        <w:rPr>
          <w:bCs/>
          <w:b/>
        </w:rPr>
        <w:t xml:space="preserve"> </w:t>
      </w:r>
      <w:r>
        <w:rPr>
          <w:bCs/>
          <w:b/>
        </w:rPr>
        <w:t xml:space="preserve">Unnecessary.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controversial regulatory</w:t>
      </w:r>
      <w:r>
        <w:t xml:space="preserve"> </w:t>
      </w:r>
      <w:r>
        <w:t xml:space="preserve">reform bill, which the House will vote on later this week, would</w:t>
      </w:r>
      <w:r>
        <w:t xml:space="preserve"> </w:t>
      </w:r>
      <w:r>
        <w:t xml:space="preserve">give Congress the final say over all major regulations.</w:t>
      </w:r>
      <w:r>
        <w:t xml:space="preserve"> </w:t>
      </w:r>
      <w:r>
        <w:t xml:space="preserve">‘</w:t>
      </w:r>
      <w:r>
        <w:t xml:space="preserve">This</w:t>
      </w:r>
      <w:r>
        <w:t xml:space="preserve"> </w:t>
      </w:r>
      <w:r>
        <w:t xml:space="preserve">radical departure from the longstanding separation of powers between</w:t>
      </w:r>
      <w:r>
        <w:t xml:space="preserve"> </w:t>
      </w:r>
      <w:r>
        <w:t xml:space="preserve">the executive and legislative branches would delay, and in many</w:t>
      </w:r>
      <w:r>
        <w:t xml:space="preserve"> </w:t>
      </w:r>
      <w:r>
        <w:t xml:space="preserve">cases, thwart implementation of statutory mandates and executive of</w:t>
      </w:r>
      <w:r>
        <w:t xml:space="preserve"> </w:t>
      </w:r>
      <w:r>
        <w:t xml:space="preserve">duly-enacted laws,</w:t>
      </w:r>
      <w:r>
        <w:t xml:space="preserve">’</w:t>
      </w:r>
      <w:r>
        <w:t xml:space="preserve"> </w:t>
      </w:r>
      <w:r>
        <w:t xml:space="preserve">the White House wrote. […] The White House</w:t>
      </w:r>
      <w:r>
        <w:t xml:space="preserve"> </w:t>
      </w:r>
      <w:r>
        <w:t xml:space="preserve">said the REINS Act is unnecessary.</w:t>
      </w:r>
      <w:r>
        <w:t xml:space="preserve"> </w:t>
      </w:r>
      <w:r>
        <w:t xml:space="preserve">‘</w:t>
      </w:r>
      <w:r>
        <w:t xml:space="preserve">This administration has already</w:t>
      </w:r>
      <w:r>
        <w:t xml:space="preserve"> </w:t>
      </w:r>
      <w:r>
        <w:t xml:space="preserve">taken numerous steps to reduce regulatory costs and to ensure that</w:t>
      </w:r>
      <w:r>
        <w:t xml:space="preserve"> </w:t>
      </w:r>
      <w:r>
        <w:t xml:space="preserve">all major regulations are designed to maximize net benefits to</w:t>
      </w:r>
      <w:r>
        <w:t xml:space="preserve"> </w:t>
      </w:r>
      <w:r>
        <w:t xml:space="preserve">society,</w:t>
      </w:r>
      <w:r>
        <w:t xml:space="preserve">’</w:t>
      </w:r>
      <w:r>
        <w:t xml:space="preserve"> </w:t>
      </w:r>
      <w:r>
        <w:t xml:space="preserve">the White House wrote.</w:t>
      </w:r>
      <w:r>
        <w:t xml:space="preserve">”</w:t>
      </w:r>
      <w:r>
        <w:t xml:space="preserve"> </w:t>
      </w:r>
      <w:r>
        <w:t xml:space="preserve">[Hill,</w:t>
      </w:r>
      <w:r>
        <w:t xml:space="preserve"> </w:t>
      </w:r>
      <w:hyperlink r:id="rId51">
        <w:r>
          <w:rPr>
            <w:rStyle w:val="Hyperlink"/>
          </w:rPr>
          <w:t xml:space="preserve">7/27/15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AFL-CIO On Identical 2015 Bill: REINS Act Would Threaten The</w:t>
      </w:r>
      <w:r>
        <w:rPr>
          <w:bCs/>
          <w:b/>
        </w:rPr>
        <w:t xml:space="preserve"> </w:t>
      </w:r>
      <w:r>
        <w:rPr>
          <w:bCs/>
          <w:b/>
        </w:rPr>
        <w:t xml:space="preserve">Safety Of Workers And The Public.</w:t>
      </w:r>
      <w:r>
        <w:t xml:space="preserve"> </w:t>
      </w:r>
      <w:r>
        <w:t xml:space="preserve">According to a letter from the</w:t>
      </w:r>
      <w:r>
        <w:t xml:space="preserve"> </w:t>
      </w:r>
      <w:r>
        <w:t xml:space="preserve">Director of Government Affairs of the AFL-CIO to the House of</w:t>
      </w:r>
      <w:r>
        <w:t xml:space="preserve"> </w:t>
      </w:r>
      <w:r>
        <w:t xml:space="preserve">Representatives,</w:t>
      </w:r>
      <w:r>
        <w:t xml:space="preserve"> </w:t>
      </w:r>
      <w:r>
        <w:t xml:space="preserve">“</w:t>
      </w:r>
      <w:r>
        <w:t xml:space="preserve">This is an extreme measure that would make it</w:t>
      </w:r>
      <w:r>
        <w:t xml:space="preserve"> </w:t>
      </w:r>
      <w:r>
        <w:t xml:space="preserve">virtually impossible for agencies to issue any meaningful rules,</w:t>
      </w:r>
      <w:r>
        <w:t xml:space="preserve"> </w:t>
      </w:r>
      <w:r>
        <w:t xml:space="preserve">threatening the health and safety of workers and the public. I urge</w:t>
      </w:r>
      <w:r>
        <w:t xml:space="preserve"> </w:t>
      </w:r>
      <w:r>
        <w:t xml:space="preserve">you to vote against this legislation. […] The REINS Act would</w:t>
      </w:r>
      <w:r>
        <w:t xml:space="preserve"> </w:t>
      </w:r>
      <w:r>
        <w:t xml:space="preserve">cripple a regulatory process that already causes excessive delays in</w:t>
      </w:r>
      <w:r>
        <w:t xml:space="preserve"> </w:t>
      </w:r>
      <w:r>
        <w:t xml:space="preserve">the issuance of crucial worker and public protections. For example,</w:t>
      </w:r>
      <w:r>
        <w:t xml:space="preserve"> </w:t>
      </w:r>
      <w:r>
        <w:t xml:space="preserve">despite having unanimous support from industry and labor, the 2010</w:t>
      </w:r>
      <w:r>
        <w:t xml:space="preserve"> </w:t>
      </w:r>
      <w:r>
        <w:t xml:space="preserve">Occupational Safety and Health Administration’s construction safety</w:t>
      </w:r>
      <w:r>
        <w:t xml:space="preserve"> </w:t>
      </w:r>
      <w:r>
        <w:t xml:space="preserve">standard on cranes and derricks took ten years to finalize. Under</w:t>
      </w:r>
      <w:r>
        <w:t xml:space="preserve"> </w:t>
      </w:r>
      <w:r>
        <w:t xml:space="preserve">REINS, Congressional inaction could simply kill such commonsense</w:t>
      </w:r>
      <w:r>
        <w:t xml:space="preserve"> </w:t>
      </w:r>
      <w:r>
        <w:t xml:space="preserve">rules. [… The REINS Act represents a grave threat to our</w:t>
      </w:r>
      <w:r>
        <w:t xml:space="preserve"> </w:t>
      </w:r>
      <w:r>
        <w:t xml:space="preserve">government’s ability to protect workers and the public from harm.</w:t>
      </w:r>
      <w:r>
        <w:t xml:space="preserve">”</w:t>
      </w:r>
      <w:r>
        <w:t xml:space="preserve"> </w:t>
      </w:r>
      <w:r>
        <w:t xml:space="preserve">[AFL-CIO,</w:t>
      </w:r>
      <w:r>
        <w:t xml:space="preserve"> </w:t>
      </w:r>
      <w:hyperlink r:id="rId52">
        <w:r>
          <w:rPr>
            <w:rStyle w:val="Hyperlink"/>
          </w:rPr>
          <w:t xml:space="preserve">7/27/15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League Of Conservation Voters On Identical 2015 Bill: The REINS</w:t>
      </w:r>
      <w:r>
        <w:rPr>
          <w:bCs/>
          <w:b/>
        </w:rPr>
        <w:t xml:space="preserve"> </w:t>
      </w:r>
      <w:r>
        <w:rPr>
          <w:bCs/>
          <w:b/>
        </w:rPr>
        <w:t xml:space="preserve">Act Would Lead To More Premature Deaths, Illnesses, And Negative</w:t>
      </w:r>
      <w:r>
        <w:rPr>
          <w:bCs/>
          <w:b/>
        </w:rPr>
        <w:t xml:space="preserve"> </w:t>
      </w:r>
      <w:r>
        <w:rPr>
          <w:bCs/>
          <w:b/>
        </w:rPr>
        <w:t xml:space="preserve">Health Impacts Due To Polluters.</w:t>
      </w:r>
      <w:r>
        <w:t xml:space="preserve"> </w:t>
      </w:r>
      <w:r>
        <w:t xml:space="preserve">According to the League of</w:t>
      </w:r>
      <w:r>
        <w:t xml:space="preserve"> </w:t>
      </w:r>
      <w:r>
        <w:t xml:space="preserve">Conservation Voters,</w:t>
      </w:r>
      <w:r>
        <w:t xml:space="preserve"> </w:t>
      </w:r>
      <w:r>
        <w:t xml:space="preserve">“</w:t>
      </w:r>
      <w:r>
        <w:t xml:space="preserve">The REINS Act would delay or shut down the</w:t>
      </w:r>
      <w:r>
        <w:t xml:space="preserve"> </w:t>
      </w:r>
      <w:r>
        <w:t xml:space="preserve">implementation of vital public health and environmental safeguards,</w:t>
      </w:r>
      <w:r>
        <w:t xml:space="preserve"> </w:t>
      </w:r>
      <w:r>
        <w:t xml:space="preserve">which would mean more premature deaths, illnesses, and other health</w:t>
      </w:r>
      <w:r>
        <w:t xml:space="preserve"> </w:t>
      </w:r>
      <w:r>
        <w:t xml:space="preserve">impacts on the American people at the hands of polluters dumping</w:t>
      </w:r>
      <w:r>
        <w:t xml:space="preserve"> </w:t>
      </w:r>
      <w:r>
        <w:t xml:space="preserve">toxins into our air and water. The bill requires both houses of</w:t>
      </w:r>
      <w:r>
        <w:t xml:space="preserve"> </w:t>
      </w:r>
      <w:r>
        <w:t xml:space="preserve">Congress to affirmatively approve all significant new public</w:t>
      </w:r>
      <w:r>
        <w:t xml:space="preserve"> </w:t>
      </w:r>
      <w:r>
        <w:t xml:space="preserve">protections before they take effect. This is nothing more than a</w:t>
      </w:r>
      <w:r>
        <w:t xml:space="preserve"> </w:t>
      </w:r>
      <w:r>
        <w:t xml:space="preserve">tool for polluters to scuttle new health and environmental</w:t>
      </w:r>
      <w:r>
        <w:t xml:space="preserve"> </w:t>
      </w:r>
      <w:r>
        <w:t xml:space="preserve">safeguards.</w:t>
      </w:r>
      <w:r>
        <w:t xml:space="preserve">”</w:t>
      </w:r>
      <w:r>
        <w:t xml:space="preserve"> </w:t>
      </w:r>
      <w:r>
        <w:t xml:space="preserve">[League of Conservation Votes,</w:t>
      </w:r>
      <w:r>
        <w:t xml:space="preserve"> </w:t>
      </w:r>
      <w:hyperlink r:id="rId53">
        <w:r>
          <w:rPr>
            <w:rStyle w:val="Hyperlink"/>
          </w:rPr>
          <w:t xml:space="preserve">7/28/15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Koch Brothers Backed Organization, American For Prosperity, Urged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Representatives To Vote Yes And Included The Vote In Their Annual</w:t>
      </w:r>
      <w:r>
        <w:rPr>
          <w:bCs/>
          <w:b/>
        </w:rPr>
        <w:t xml:space="preserve"> </w:t>
      </w:r>
      <w:r>
        <w:rPr>
          <w:bCs/>
          <w:b/>
        </w:rPr>
        <w:t xml:space="preserve">Scorecard.</w:t>
      </w:r>
      <w:r>
        <w:t xml:space="preserve"> </w:t>
      </w:r>
      <w:r>
        <w:t xml:space="preserve">[Americans for Prosperity,</w:t>
      </w:r>
      <w:r>
        <w:t xml:space="preserve"> </w:t>
      </w:r>
      <w:hyperlink r:id="rId23">
        <w:r>
          <w:rPr>
            <w:rStyle w:val="Hyperlink"/>
          </w:rPr>
          <w:t xml:space="preserve">115th Congress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Scorecard</w:t>
        </w:r>
      </w:hyperlink>
      <w:r>
        <w:t xml:space="preserve">]</w:t>
      </w:r>
    </w:p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afpscorecard.org/" TargetMode="External" /><Relationship Type="http://schemas.openxmlformats.org/officeDocument/2006/relationships/hyperlink" Id="rId20" Target="http://clerk.house.gov/evs/2017/roll008.xml" TargetMode="External" /><Relationship Type="http://schemas.openxmlformats.org/officeDocument/2006/relationships/hyperlink" Id="rId47" Target="http://clerk.house.gov/evs/2017/roll023.xml" TargetMode="External" /><Relationship Type="http://schemas.openxmlformats.org/officeDocument/2006/relationships/hyperlink" Id="rId25" Target="http://clerk.house.gov/evs/2017/roll045.xml" TargetMode="External" /><Relationship Type="http://schemas.openxmlformats.org/officeDocument/2006/relationships/hyperlink" Id="rId43" Target="http://clerk.house.gov/evs/2017/roll105.xml" TargetMode="External" /><Relationship Type="http://schemas.openxmlformats.org/officeDocument/2006/relationships/hyperlink" Id="rId38" Target="http://clerk.house.gov/evs/2017/roll114.xml" TargetMode="External" /><Relationship Type="http://schemas.openxmlformats.org/officeDocument/2006/relationships/hyperlink" Id="rId35" Target="http://clerk.house.gov/evs/2017/roll126.xml" TargetMode="External" /><Relationship Type="http://schemas.openxmlformats.org/officeDocument/2006/relationships/hyperlink" Id="rId30" Target="http://clerk.house.gov/evs/2017/roll555.xml" TargetMode="External" /><Relationship Type="http://schemas.openxmlformats.org/officeDocument/2006/relationships/hyperlink" Id="rId44" Target="http://cq.com/vote/2017/H/105?1" TargetMode="External" /><Relationship Type="http://schemas.openxmlformats.org/officeDocument/2006/relationships/hyperlink" Id="rId36" Target="http://cq.com/vote/2017/H/126?6" TargetMode="External" /><Relationship Type="http://schemas.openxmlformats.org/officeDocument/2006/relationships/hyperlink" Id="rId26" Target="http://cq.com/vote/2017/H/45?4" TargetMode="External" /><Relationship Type="http://schemas.openxmlformats.org/officeDocument/2006/relationships/hyperlink" Id="rId31" Target="http://cq.com/vote/2017/H/555?2" TargetMode="External" /><Relationship Type="http://schemas.openxmlformats.org/officeDocument/2006/relationships/hyperlink" Id="rId21" Target="http://cq.com/vote/2017/H/8" TargetMode="External" /><Relationship Type="http://schemas.openxmlformats.org/officeDocument/2006/relationships/hyperlink" Id="rId50" Target="http://thehill.com/blogs/pundits-blog/economy-budget/250178-the-reins-act-will-keep-regulations-and-their-costs-in" TargetMode="External" /><Relationship Type="http://schemas.openxmlformats.org/officeDocument/2006/relationships/hyperlink" Id="rId51" Target="http://thehill.com/regulation/administration/249355-obama-threatens-to-veto-anti-regulatory-bill" TargetMode="External" /><Relationship Type="http://schemas.openxmlformats.org/officeDocument/2006/relationships/hyperlink" Id="rId52" Target="http://www.aflcio.org/Legislation-and-Politics/Legislative-Alerts/Letter-to-Representatives-in-opposition-to-H.R.-427-the-Regulations-from-the-Executive-in-Need-of-Scrutiny-Act" TargetMode="External" /><Relationship Type="http://schemas.openxmlformats.org/officeDocument/2006/relationships/hyperlink" Id="rId41" Target="http://www.cq.com/doc/har-4812983/3?18&amp;search=EEuFY4IE" TargetMode="External" /><Relationship Type="http://schemas.openxmlformats.org/officeDocument/2006/relationships/hyperlink" Id="rId48" Target="http://www.cq.com/doc/har-5010999/11?22" TargetMode="External" /><Relationship Type="http://schemas.openxmlformats.org/officeDocument/2006/relationships/hyperlink" Id="rId42" Target="http://www.cq.com/doc/har-5049081/8?98" TargetMode="External" /><Relationship Type="http://schemas.openxmlformats.org/officeDocument/2006/relationships/hyperlink" Id="rId39" Target="http://www.cq.com/vote/2016/H/20?12" TargetMode="External" /><Relationship Type="http://schemas.openxmlformats.org/officeDocument/2006/relationships/hyperlink" Id="rId53" Target="http://www.lcv.org/issues/lcv-legislative-letters/oppose-the-reins-act.pdf" TargetMode="External" /><Relationship Type="http://schemas.openxmlformats.org/officeDocument/2006/relationships/hyperlink" Id="rId34" Target="https://rsc-walker.house.gov/files/Initiatives/SecuringAmericasFutureEconomyRSCFY2018Budget.pdf" TargetMode="External" /><Relationship Type="http://schemas.openxmlformats.org/officeDocument/2006/relationships/hyperlink" Id="rId32" Target="https://www.congress.gov/amendment/115th-congress/house-amendment/455/actions" TargetMode="External" /><Relationship Type="http://schemas.openxmlformats.org/officeDocument/2006/relationships/hyperlink" Id="rId45" Target="https://www.congress.gov/amendment/115th-congress/house-amendment/46/actions" TargetMode="External" /><Relationship Type="http://schemas.openxmlformats.org/officeDocument/2006/relationships/hyperlink" Id="rId37" Target="https://www.congress.gov/bill/115th-congress/house-bill/1004/all-actions" TargetMode="External" /><Relationship Type="http://schemas.openxmlformats.org/officeDocument/2006/relationships/hyperlink" Id="rId22" Target="https://www.congress.gov/bill/115th-congress/house-bill/21/all-actions" TargetMode="External" /><Relationship Type="http://schemas.openxmlformats.org/officeDocument/2006/relationships/hyperlink" Id="rId49" Target="https://www.congress.gov/bill/115th-congress/house-bill/26/all-actions" TargetMode="External" /><Relationship Type="http://schemas.openxmlformats.org/officeDocument/2006/relationships/hyperlink" Id="rId27" Target="https://www.congress.gov/bill/115th-congress/house-bill/5/all-actions" TargetMode="External" /><Relationship Type="http://schemas.openxmlformats.org/officeDocument/2006/relationships/hyperlink" Id="rId40" Target="https://www.congress.gov/bill/115th-congress/house-bill/998/all-actions" TargetMode="External" /><Relationship Type="http://schemas.openxmlformats.org/officeDocument/2006/relationships/hyperlink" Id="rId33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afpscorecard.org/" TargetMode="External" /><Relationship Type="http://schemas.openxmlformats.org/officeDocument/2006/relationships/hyperlink" Id="rId20" Target="http://clerk.house.gov/evs/2017/roll008.xml" TargetMode="External" /><Relationship Type="http://schemas.openxmlformats.org/officeDocument/2006/relationships/hyperlink" Id="rId47" Target="http://clerk.house.gov/evs/2017/roll023.xml" TargetMode="External" /><Relationship Type="http://schemas.openxmlformats.org/officeDocument/2006/relationships/hyperlink" Id="rId25" Target="http://clerk.house.gov/evs/2017/roll045.xml" TargetMode="External" /><Relationship Type="http://schemas.openxmlformats.org/officeDocument/2006/relationships/hyperlink" Id="rId43" Target="http://clerk.house.gov/evs/2017/roll105.xml" TargetMode="External" /><Relationship Type="http://schemas.openxmlformats.org/officeDocument/2006/relationships/hyperlink" Id="rId38" Target="http://clerk.house.gov/evs/2017/roll114.xml" TargetMode="External" /><Relationship Type="http://schemas.openxmlformats.org/officeDocument/2006/relationships/hyperlink" Id="rId35" Target="http://clerk.house.gov/evs/2017/roll126.xml" TargetMode="External" /><Relationship Type="http://schemas.openxmlformats.org/officeDocument/2006/relationships/hyperlink" Id="rId30" Target="http://clerk.house.gov/evs/2017/roll555.xml" TargetMode="External" /><Relationship Type="http://schemas.openxmlformats.org/officeDocument/2006/relationships/hyperlink" Id="rId44" Target="http://cq.com/vote/2017/H/105?1" TargetMode="External" /><Relationship Type="http://schemas.openxmlformats.org/officeDocument/2006/relationships/hyperlink" Id="rId36" Target="http://cq.com/vote/2017/H/126?6" TargetMode="External" /><Relationship Type="http://schemas.openxmlformats.org/officeDocument/2006/relationships/hyperlink" Id="rId26" Target="http://cq.com/vote/2017/H/45?4" TargetMode="External" /><Relationship Type="http://schemas.openxmlformats.org/officeDocument/2006/relationships/hyperlink" Id="rId31" Target="http://cq.com/vote/2017/H/555?2" TargetMode="External" /><Relationship Type="http://schemas.openxmlformats.org/officeDocument/2006/relationships/hyperlink" Id="rId21" Target="http://cq.com/vote/2017/H/8" TargetMode="External" /><Relationship Type="http://schemas.openxmlformats.org/officeDocument/2006/relationships/hyperlink" Id="rId50" Target="http://thehill.com/blogs/pundits-blog/economy-budget/250178-the-reins-act-will-keep-regulations-and-their-costs-in" TargetMode="External" /><Relationship Type="http://schemas.openxmlformats.org/officeDocument/2006/relationships/hyperlink" Id="rId51" Target="http://thehill.com/regulation/administration/249355-obama-threatens-to-veto-anti-regulatory-bill" TargetMode="External" /><Relationship Type="http://schemas.openxmlformats.org/officeDocument/2006/relationships/hyperlink" Id="rId52" Target="http://www.aflcio.org/Legislation-and-Politics/Legislative-Alerts/Letter-to-Representatives-in-opposition-to-H.R.-427-the-Regulations-from-the-Executive-in-Need-of-Scrutiny-Act" TargetMode="External" /><Relationship Type="http://schemas.openxmlformats.org/officeDocument/2006/relationships/hyperlink" Id="rId41" Target="http://www.cq.com/doc/har-4812983/3?18&amp;search=EEuFY4IE" TargetMode="External" /><Relationship Type="http://schemas.openxmlformats.org/officeDocument/2006/relationships/hyperlink" Id="rId48" Target="http://www.cq.com/doc/har-5010999/11?22" TargetMode="External" /><Relationship Type="http://schemas.openxmlformats.org/officeDocument/2006/relationships/hyperlink" Id="rId42" Target="http://www.cq.com/doc/har-5049081/8?98" TargetMode="External" /><Relationship Type="http://schemas.openxmlformats.org/officeDocument/2006/relationships/hyperlink" Id="rId39" Target="http://www.cq.com/vote/2016/H/20?12" TargetMode="External" /><Relationship Type="http://schemas.openxmlformats.org/officeDocument/2006/relationships/hyperlink" Id="rId53" Target="http://www.lcv.org/issues/lcv-legislative-letters/oppose-the-reins-act.pdf" TargetMode="External" /><Relationship Type="http://schemas.openxmlformats.org/officeDocument/2006/relationships/hyperlink" Id="rId34" Target="https://rsc-walker.house.gov/files/Initiatives/SecuringAmericasFutureEconomyRSCFY2018Budget.pdf" TargetMode="External" /><Relationship Type="http://schemas.openxmlformats.org/officeDocument/2006/relationships/hyperlink" Id="rId32" Target="https://www.congress.gov/amendment/115th-congress/house-amendment/455/actions" TargetMode="External" /><Relationship Type="http://schemas.openxmlformats.org/officeDocument/2006/relationships/hyperlink" Id="rId45" Target="https://www.congress.gov/amendment/115th-congress/house-amendment/46/actions" TargetMode="External" /><Relationship Type="http://schemas.openxmlformats.org/officeDocument/2006/relationships/hyperlink" Id="rId37" Target="https://www.congress.gov/bill/115th-congress/house-bill/1004/all-actions" TargetMode="External" /><Relationship Type="http://schemas.openxmlformats.org/officeDocument/2006/relationships/hyperlink" Id="rId22" Target="https://www.congress.gov/bill/115th-congress/house-bill/21/all-actions" TargetMode="External" /><Relationship Type="http://schemas.openxmlformats.org/officeDocument/2006/relationships/hyperlink" Id="rId49" Target="https://www.congress.gov/bill/115th-congress/house-bill/26/all-actions" TargetMode="External" /><Relationship Type="http://schemas.openxmlformats.org/officeDocument/2006/relationships/hyperlink" Id="rId27" Target="https://www.congress.gov/bill/115th-congress/house-bill/5/all-actions" TargetMode="External" /><Relationship Type="http://schemas.openxmlformats.org/officeDocument/2006/relationships/hyperlink" Id="rId40" Target="https://www.congress.gov/bill/115th-congress/house-bill/998/all-actions" TargetMode="External" /><Relationship Type="http://schemas.openxmlformats.org/officeDocument/2006/relationships/hyperlink" Id="rId33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