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0" w:name="wildlife-conservation"/>
    <w:p>
      <w:pPr>
        <w:pStyle w:val="Heading1"/>
      </w:pPr>
      <w:r>
        <w:t xml:space="preserve">Wildlife Conservation</w:t>
      </w:r>
    </w:p>
    <w:p>
      <w:pPr>
        <w:pStyle w:val="FirstParagraph"/>
      </w:pPr>
      <w:r>
        <w:rPr>
          <w:bCs/>
          <w:b/>
        </w:rPr>
        <w:t xml:space="preserve">2022: Fitzpatrick Effectively Voted Against The Recovering America’s</w:t>
      </w:r>
      <w:r>
        <w:rPr>
          <w:bCs/>
          <w:b/>
        </w:rPr>
        <w:t xml:space="preserve"> </w:t>
      </w:r>
      <w:r>
        <w:rPr>
          <w:bCs/>
          <w:b/>
        </w:rPr>
        <w:t xml:space="preserve">Wildlife Act Of 2021.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Fulcher, R-Idaho, motion to</w:t>
      </w:r>
      <w:r>
        <w:t xml:space="preserve"> </w:t>
      </w:r>
      <w:r>
        <w:t xml:space="preserve">recommit the bill to the House Natural Resources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202-220. [House Vote 266,</w:t>
      </w:r>
      <w:r>
        <w:t xml:space="preserve"> </w:t>
      </w:r>
      <w:hyperlink r:id="rId20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Recovering America’s</w:t>
      </w:r>
      <w:r>
        <w:rPr>
          <w:bCs/>
          <w:b/>
        </w:rPr>
        <w:t xml:space="preserve"> </w:t>
      </w:r>
      <w:r>
        <w:rPr>
          <w:bCs/>
          <w:b/>
        </w:rPr>
        <w:t xml:space="preserve">Wildlife Act Of 2021.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1170) for the Recovering America's Wildlife Act (HR 2773).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218-204. [House Vote 260,</w:t>
      </w:r>
      <w:r>
        <w:t xml:space="preserve"> </w:t>
      </w:r>
      <w:hyperlink r:id="rId23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Recovering America’s</w:t>
      </w:r>
      <w:r>
        <w:rPr>
          <w:bCs/>
          <w:b/>
        </w:rPr>
        <w:t xml:space="preserve"> </w:t>
      </w:r>
      <w:r>
        <w:rPr>
          <w:bCs/>
          <w:b/>
        </w:rPr>
        <w:t xml:space="preserve">Wildlife Act Of 2021.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1170) for the Recovering America's Wildlife Act (HR 2773).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216-199. [House Vote 259,</w:t>
      </w:r>
      <w:r>
        <w:t xml:space="preserve"> </w:t>
      </w:r>
      <w:hyperlink r:id="rId26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1170</w:t>
        </w:r>
      </w:hyperlink>
      <w:r>
        <w:t xml:space="preserve">]</w:t>
      </w:r>
    </w:p>
    <w:bookmarkStart w:id="31" w:name="administrative-costs"/>
    <w:p>
      <w:pPr>
        <w:pStyle w:val="Heading3"/>
      </w:pPr>
      <w:r>
        <w:t xml:space="preserve">Administrative Costs</w:t>
      </w:r>
    </w:p>
    <w:p>
      <w:pPr>
        <w:pStyle w:val="FirstParagraph"/>
      </w:pPr>
      <w:r>
        <w:rPr>
          <w:bCs/>
          <w:b/>
        </w:rPr>
        <w:t xml:space="preserve">2022: Fitzpatrick Voted For Amendments That Prohibited Using Over</w:t>
      </w:r>
      <w:r>
        <w:rPr>
          <w:bCs/>
          <w:b/>
        </w:rPr>
        <w:t xml:space="preserve"> </w:t>
      </w:r>
      <w:r>
        <w:rPr>
          <w:bCs/>
          <w:b/>
        </w:rPr>
        <w:t xml:space="preserve">1.85% Of Endangered Species Recovery And Conservation Grant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Administrative Costs.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en bloc amendments no. 2 to the</w:t>
      </w:r>
      <w:r>
        <w:t xml:space="preserve"> </w:t>
      </w:r>
      <w:r>
        <w:t xml:space="preserve">Recovering America’s Wildlife Act of 2021, which would</w:t>
      </w:r>
      <w:r>
        <w:t xml:space="preserve"> </w:t>
      </w:r>
      <w:r>
        <w:t xml:space="preserve">“</w:t>
      </w:r>
      <w:r>
        <w:t xml:space="preserve">prohibit the use</w:t>
      </w:r>
      <w:r>
        <w:t xml:space="preserve"> </w:t>
      </w:r>
      <w:r>
        <w:t xml:space="preserve">of more than 1.85 percent of the endangered species recovery and</w:t>
      </w:r>
      <w:r>
        <w:t xml:space="preserve"> </w:t>
      </w:r>
      <w:r>
        <w:t xml:space="preserve">conservation grant funds made available by the bill for administrative</w:t>
      </w:r>
      <w:r>
        <w:t xml:space="preserve"> </w:t>
      </w:r>
      <w:r>
        <w:t xml:space="preserve">costs.</w:t>
      </w:r>
      <w:r>
        <w:t xml:space="preserve">”</w:t>
      </w:r>
      <w:r>
        <w:t xml:space="preserve"> </w:t>
      </w:r>
      <w:r>
        <w:t xml:space="preserve">The vote was on the adoption of amendments. The House adopted</w:t>
      </w:r>
      <w:r>
        <w:t xml:space="preserve"> </w:t>
      </w:r>
      <w:r>
        <w:t xml:space="preserve">the amendments by a vote of 412-8. [House Vote 263,</w:t>
      </w:r>
      <w:r>
        <w:t xml:space="preserve"> </w:t>
      </w:r>
      <w:hyperlink r:id="rId28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31"/>
    <w:bookmarkStart w:id="35" w:name="Xe9416fc0ad55dc9c2eeb6d048b4fa83094e30a0"/>
    <w:p>
      <w:pPr>
        <w:pStyle w:val="Heading3"/>
      </w:pPr>
      <w:r>
        <w:t xml:space="preserve">Conserving And Restoring Native Pollinator Species</w:t>
      </w:r>
    </w:p>
    <w:p>
      <w:pPr>
        <w:pStyle w:val="FirstParagraph"/>
      </w:pPr>
      <w:r>
        <w:rPr>
          <w:bCs/>
          <w:b/>
        </w:rPr>
        <w:t xml:space="preserve">2022: Fitzpatrick Voted For Amendments That Allowed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And Restoration Grant Funds To Be Used To Conserve And</w:t>
      </w:r>
      <w:r>
        <w:rPr>
          <w:bCs/>
          <w:b/>
        </w:rPr>
        <w:t xml:space="preserve"> </w:t>
      </w:r>
      <w:r>
        <w:rPr>
          <w:bCs/>
          <w:b/>
        </w:rPr>
        <w:t xml:space="preserve">Restore A Native Pollinator Species That Has The Greatest Conservation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Need.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for the en bloc amendments no. 1 to the Recovering America’s</w:t>
      </w:r>
      <w:r>
        <w:t xml:space="preserve"> </w:t>
      </w:r>
      <w:r>
        <w:t xml:space="preserve">Wildlife Act of 2021, which would</w:t>
      </w:r>
      <w:r>
        <w:t xml:space="preserve"> </w:t>
      </w:r>
      <w:r>
        <w:t xml:space="preserve">“</w:t>
      </w:r>
      <w:r>
        <w:t xml:space="preserve">specify that wildlife conservation</w:t>
      </w:r>
      <w:r>
        <w:t xml:space="preserve"> </w:t>
      </w:r>
      <w:r>
        <w:t xml:space="preserve">and restoration grant funds made available by the bill may be used to</w:t>
      </w:r>
      <w:r>
        <w:t xml:space="preserve"> </w:t>
      </w:r>
      <w:r>
        <w:t xml:space="preserve">conserve and restore a native pollinator species that is a species of</w:t>
      </w:r>
      <w:r>
        <w:t xml:space="preserve"> </w:t>
      </w:r>
      <w:r>
        <w:t xml:space="preserve">greatest conservation need.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of 276-147. [House Vote 262,</w:t>
      </w:r>
      <w:r>
        <w:t xml:space="preserve"> </w:t>
      </w:r>
      <w:hyperlink r:id="rId32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35"/>
    <w:bookmarkStart w:id="39" w:name="delist-endangered-species"/>
    <w:p>
      <w:pPr>
        <w:pStyle w:val="Heading3"/>
      </w:pPr>
      <w:r>
        <w:t xml:space="preserve">Delist Endangered Species</w:t>
      </w:r>
    </w:p>
    <w:p>
      <w:pPr>
        <w:pStyle w:val="FirstParagraph"/>
      </w:pPr>
      <w:r>
        <w:rPr>
          <w:bCs/>
          <w:b/>
        </w:rPr>
        <w:t xml:space="preserve">2024: Fitzpatrick Voted Against Delisting The Gray Wolf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Endangered Species List.</w:t>
      </w:r>
      <w:r>
        <w:t xml:space="preserve"> </w:t>
      </w:r>
      <w:r>
        <w:t xml:space="preserve">In April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require the</w:t>
      </w:r>
      <w:r>
        <w:t xml:space="preserve"> </w:t>
      </w:r>
      <w:r>
        <w:t xml:space="preserve">Interior Department to reissue a 2020 rule that removed the gray wolf</w:t>
      </w:r>
      <w:r>
        <w:t xml:space="preserve"> </w:t>
      </w:r>
      <w:r>
        <w:t xml:space="preserve">from the U.S. Fish and Wildlife Service's list of endangered and</w:t>
      </w:r>
      <w:r>
        <w:t xml:space="preserve"> </w:t>
      </w:r>
      <w:r>
        <w:t xml:space="preserve">threatened wildlife in the lower 48 states. It would require the rule to</w:t>
      </w:r>
      <w:r>
        <w:t xml:space="preserve"> </w:t>
      </w:r>
      <w:r>
        <w:t xml:space="preserve">be reissued within 60 days of the bill’s enactment and would bar</w:t>
      </w:r>
      <w:r>
        <w:t xml:space="preserve"> </w:t>
      </w:r>
      <w:r>
        <w:t xml:space="preserve">judicial review of the reissued rule.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209 to 205. [House Vote 169,</w:t>
      </w:r>
      <w:r>
        <w:t xml:space="preserve"> </w:t>
      </w:r>
      <w:hyperlink r:id="rId36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764</w:t>
        </w:r>
      </w:hyperlink>
      <w:r>
        <w:t xml:space="preserve">]</w:t>
      </w:r>
    </w:p>
    <w:bookmarkEnd w:id="39"/>
    <w:bookmarkStart w:id="42" w:name="X88615fa6ed6d7af5ae2c7db2825e8019c816e0c"/>
    <w:p>
      <w:pPr>
        <w:pStyle w:val="Heading3"/>
      </w:pPr>
      <w:r>
        <w:t xml:space="preserve">Endangered Species Recovery And Habitat Conservation</w:t>
      </w:r>
    </w:p>
    <w:p>
      <w:pPr>
        <w:pStyle w:val="FirstParagraph"/>
      </w:pPr>
      <w:r>
        <w:rPr>
          <w:bCs/>
          <w:b/>
        </w:rPr>
        <w:t xml:space="preserve">2022: Fitzpatrick Voted To Provide $750 Million Through FY 2026 For</w:t>
      </w:r>
      <w:r>
        <w:rPr>
          <w:bCs/>
          <w:b/>
        </w:rPr>
        <w:t xml:space="preserve"> </w:t>
      </w:r>
      <w:r>
        <w:rPr>
          <w:bCs/>
          <w:b/>
        </w:rPr>
        <w:t xml:space="preserve">Endangered Species Recovery And Habitat Conservation Activities,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State And Tribal Grants And U.S. Fish And Wildlife Service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Recovering America’s Wildlife Act of 2021,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direct the department to transfer a total of $750 million</w:t>
      </w:r>
      <w:r>
        <w:t xml:space="preserve"> </w:t>
      </w:r>
      <w:r>
        <w:t xml:space="preserve">through fiscal 2026 for endangered species recovery and habitat</w:t>
      </w:r>
      <w:r>
        <w:t xml:space="preserve"> </w:t>
      </w:r>
      <w:r>
        <w:t xml:space="preserve">conservation activities, including for grants to states and tribes to</w:t>
      </w:r>
      <w:r>
        <w:t xml:space="preserve"> </w:t>
      </w:r>
      <w:r>
        <w:t xml:space="preserve">implement the backlog of activities identified in existing recovery</w:t>
      </w:r>
      <w:r>
        <w:t xml:space="preserve"> </w:t>
      </w:r>
      <w:r>
        <w:t xml:space="preserve">plans, and for U.S. Fish and Wildlife Service activities to address</w:t>
      </w:r>
      <w:r>
        <w:t xml:space="preserve"> </w:t>
      </w:r>
      <w:r>
        <w:t xml:space="preserve">interagency consultation responsibilities; work with nonfederal</w:t>
      </w:r>
      <w:r>
        <w:t xml:space="preserve"> </w:t>
      </w:r>
      <w:r>
        <w:t xml:space="preserve">entities; and the permitting of voluntary conservation agreements.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231-190,</w:t>
      </w:r>
      <w:r>
        <w:t xml:space="preserve"> </w:t>
      </w:r>
      <w:r>
        <w:t xml:space="preserve">thus the bill was sent to the Senate. [House Vote 267,</w:t>
      </w:r>
      <w:r>
        <w:t xml:space="preserve"> </w:t>
      </w:r>
      <w:hyperlink r:id="rId40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42"/>
    <w:bookmarkStart w:id="43" w:name="grants-awarded-to-minorities-and-women"/>
    <w:p>
      <w:pPr>
        <w:pStyle w:val="Heading3"/>
      </w:pPr>
      <w:r>
        <w:t xml:space="preserve">Grants Awarded To Minorities And Women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The Interior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Report On The Wildlife Conservation Grants And Contracts</w:t>
      </w:r>
      <w:r>
        <w:rPr>
          <w:bCs/>
          <w:b/>
        </w:rPr>
        <w:t xml:space="preserve"> </w:t>
      </w:r>
      <w:r>
        <w:rPr>
          <w:bCs/>
          <w:b/>
        </w:rPr>
        <w:t xml:space="preserve">Awarded To HBCUs, Hispanic-Serving Institutions, Tribal Institutions,</w:t>
      </w:r>
      <w:r>
        <w:rPr>
          <w:bCs/>
          <w:b/>
        </w:rPr>
        <w:t xml:space="preserve"> </w:t>
      </w:r>
      <w:r>
        <w:rPr>
          <w:bCs/>
          <w:b/>
        </w:rPr>
        <w:t xml:space="preserve">Minority-Serving Institutions, Women- And Minority-Owned Businesses, And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 Organizations.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en bloc amendments no. 1 to the</w:t>
      </w:r>
      <w:r>
        <w:t xml:space="preserve"> </w:t>
      </w:r>
      <w:r>
        <w:t xml:space="preserve">Recovering America’s Wildlife Act of 2021,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Interior Department to submit to Congress a report providing information</w:t>
      </w:r>
      <w:r>
        <w:t xml:space="preserve"> </w:t>
      </w:r>
      <w:r>
        <w:t xml:space="preserve">on the dollar amount of grants and contracts under the bill, as well as</w:t>
      </w:r>
      <w:r>
        <w:t xml:space="preserve"> </w:t>
      </w:r>
      <w:r>
        <w:t xml:space="preserve">the percentage of total awards and grants made to historically Black</w:t>
      </w:r>
      <w:r>
        <w:t xml:space="preserve"> </w:t>
      </w:r>
      <w:r>
        <w:t xml:space="preserve">colleges and universities, Hispanic-serving educational institutions,</w:t>
      </w:r>
      <w:r>
        <w:t xml:space="preserve"> </w:t>
      </w:r>
      <w:r>
        <w:t xml:space="preserve">tribally-controlled colleges and universities, minority-serving</w:t>
      </w:r>
      <w:r>
        <w:t xml:space="preserve"> </w:t>
      </w:r>
      <w:r>
        <w:t xml:space="preserve">educational institutions, women- or minority-owned businesses, and</w:t>
      </w:r>
      <w:r>
        <w:t xml:space="preserve"> </w:t>
      </w:r>
      <w:r>
        <w:t xml:space="preserve">community organizations that serve minority communities.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adopted the amendments by a</w:t>
      </w:r>
      <w:r>
        <w:t xml:space="preserve"> </w:t>
      </w:r>
      <w:r>
        <w:t xml:space="preserve">vote of 276-147. [House Vote 262,</w:t>
      </w:r>
      <w:r>
        <w:t xml:space="preserve"> </w:t>
      </w:r>
      <w:hyperlink r:id="rId32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43"/>
    <w:bookmarkStart w:id="46" w:name="mandatory-spending-programs"/>
    <w:p>
      <w:pPr>
        <w:pStyle w:val="Heading3"/>
      </w:pPr>
      <w:r>
        <w:t xml:space="preserve">Mandatory Spending Programs</w:t>
      </w:r>
    </w:p>
    <w:p>
      <w:pPr>
        <w:pStyle w:val="FirstParagraph"/>
      </w:pPr>
      <w:r>
        <w:rPr>
          <w:bCs/>
          <w:b/>
        </w:rPr>
        <w:t xml:space="preserve">2022: Fitzpatrick Voted To Establish Two Mandatory Spending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And One 4-Year Mandatory Spending Program To Support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And Restoration And Endangered Species Protection.</w:t>
      </w:r>
      <w:r>
        <w:t xml:space="preserve"> </w:t>
      </w:r>
      <w:r>
        <w:t xml:space="preserve">In</w:t>
      </w:r>
      <w:r>
        <w:t xml:space="preserve"> </w:t>
      </w:r>
      <w:r>
        <w:t xml:space="preserve">June 2022, according to Congressional Quarterly, Fitzpatrick voted for</w:t>
      </w:r>
      <w:r>
        <w:t xml:space="preserve"> </w:t>
      </w:r>
      <w:r>
        <w:t xml:space="preserve">the Recovering America’s Wildlife Act of 2021, which would</w:t>
      </w:r>
      <w:r>
        <w:t xml:space="preserve"> </w:t>
      </w:r>
      <w:r>
        <w:t xml:space="preserve">“</w:t>
      </w:r>
      <w:r>
        <w:t xml:space="preserve">establish</w:t>
      </w:r>
      <w:r>
        <w:t xml:space="preserve"> </w:t>
      </w:r>
      <w:r>
        <w:t xml:space="preserve">two permanent mandatory spending programs and one four-year mandatory</w:t>
      </w:r>
      <w:r>
        <w:t xml:space="preserve"> </w:t>
      </w:r>
      <w:r>
        <w:t xml:space="preserve">spending program to support wildlife conservation and restoration and</w:t>
      </w:r>
      <w:r>
        <w:t xml:space="preserve"> </w:t>
      </w:r>
      <w:r>
        <w:t xml:space="preserve">endangered species protection.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231-190, thus the bill was sent to the</w:t>
      </w:r>
      <w:r>
        <w:t xml:space="preserve"> </w:t>
      </w:r>
      <w:r>
        <w:t xml:space="preserve">Senate. [House Vote 267,</w:t>
      </w:r>
      <w:r>
        <w:t xml:space="preserve"> </w:t>
      </w:r>
      <w:hyperlink r:id="rId40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Increase Funding For State Fish And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Agencies’ Conservation Programs And Would Increase The Deficit Over</w:t>
      </w:r>
      <w:r>
        <w:rPr>
          <w:bCs/>
          <w:b/>
        </w:rPr>
        <w:t xml:space="preserve"> </w:t>
      </w:r>
      <w:r>
        <w:rPr>
          <w:bCs/>
          <w:b/>
        </w:rPr>
        <w:t xml:space="preserve">$12.7 Billion, According To The Congressional Budget Office.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bipartisan bill that would</w:t>
      </w:r>
      <w:r>
        <w:t xml:space="preserve"> </w:t>
      </w:r>
      <w:r>
        <w:t xml:space="preserve">boost funding for state fish and wildlife agencies’ conservation</w:t>
      </w:r>
      <w:r>
        <w:t xml:space="preserve"> </w:t>
      </w:r>
      <w:r>
        <w:t xml:space="preserve">programs in a bid to recover threatened and endangered species —</w:t>
      </w:r>
      <w:r>
        <w:t xml:space="preserve"> </w:t>
      </w:r>
      <w:r>
        <w:t xml:space="preserve">and add over $12.7 billion to the deficit, according to the</w:t>
      </w:r>
      <w:r>
        <w:t xml:space="preserve"> </w:t>
      </w:r>
      <w:r>
        <w:t xml:space="preserve">Congressional Budget Office — will be considered on the House</w:t>
      </w:r>
      <w:r>
        <w:t xml:space="preserve"> </w:t>
      </w:r>
      <w:r>
        <w:t xml:space="preserve">floor this week.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4">
        <w:r>
          <w:rPr>
            <w:rStyle w:val="Hyperlink"/>
          </w:rPr>
          <w:t xml:space="preserve">6/13/22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Criticisms Of The Bill Stemmed Over How To Pay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And Restoration Investments, And Congressman Bruce</w:t>
      </w:r>
      <w:r>
        <w:rPr>
          <w:bCs/>
          <w:b/>
        </w:rPr>
        <w:t xml:space="preserve"> </w:t>
      </w:r>
      <w:r>
        <w:rPr>
          <w:bCs/>
          <w:b/>
        </w:rPr>
        <w:t xml:space="preserve">Westerman (R) Urged Republicans To Oppose The Bill Because It</w:t>
      </w:r>
      <w:r>
        <w:rPr>
          <w:bCs/>
          <w:b/>
        </w:rPr>
        <w:t xml:space="preserve"> </w:t>
      </w:r>
      <w:r>
        <w:rPr>
          <w:bCs/>
          <w:b/>
        </w:rPr>
        <w:t xml:space="preserve">Created New Permanent Spending Programs.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One</w:t>
      </w:r>
      <w:r>
        <w:t xml:space="preserve"> </w:t>
      </w:r>
      <w:r>
        <w:t xml:space="preserve">major stumbling block remains: how to pay for this investment.</w:t>
      </w:r>
      <w:r>
        <w:t xml:space="preserve"> </w:t>
      </w:r>
      <w:r>
        <w:t xml:space="preserve">Supporters continue to hash out the details, while critics such as</w:t>
      </w:r>
      <w:r>
        <w:t xml:space="preserve"> </w:t>
      </w:r>
      <w:r>
        <w:t xml:space="preserve">Rep. Bruce Westerman (R-AR) called the current draft</w:t>
      </w:r>
      <w:r>
        <w:t xml:space="preserve"> </w:t>
      </w:r>
      <w:r>
        <w:t xml:space="preserve">‘</w:t>
      </w:r>
      <w:r>
        <w:t xml:space="preserve">regrettably</w:t>
      </w:r>
      <w:r>
        <w:t xml:space="preserve"> </w:t>
      </w:r>
      <w:r>
        <w:t xml:space="preserve">flawed</w:t>
      </w:r>
      <w:r>
        <w:t xml:space="preserve">’</w:t>
      </w:r>
      <w:r>
        <w:t xml:space="preserve"> </w:t>
      </w:r>
      <w:r>
        <w:t xml:space="preserve">because it would create a new permanent spending program. He</w:t>
      </w:r>
      <w:r>
        <w:t xml:space="preserve"> </w:t>
      </w:r>
      <w:r>
        <w:t xml:space="preserve">urged members to vote against it.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5">
        <w:r>
          <w:rPr>
            <w:rStyle w:val="Hyperlink"/>
          </w:rPr>
          <w:t xml:space="preserve">6/14/22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Endangered Species Act Of 1973 Did Not Provide Enough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To Proactively Protect Threatened Species.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While threatened species have been defined and protected under the</w:t>
      </w:r>
      <w:r>
        <w:t xml:space="preserve"> </w:t>
      </w:r>
      <w:r>
        <w:t xml:space="preserve">Endangered Species Act since 1973, that law does not provide robust</w:t>
      </w:r>
      <w:r>
        <w:t xml:space="preserve"> </w:t>
      </w:r>
      <w:r>
        <w:t xml:space="preserve">funding to proactively maintain their numbers.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5">
        <w:r>
          <w:rPr>
            <w:rStyle w:val="Hyperlink"/>
          </w:rPr>
          <w:t xml:space="preserve">6/14/22</w:t>
        </w:r>
      </w:hyperlink>
      <w:r>
        <w:t xml:space="preserve">]</w:t>
      </w:r>
    </w:p>
    <w:bookmarkEnd w:id="46"/>
    <w:bookmarkStart w:id="50" w:name="non-profit-grant-eligibility"/>
    <w:p>
      <w:pPr>
        <w:pStyle w:val="Heading3"/>
      </w:pPr>
      <w:r>
        <w:t xml:space="preserve">Non-Profit Grant Eligibility</w:t>
      </w:r>
    </w:p>
    <w:p>
      <w:pPr>
        <w:pStyle w:val="FirstParagraph"/>
      </w:pPr>
      <w:r>
        <w:rPr>
          <w:bCs/>
          <w:b/>
        </w:rPr>
        <w:t xml:space="preserve">2022: Fitzpatrick Voted For An Amendment That Made Non-Profits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To Receive Wildlife Conservation And Restoration Grants.</w:t>
      </w:r>
      <w:r>
        <w:t xml:space="preserve"> </w:t>
      </w:r>
      <w:r>
        <w:t xml:space="preserve">In</w:t>
      </w:r>
      <w:r>
        <w:t xml:space="preserve"> </w:t>
      </w:r>
      <w:r>
        <w:t xml:space="preserve">June 2022, according to Congressional Quarterly, Fitzpatrick voted for</w:t>
      </w:r>
      <w:r>
        <w:t xml:space="preserve"> </w:t>
      </w:r>
      <w:r>
        <w:t xml:space="preserve">an amendment to the Recovering America’s Wildlife Act of 2021,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make nonprofit organizations eligible to receive wildlife</w:t>
      </w:r>
      <w:r>
        <w:t xml:space="preserve"> </w:t>
      </w:r>
      <w:r>
        <w:t xml:space="preserve">conservation and restoration grants focused on innovative techniques and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216-206. [House Vote 265,</w:t>
      </w:r>
      <w:r>
        <w:t xml:space="preserve"> </w:t>
      </w:r>
      <w:hyperlink r:id="rId47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50"/>
    <w:bookmarkStart w:id="51" w:name="oversight-and-accountability"/>
    <w:p>
      <w:pPr>
        <w:pStyle w:val="Heading3"/>
      </w:pPr>
      <w:r>
        <w:t xml:space="preserve">Oversight And Accountability</w:t>
      </w:r>
    </w:p>
    <w:p>
      <w:pPr>
        <w:pStyle w:val="FirstParagraph"/>
      </w:pPr>
      <w:r>
        <w:rPr>
          <w:bCs/>
          <w:b/>
        </w:rPr>
        <w:t xml:space="preserve">2022: Fitzpatrick Voted For Amendments That Reserved .05% Of Grant</w:t>
      </w:r>
      <w:r>
        <w:rPr>
          <w:bCs/>
          <w:b/>
        </w:rPr>
        <w:t xml:space="preserve"> </w:t>
      </w:r>
      <w:r>
        <w:rPr>
          <w:bCs/>
          <w:b/>
        </w:rPr>
        <w:t xml:space="preserve">Funds For An Endangered Species Recovery And Habitat Conservation Legacy</w:t>
      </w:r>
      <w:r>
        <w:rPr>
          <w:bCs/>
          <w:b/>
        </w:rPr>
        <w:t xml:space="preserve"> </w:t>
      </w:r>
      <w:r>
        <w:rPr>
          <w:bCs/>
          <w:b/>
        </w:rPr>
        <w:t xml:space="preserve">Fund For The Interior Department’s Inspector General’s Oversight And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Accountability Activities.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en bloc amendments no. 2 to the</w:t>
      </w:r>
      <w:r>
        <w:t xml:space="preserve"> </w:t>
      </w:r>
      <w:r>
        <w:t xml:space="preserve">Recovering America’s Wildlife Act of 2021, which would</w:t>
      </w:r>
      <w:r>
        <w:t xml:space="preserve"> </w:t>
      </w:r>
      <w:r>
        <w:t xml:space="preserve">“</w:t>
      </w:r>
      <w:r>
        <w:t xml:space="preserve">reserve one half</w:t>
      </w:r>
      <w:r>
        <w:t xml:space="preserve"> </w:t>
      </w:r>
      <w:r>
        <w:t xml:space="preserve">of 1 percent of the amount made available by the bill for an endangered</w:t>
      </w:r>
      <w:r>
        <w:t xml:space="preserve"> </w:t>
      </w:r>
      <w:r>
        <w:t xml:space="preserve">species recovery and habitat conservation legacy fund for the Interior</w:t>
      </w:r>
      <w:r>
        <w:t xml:space="preserve"> </w:t>
      </w:r>
      <w:r>
        <w:t xml:space="preserve">Department inspector general for oversight and accountability activities</w:t>
      </w:r>
      <w:r>
        <w:t xml:space="preserve"> </w:t>
      </w:r>
      <w:r>
        <w:t xml:space="preserve">with respect to expenditure of funds.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412-8. [House</w:t>
      </w:r>
      <w:r>
        <w:t xml:space="preserve"> </w:t>
      </w:r>
      <w:r>
        <w:t xml:space="preserve">Vote 263,</w:t>
      </w:r>
      <w:r>
        <w:t xml:space="preserve"> </w:t>
      </w:r>
      <w:hyperlink r:id="rId28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6/14/22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51"/>
    <w:bookmarkStart w:id="55" w:name="preventing-invasive-species-and-diseases"/>
    <w:p>
      <w:pPr>
        <w:pStyle w:val="Heading3"/>
      </w:pPr>
      <w:r>
        <w:t xml:space="preserve">Preventing Invasive Species And Diseases</w:t>
      </w:r>
    </w:p>
    <w:p>
      <w:pPr>
        <w:pStyle w:val="FirstParagraph"/>
      </w:pPr>
      <w:r>
        <w:rPr>
          <w:bCs/>
          <w:b/>
        </w:rPr>
        <w:t xml:space="preserve">2022: Fitzpatrick Voted For An Amendment That Allowed The Funds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For U.S. Fish And Wildlife Service Endangered Species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Activities With Non-Federal Entities To Be Used To Control</w:t>
      </w:r>
      <w:r>
        <w:rPr>
          <w:bCs/>
          <w:b/>
        </w:rPr>
        <w:t xml:space="preserve"> </w:t>
      </w:r>
      <w:r>
        <w:rPr>
          <w:bCs/>
          <w:b/>
        </w:rPr>
        <w:t xml:space="preserve">And Prevent Invasive Species, Diseases, And Other Risks.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Recovering America’s Wildlife Act of 2021, which would</w:t>
      </w:r>
      <w:r>
        <w:t xml:space="preserve"> </w:t>
      </w:r>
      <w:r>
        <w:t xml:space="preserve">“</w:t>
      </w:r>
      <w:r>
        <w:t xml:space="preserve">specify</w:t>
      </w:r>
      <w:r>
        <w:t xml:space="preserve"> </w:t>
      </w:r>
      <w:r>
        <w:t xml:space="preserve">that funds made available by the bill for U.S. Fish and Wildlife Service</w:t>
      </w:r>
      <w:r>
        <w:t xml:space="preserve"> </w:t>
      </w:r>
      <w:r>
        <w:t xml:space="preserve">endangered species conservation activities with nonfederal entities may</w:t>
      </w:r>
      <w:r>
        <w:t xml:space="preserve"> </w:t>
      </w:r>
      <w:r>
        <w:t xml:space="preserve">be used to control and prevent invasive species, disease and other risks</w:t>
      </w:r>
      <w:r>
        <w:t xml:space="preserve"> </w:t>
      </w:r>
      <w:r>
        <w:t xml:space="preserve">to such species.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adopted the amendment by a vote of 231-189. [House Vote 264,</w:t>
      </w:r>
      <w:r>
        <w:t xml:space="preserve"> </w:t>
      </w:r>
      <w:hyperlink r:id="rId52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55"/>
    <w:bookmarkStart w:id="56" w:name="Xb97cb048f9bcb38fd1d608b7644c7ac2a9eef5a"/>
    <w:p>
      <w:pPr>
        <w:pStyle w:val="Heading3"/>
      </w:pPr>
      <w:r>
        <w:t xml:space="preserve">Species’ Protection And Conservation Infrastructure</w:t>
      </w:r>
    </w:p>
    <w:p>
      <w:pPr>
        <w:pStyle w:val="FirstParagraph"/>
      </w:pPr>
      <w:r>
        <w:rPr>
          <w:bCs/>
          <w:b/>
        </w:rPr>
        <w:t xml:space="preserve">2022: Fitzpatrick Voted For Amendments That Allowed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And Restoration Grant Funds To Be Used For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Related To Species’ Protection And Conservation.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for the en</w:t>
      </w:r>
      <w:r>
        <w:t xml:space="preserve"> </w:t>
      </w:r>
      <w:r>
        <w:t xml:space="preserve">bloc amendments no. 1 to the Recovering America’s Wildlife Act of 2021,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specify that wildlife conservation and restoration grant</w:t>
      </w:r>
      <w:r>
        <w:t xml:space="preserve"> </w:t>
      </w:r>
      <w:r>
        <w:t xml:space="preserve">funds made available by the bill may be used for infrastructure projects</w:t>
      </w:r>
      <w:r>
        <w:t xml:space="preserve"> </w:t>
      </w:r>
      <w:r>
        <w:t xml:space="preserve">related to the protection and conservation of a species of greatest</w:t>
      </w:r>
      <w:r>
        <w:t xml:space="preserve"> </w:t>
      </w:r>
      <w:r>
        <w:t xml:space="preserve">conservation need and its habitat.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276-147.</w:t>
      </w:r>
      <w:r>
        <w:t xml:space="preserve"> </w:t>
      </w:r>
      <w:r>
        <w:t xml:space="preserve">[House Vote 262,</w:t>
      </w:r>
      <w:r>
        <w:t xml:space="preserve"> </w:t>
      </w:r>
      <w:hyperlink r:id="rId32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56"/>
    <w:bookmarkStart w:id="57" w:name="X2e803eb5f25314747ee0e7aa8667b9cabb2af24"/>
    <w:p>
      <w:pPr>
        <w:pStyle w:val="Heading3"/>
      </w:pPr>
      <w:r>
        <w:t xml:space="preserve">State Wildlife And Habitat Conversation And Restoration</w:t>
      </w:r>
    </w:p>
    <w:p>
      <w:pPr>
        <w:pStyle w:val="FirstParagraph"/>
      </w:pPr>
      <w:r>
        <w:rPr>
          <w:bCs/>
          <w:b/>
        </w:rPr>
        <w:t xml:space="preserve">2022: Fitzpatrick Voted To Provide $3.2 Billion Through FY 2025, And</w:t>
      </w:r>
      <w:r>
        <w:rPr>
          <w:bCs/>
          <w:b/>
        </w:rPr>
        <w:t xml:space="preserve"> </w:t>
      </w:r>
      <w:r>
        <w:rPr>
          <w:bCs/>
          <w:b/>
        </w:rPr>
        <w:t xml:space="preserve">Afterwards $1.3 Billion Annually, For State Wildlife And Habitat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And Restoration Activities.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for the Recovering America’s</w:t>
      </w:r>
      <w:r>
        <w:t xml:space="preserve"> </w:t>
      </w:r>
      <w:r>
        <w:t xml:space="preserve">Wildlife Act of 2021, which would</w:t>
      </w:r>
      <w:r>
        <w:t xml:space="preserve"> </w:t>
      </w:r>
      <w:r>
        <w:t xml:space="preserve">“</w:t>
      </w:r>
      <w:r>
        <w:t xml:space="preserve">direct the Treasury Department to</w:t>
      </w:r>
      <w:r>
        <w:t xml:space="preserve"> </w:t>
      </w:r>
      <w:r>
        <w:t xml:space="preserve">transfer a total of $3.2 billion through fiscal 2025, and $1.3 billion</w:t>
      </w:r>
      <w:r>
        <w:t xml:space="preserve"> </w:t>
      </w:r>
      <w:r>
        <w:t xml:space="preserve">annually thereafter, for state wildlife and habitat conservation and</w:t>
      </w:r>
      <w:r>
        <w:t xml:space="preserve"> </w:t>
      </w:r>
      <w:r>
        <w:t xml:space="preserve">restoration activities.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231-190, thus the bill was sent to the Senate. [House</w:t>
      </w:r>
      <w:r>
        <w:t xml:space="preserve"> </w:t>
      </w:r>
      <w:r>
        <w:t xml:space="preserve">Vote 267,</w:t>
      </w:r>
      <w:r>
        <w:t xml:space="preserve"> </w:t>
      </w:r>
      <w:hyperlink r:id="rId40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6/14/22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90% Of The Funding Would Be Used To Implement State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Strategies, Enact Endangered And Threatened Species</w:t>
      </w:r>
      <w:r>
        <w:rPr>
          <w:bCs/>
          <w:b/>
        </w:rPr>
        <w:t xml:space="preserve"> </w:t>
      </w:r>
      <w:r>
        <w:rPr>
          <w:bCs/>
          <w:b/>
        </w:rPr>
        <w:t xml:space="preserve">Recovery, Initiate Education And Recreation Projects, With An</w:t>
      </w:r>
      <w:r>
        <w:rPr>
          <w:bCs/>
          <w:b/>
        </w:rPr>
        <w:t xml:space="preserve"> </w:t>
      </w:r>
      <w:r>
        <w:rPr>
          <w:bCs/>
          <w:b/>
        </w:rPr>
        <w:t xml:space="preserve">Emphasis In Underserved Communities, Manage Invasive Species And</w:t>
      </w:r>
      <w:r>
        <w:rPr>
          <w:bCs/>
          <w:b/>
        </w:rPr>
        <w:t xml:space="preserve"> </w:t>
      </w:r>
      <w:r>
        <w:rPr>
          <w:bCs/>
          <w:b/>
        </w:rPr>
        <w:t xml:space="preserve">Diseases, And Enhance Protects By Law Enforcement.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allocate 90 percent of such</w:t>
      </w:r>
      <w:r>
        <w:t xml:space="preserve"> </w:t>
      </w:r>
      <w:r>
        <w:t xml:space="preserve">funding for activities to implement and enhance state wildlife</w:t>
      </w:r>
      <w:r>
        <w:t xml:space="preserve"> </w:t>
      </w:r>
      <w:r>
        <w:t xml:space="preserve">conservation strategies; endangered and threatened species recovery;</w:t>
      </w:r>
      <w:r>
        <w:t xml:space="preserve"> </w:t>
      </w:r>
      <w:r>
        <w:t xml:space="preserve">wildlife conservation education and wildlife-associated recreation</w:t>
      </w:r>
      <w:r>
        <w:t xml:space="preserve"> </w:t>
      </w:r>
      <w:r>
        <w:t xml:space="preserve">projects, especially in historically underserved communities;</w:t>
      </w:r>
      <w:r>
        <w:t xml:space="preserve"> </w:t>
      </w:r>
      <w:r>
        <w:t xml:space="preserve">managing invasive species, diseases and other risks to species of</w:t>
      </w:r>
      <w:r>
        <w:t xml:space="preserve"> </w:t>
      </w:r>
      <w:r>
        <w:t xml:space="preserve">greatest conservation need; and law enforcement related to species</w:t>
      </w:r>
      <w:r>
        <w:t xml:space="preserve"> </w:t>
      </w:r>
      <w:r>
        <w:t xml:space="preserve">and habitat protection.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6/14/22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10% Of The Funding Would Be Used For Grants To State And Regional</w:t>
      </w:r>
      <w:r>
        <w:rPr>
          <w:bCs/>
          <w:b/>
        </w:rPr>
        <w:t xml:space="preserve"> </w:t>
      </w:r>
      <w:r>
        <w:rPr>
          <w:bCs/>
          <w:b/>
        </w:rPr>
        <w:t xml:space="preserve">Fish And Wildlife Agencies To Support Innovative Tools And</w:t>
      </w:r>
      <w:r>
        <w:rPr>
          <w:bCs/>
          <w:b/>
        </w:rPr>
        <w:t xml:space="preserve"> </w:t>
      </w:r>
      <w:r>
        <w:rPr>
          <w:bCs/>
          <w:b/>
        </w:rPr>
        <w:t xml:space="preserve">Partnerships To Accelerate Endangered Species And Habitat</w:t>
      </w:r>
      <w:r>
        <w:rPr>
          <w:bCs/>
          <w:b/>
        </w:rPr>
        <w:t xml:space="preserve"> </w:t>
      </w:r>
      <w:r>
        <w:rPr>
          <w:bCs/>
          <w:b/>
        </w:rPr>
        <w:t xml:space="preserve">Recovery.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allocate</w:t>
      </w:r>
      <w:r>
        <w:t xml:space="preserve"> </w:t>
      </w:r>
      <w:r>
        <w:t xml:space="preserve">10 percent of such funding for grants to state and regional fish and</w:t>
      </w:r>
      <w:r>
        <w:t xml:space="preserve"> </w:t>
      </w:r>
      <w:r>
        <w:t xml:space="preserve">wildlife departments to support innovative techniques, tools and</w:t>
      </w:r>
      <w:r>
        <w:t xml:space="preserve"> </w:t>
      </w:r>
      <w:r>
        <w:t xml:space="preserve">partnerships to advance endangered species and habitat recovery.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6/14/22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Establish An Annual Fund Of $1.3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Wildlife Conservation In States, Territories And Tribes.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NPR,</w:t>
      </w:r>
      <w:r>
        <w:t xml:space="preserve"> </w:t>
      </w:r>
      <w:r>
        <w:t xml:space="preserve">“</w:t>
      </w:r>
      <w:r>
        <w:t xml:space="preserve">The Recovering America’s Wildlife Act would create an</w:t>
      </w:r>
      <w:r>
        <w:t xml:space="preserve"> </w:t>
      </w:r>
      <w:r>
        <w:t xml:space="preserve">annual fund of more than $1.3 billion, given to states,</w:t>
      </w:r>
      <w:r>
        <w:t xml:space="preserve"> </w:t>
      </w:r>
      <w:r>
        <w:t xml:space="preserve">territories, and tribal nations for wildlife conservation on the</w:t>
      </w:r>
      <w:r>
        <w:t xml:space="preserve"> </w:t>
      </w:r>
      <w:r>
        <w:t xml:space="preserve">ground.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5">
        <w:r>
          <w:rPr>
            <w:rStyle w:val="Hyperlink"/>
          </w:rPr>
          <w:t xml:space="preserve">6/14/22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U.S. Fish And Wildlife Services, The U.S. Has</w:t>
      </w:r>
      <w:r>
        <w:rPr>
          <w:bCs/>
          <w:b/>
        </w:rPr>
        <w:t xml:space="preserve"> </w:t>
      </w:r>
      <w:r>
        <w:rPr>
          <w:bCs/>
          <w:b/>
        </w:rPr>
        <w:t xml:space="preserve">Over 1,600 Endangered Or Threatened Specifies But State Agencies</w:t>
      </w:r>
      <w:r>
        <w:rPr>
          <w:bCs/>
          <w:b/>
        </w:rPr>
        <w:t xml:space="preserve"> </w:t>
      </w:r>
      <w:r>
        <w:rPr>
          <w:bCs/>
          <w:b/>
        </w:rPr>
        <w:t xml:space="preserve">Have Discovered More Than 7 Times That Number Of Species In Need Of</w:t>
      </w:r>
      <w:r>
        <w:rPr>
          <w:bCs/>
          <w:b/>
        </w:rPr>
        <w:t xml:space="preserve"> </w:t>
      </w:r>
      <w:r>
        <w:rPr>
          <w:bCs/>
          <w:b/>
        </w:rPr>
        <w:t xml:space="preserve">Conversation Assistance.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In the United States,</w:t>
      </w:r>
      <w:r>
        <w:t xml:space="preserve"> </w:t>
      </w:r>
      <w:r>
        <w:t xml:space="preserve">there are more than 1,600 endangered or threatened species,</w:t>
      </w:r>
      <w:r>
        <w:t xml:space="preserve"> </w:t>
      </w:r>
      <w:r>
        <w:t xml:space="preserve">according to the U.S. Fish and Wildlife Service, but state agencies</w:t>
      </w:r>
      <w:r>
        <w:t xml:space="preserve"> </w:t>
      </w:r>
      <w:r>
        <w:t xml:space="preserve">have identified more than 7 times that number in need of</w:t>
      </w:r>
      <w:r>
        <w:t xml:space="preserve"> </w:t>
      </w:r>
      <w:r>
        <w:t xml:space="preserve">conservation assistance in their wildlife action plans.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5">
        <w:r>
          <w:rPr>
            <w:rStyle w:val="Hyperlink"/>
          </w:rPr>
          <w:t xml:space="preserve">6/14/22</w:t>
        </w:r>
      </w:hyperlink>
      <w:r>
        <w:t xml:space="preserve">]</w:t>
      </w:r>
    </w:p>
    <w:bookmarkEnd w:id="57"/>
    <w:bookmarkStart w:id="58" w:name="X82d29c01b4e02d7b421cf3d42e970c9f48ce452"/>
    <w:p>
      <w:pPr>
        <w:pStyle w:val="Heading3"/>
      </w:pPr>
      <w:r>
        <w:t xml:space="preserve">Technologies To Accelerate Recovery Efforts</w:t>
      </w:r>
    </w:p>
    <w:p>
      <w:pPr>
        <w:pStyle w:val="FirstParagraph"/>
      </w:pPr>
      <w:r>
        <w:rPr>
          <w:bCs/>
          <w:b/>
        </w:rPr>
        <w:t xml:space="preserve">2022: Fitzpatrick Voted For Amendments That Allowed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And Restoration Grant Funds To Be Used To Expand Innovative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Technologies That Accelerate Effective Recovery Efforts For Threatened</w:t>
      </w:r>
      <w:r>
        <w:rPr>
          <w:bCs/>
          <w:b/>
        </w:rPr>
        <w:t xml:space="preserve"> </w:t>
      </w:r>
      <w:r>
        <w:rPr>
          <w:bCs/>
          <w:b/>
        </w:rPr>
        <w:t xml:space="preserve">Or Endangered Species.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en bloc amendments no. 1 to the</w:t>
      </w:r>
      <w:r>
        <w:t xml:space="preserve"> </w:t>
      </w:r>
      <w:r>
        <w:t xml:space="preserve">Recovering America’s Wildlife Act of 2021, which would</w:t>
      </w:r>
      <w:r>
        <w:t xml:space="preserve"> </w:t>
      </w:r>
      <w:r>
        <w:t xml:space="preserve">“</w:t>
      </w:r>
      <w:r>
        <w:t xml:space="preserve">specify that</w:t>
      </w:r>
      <w:r>
        <w:t xml:space="preserve"> </w:t>
      </w:r>
      <w:r>
        <w:t xml:space="preserve">wildlife conservation and restoration grant funds made available by the</w:t>
      </w:r>
      <w:r>
        <w:t xml:space="preserve"> </w:t>
      </w:r>
      <w:r>
        <w:t xml:space="preserve">bill may be used to expand the use of innovative technologies or</w:t>
      </w:r>
      <w:r>
        <w:t xml:space="preserve"> </w:t>
      </w:r>
      <w:r>
        <w:t xml:space="preserve">strategies that accelerate, expand or replicate effective and measurable</w:t>
      </w:r>
      <w:r>
        <w:t xml:space="preserve"> </w:t>
      </w:r>
      <w:r>
        <w:t xml:space="preserve">recovery efforts for species of greatest conservation need, threatened</w:t>
      </w:r>
      <w:r>
        <w:t xml:space="preserve"> </w:t>
      </w:r>
      <w:r>
        <w:t xml:space="preserve">or endangered species, and their habitats.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adopted the amendments by a vote of 276-147.</w:t>
      </w:r>
      <w:r>
        <w:t xml:space="preserve"> </w:t>
      </w:r>
      <w:r>
        <w:t xml:space="preserve">[House Vote 262,</w:t>
      </w:r>
      <w:r>
        <w:t xml:space="preserve"> </w:t>
      </w:r>
      <w:hyperlink r:id="rId32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bookmarkEnd w:id="58"/>
    <w:bookmarkStart w:id="59" w:name="tribal-conservation"/>
    <w:p>
      <w:pPr>
        <w:pStyle w:val="Heading3"/>
      </w:pPr>
      <w:r>
        <w:t xml:space="preserve">Tribal Conservation</w:t>
      </w:r>
    </w:p>
    <w:p>
      <w:pPr>
        <w:pStyle w:val="FirstParagraph"/>
      </w:pPr>
      <w:r>
        <w:rPr>
          <w:bCs/>
          <w:b/>
        </w:rPr>
        <w:t xml:space="preserve">2022: Fitzpatrick Voted To Provide $97.5 Million Annually Starting In</w:t>
      </w:r>
      <w:r>
        <w:rPr>
          <w:bCs/>
          <w:b/>
        </w:rPr>
        <w:t xml:space="preserve"> </w:t>
      </w:r>
      <w:r>
        <w:rPr>
          <w:bCs/>
          <w:b/>
        </w:rPr>
        <w:t xml:space="preserve">FY 2023 To Support Tribal Conservation Activities.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Recovering America’s Wildlife Act of 2021, which would</w:t>
      </w:r>
      <w:r>
        <w:t xml:space="preserve"> </w:t>
      </w:r>
      <w:r>
        <w:t xml:space="preserve">“</w:t>
      </w:r>
      <w:r>
        <w:t xml:space="preserve">direct the</w:t>
      </w:r>
      <w:r>
        <w:t xml:space="preserve"> </w:t>
      </w:r>
      <w:r>
        <w:t xml:space="preserve">department to transfer $97.5 million annually beginning in fiscal 2023</w:t>
      </w:r>
      <w:r>
        <w:t xml:space="preserve"> </w:t>
      </w:r>
      <w:r>
        <w:t xml:space="preserve">to support tribal conservation activities, with at least 15 percent of</w:t>
      </w:r>
      <w:r>
        <w:t xml:space="preserve"> </w:t>
      </w:r>
      <w:r>
        <w:t xml:space="preserve">funds reserved for threatened and endangered species recovery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231-190, thus the bill was sent to the Senate. [House Vote 267,</w:t>
      </w:r>
      <w:r>
        <w:t xml:space="preserve"> </w:t>
      </w:r>
      <w:hyperlink r:id="rId40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2773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 Least 15% Of The Funds Provided Would Be Reserved For</w:t>
      </w:r>
      <w:r>
        <w:rPr>
          <w:bCs/>
          <w:b/>
        </w:rPr>
        <w:t xml:space="preserve"> </w:t>
      </w:r>
      <w:r>
        <w:rPr>
          <w:bCs/>
          <w:b/>
        </w:rPr>
        <w:t xml:space="preserve">Threatened And Endangered Species Recovery Activities.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would direct the department to</w:t>
      </w:r>
      <w:r>
        <w:t xml:space="preserve"> </w:t>
      </w:r>
      <w:r>
        <w:t xml:space="preserve">transfer $97.5 million annually beginning in fiscal 2023 to support</w:t>
      </w:r>
      <w:r>
        <w:t xml:space="preserve"> </w:t>
      </w:r>
      <w:r>
        <w:t xml:space="preserve">tribal conservation activities, with at least 15 percent of funds</w:t>
      </w:r>
      <w:r>
        <w:t xml:space="preserve"> </w:t>
      </w:r>
      <w:r>
        <w:t xml:space="preserve">reserved for threatened and endangered species recovery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6/14/22</w:t>
        </w:r>
      </w:hyperlink>
      <w:r>
        <w:t xml:space="preserve">]</w:t>
      </w:r>
    </w:p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2/roll259.xml" TargetMode="External" /><Relationship Type="http://schemas.openxmlformats.org/officeDocument/2006/relationships/hyperlink" Id="rId23" Target="http://clerk.house.gov/evs/2022/roll260.xml" TargetMode="External" /><Relationship Type="http://schemas.openxmlformats.org/officeDocument/2006/relationships/hyperlink" Id="rId32" Target="http://clerk.house.gov/evs/2022/roll262.xml" TargetMode="External" /><Relationship Type="http://schemas.openxmlformats.org/officeDocument/2006/relationships/hyperlink" Id="rId28" Target="http://clerk.house.gov/evs/2022/roll263.xml" TargetMode="External" /><Relationship Type="http://schemas.openxmlformats.org/officeDocument/2006/relationships/hyperlink" Id="rId52" Target="http://clerk.house.gov/evs/2022/roll264.xml" TargetMode="External" /><Relationship Type="http://schemas.openxmlformats.org/officeDocument/2006/relationships/hyperlink" Id="rId47" Target="http://clerk.house.gov/evs/2022/roll265.xml" TargetMode="External" /><Relationship Type="http://schemas.openxmlformats.org/officeDocument/2006/relationships/hyperlink" Id="rId20" Target="http://clerk.house.gov/evs/2022/roll266.xml" TargetMode="External" /><Relationship Type="http://schemas.openxmlformats.org/officeDocument/2006/relationships/hyperlink" Id="rId40" Target="http://clerk.house.gov/evs/2022/roll267.xml" TargetMode="External" /><Relationship Type="http://schemas.openxmlformats.org/officeDocument/2006/relationships/hyperlink" Id="rId36" Target="http://clerk.house.gov/evs/2024/roll169.xml" TargetMode="External" /><Relationship Type="http://schemas.openxmlformats.org/officeDocument/2006/relationships/hyperlink" Id="rId44" Target="https://plus.cq.com/doc/news-7489637?9" TargetMode="External" /><Relationship Type="http://schemas.openxmlformats.org/officeDocument/2006/relationships/hyperlink" Id="rId27" Target="https://plus.cq.com/vote/2022/H/259?11" TargetMode="External" /><Relationship Type="http://schemas.openxmlformats.org/officeDocument/2006/relationships/hyperlink" Id="rId24" Target="https://plus.cq.com/vote/2022/H/260?13" TargetMode="External" /><Relationship Type="http://schemas.openxmlformats.org/officeDocument/2006/relationships/hyperlink" Id="rId33" Target="https://plus.cq.com/vote/2022/H/262?17" TargetMode="External" /><Relationship Type="http://schemas.openxmlformats.org/officeDocument/2006/relationships/hyperlink" Id="rId29" Target="https://plus.cq.com/vote/2022/H/263?3" TargetMode="External" /><Relationship Type="http://schemas.openxmlformats.org/officeDocument/2006/relationships/hyperlink" Id="rId53" Target="https://plus.cq.com/vote/2022/H/264?4" TargetMode="External" /><Relationship Type="http://schemas.openxmlformats.org/officeDocument/2006/relationships/hyperlink" Id="rId48" Target="https://plus.cq.com/vote/2022/H/265?5" TargetMode="External" /><Relationship Type="http://schemas.openxmlformats.org/officeDocument/2006/relationships/hyperlink" Id="rId21" Target="https://plus.cq.com/vote/2022/H/266?6" TargetMode="External" /><Relationship Type="http://schemas.openxmlformats.org/officeDocument/2006/relationships/hyperlink" Id="rId41" Target="https://plus.cq.com/vote/2022/H/267?7" TargetMode="External" /><Relationship Type="http://schemas.openxmlformats.org/officeDocument/2006/relationships/hyperlink" Id="rId37" Target="https://plus.cq.com/vote/2024/H/169?12" TargetMode="External" /><Relationship Type="http://schemas.openxmlformats.org/officeDocument/2006/relationships/hyperlink" Id="rId34" Target="https://www.congress.gov/amendment/117th-congress/house-amendment/219/actions?r=4&amp;s=a" TargetMode="External" /><Relationship Type="http://schemas.openxmlformats.org/officeDocument/2006/relationships/hyperlink" Id="rId30" Target="https://www.congress.gov/amendment/117th-congress/house-amendment/220/actions?r=3&amp;s=a" TargetMode="External" /><Relationship Type="http://schemas.openxmlformats.org/officeDocument/2006/relationships/hyperlink" Id="rId54" Target="https://www.congress.gov/amendment/117th-congress/house-amendment/221/actions?r=2&amp;s=a" TargetMode="External" /><Relationship Type="http://schemas.openxmlformats.org/officeDocument/2006/relationships/hyperlink" Id="rId49" Target="https://www.congress.gov/amendment/117th-congress/house-amendment/222/actions?r=1&amp;s=a" TargetMode="External" /><Relationship Type="http://schemas.openxmlformats.org/officeDocument/2006/relationships/hyperlink" Id="rId22" Target="https://www.congress.gov/bill/117th-congress/house-bill/2773/actions" TargetMode="External" /><Relationship Type="http://schemas.openxmlformats.org/officeDocument/2006/relationships/hyperlink" Id="rId25" Target="https://www.congress.gov/bill/117th-congress/house-resolution/1170/actions" TargetMode="External" /><Relationship Type="http://schemas.openxmlformats.org/officeDocument/2006/relationships/hyperlink" Id="rId38" Target="https://www.congress.gov/bill/118th-congress/house-bill/764/all-actions" TargetMode="External" /><Relationship Type="http://schemas.openxmlformats.org/officeDocument/2006/relationships/hyperlink" Id="rId45" Target="https://www.npr.org/2022/06/14/1105007255/us-house-passes-wildlife-conservation-spending-bi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2/roll259.xml" TargetMode="External" /><Relationship Type="http://schemas.openxmlformats.org/officeDocument/2006/relationships/hyperlink" Id="rId23" Target="http://clerk.house.gov/evs/2022/roll260.xml" TargetMode="External" /><Relationship Type="http://schemas.openxmlformats.org/officeDocument/2006/relationships/hyperlink" Id="rId32" Target="http://clerk.house.gov/evs/2022/roll262.xml" TargetMode="External" /><Relationship Type="http://schemas.openxmlformats.org/officeDocument/2006/relationships/hyperlink" Id="rId28" Target="http://clerk.house.gov/evs/2022/roll263.xml" TargetMode="External" /><Relationship Type="http://schemas.openxmlformats.org/officeDocument/2006/relationships/hyperlink" Id="rId52" Target="http://clerk.house.gov/evs/2022/roll264.xml" TargetMode="External" /><Relationship Type="http://schemas.openxmlformats.org/officeDocument/2006/relationships/hyperlink" Id="rId47" Target="http://clerk.house.gov/evs/2022/roll265.xml" TargetMode="External" /><Relationship Type="http://schemas.openxmlformats.org/officeDocument/2006/relationships/hyperlink" Id="rId20" Target="http://clerk.house.gov/evs/2022/roll266.xml" TargetMode="External" /><Relationship Type="http://schemas.openxmlformats.org/officeDocument/2006/relationships/hyperlink" Id="rId40" Target="http://clerk.house.gov/evs/2022/roll267.xml" TargetMode="External" /><Relationship Type="http://schemas.openxmlformats.org/officeDocument/2006/relationships/hyperlink" Id="rId36" Target="http://clerk.house.gov/evs/2024/roll169.xml" TargetMode="External" /><Relationship Type="http://schemas.openxmlformats.org/officeDocument/2006/relationships/hyperlink" Id="rId44" Target="https://plus.cq.com/doc/news-7489637?9" TargetMode="External" /><Relationship Type="http://schemas.openxmlformats.org/officeDocument/2006/relationships/hyperlink" Id="rId27" Target="https://plus.cq.com/vote/2022/H/259?11" TargetMode="External" /><Relationship Type="http://schemas.openxmlformats.org/officeDocument/2006/relationships/hyperlink" Id="rId24" Target="https://plus.cq.com/vote/2022/H/260?13" TargetMode="External" /><Relationship Type="http://schemas.openxmlformats.org/officeDocument/2006/relationships/hyperlink" Id="rId33" Target="https://plus.cq.com/vote/2022/H/262?17" TargetMode="External" /><Relationship Type="http://schemas.openxmlformats.org/officeDocument/2006/relationships/hyperlink" Id="rId29" Target="https://plus.cq.com/vote/2022/H/263?3" TargetMode="External" /><Relationship Type="http://schemas.openxmlformats.org/officeDocument/2006/relationships/hyperlink" Id="rId53" Target="https://plus.cq.com/vote/2022/H/264?4" TargetMode="External" /><Relationship Type="http://schemas.openxmlformats.org/officeDocument/2006/relationships/hyperlink" Id="rId48" Target="https://plus.cq.com/vote/2022/H/265?5" TargetMode="External" /><Relationship Type="http://schemas.openxmlformats.org/officeDocument/2006/relationships/hyperlink" Id="rId21" Target="https://plus.cq.com/vote/2022/H/266?6" TargetMode="External" /><Relationship Type="http://schemas.openxmlformats.org/officeDocument/2006/relationships/hyperlink" Id="rId41" Target="https://plus.cq.com/vote/2022/H/267?7" TargetMode="External" /><Relationship Type="http://schemas.openxmlformats.org/officeDocument/2006/relationships/hyperlink" Id="rId37" Target="https://plus.cq.com/vote/2024/H/169?12" TargetMode="External" /><Relationship Type="http://schemas.openxmlformats.org/officeDocument/2006/relationships/hyperlink" Id="rId34" Target="https://www.congress.gov/amendment/117th-congress/house-amendment/219/actions?r=4&amp;s=a" TargetMode="External" /><Relationship Type="http://schemas.openxmlformats.org/officeDocument/2006/relationships/hyperlink" Id="rId30" Target="https://www.congress.gov/amendment/117th-congress/house-amendment/220/actions?r=3&amp;s=a" TargetMode="External" /><Relationship Type="http://schemas.openxmlformats.org/officeDocument/2006/relationships/hyperlink" Id="rId54" Target="https://www.congress.gov/amendment/117th-congress/house-amendment/221/actions?r=2&amp;s=a" TargetMode="External" /><Relationship Type="http://schemas.openxmlformats.org/officeDocument/2006/relationships/hyperlink" Id="rId49" Target="https://www.congress.gov/amendment/117th-congress/house-amendment/222/actions?r=1&amp;s=a" TargetMode="External" /><Relationship Type="http://schemas.openxmlformats.org/officeDocument/2006/relationships/hyperlink" Id="rId22" Target="https://www.congress.gov/bill/117th-congress/house-bill/2773/actions" TargetMode="External" /><Relationship Type="http://schemas.openxmlformats.org/officeDocument/2006/relationships/hyperlink" Id="rId25" Target="https://www.congress.gov/bill/117th-congress/house-resolution/1170/actions" TargetMode="External" /><Relationship Type="http://schemas.openxmlformats.org/officeDocument/2006/relationships/hyperlink" Id="rId38" Target="https://www.congress.gov/bill/118th-congress/house-bill/764/all-actions" TargetMode="External" /><Relationship Type="http://schemas.openxmlformats.org/officeDocument/2006/relationships/hyperlink" Id="rId45" Target="https://www.npr.org/2022/06/14/1105007255/us-house-passes-wildlife-conservation-spending-bi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