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37" w:name="environmental-protection-agency"/>
    <w:p>
      <w:pPr>
        <w:pStyle w:val="Heading1"/>
      </w:pPr>
      <w:r>
        <w:t xml:space="preserve">Environmental Protection Agency</w:t>
      </w:r>
    </w:p>
    <w:bookmarkStart w:id="24" w:name="administrator-michael-regan"/>
    <w:p>
      <w:pPr>
        <w:pStyle w:val="Heading3"/>
      </w:pPr>
      <w:r>
        <w:t xml:space="preserve">Administrator Michael Regan</w:t>
      </w:r>
    </w:p>
    <w:p>
      <w:pPr>
        <w:pStyle w:val="FirstParagraph"/>
      </w:pPr>
      <w:r>
        <w:rPr>
          <w:bCs/>
          <w:b/>
        </w:rPr>
        <w:t xml:space="preserve">2024: Fitzpatrick Voted Against Reducing The Salary Of Michael Regan,</w:t>
      </w:r>
      <w:r>
        <w:rPr>
          <w:bCs/>
          <w:b/>
        </w:rPr>
        <w:t xml:space="preserve"> </w:t>
      </w:r>
      <w:r>
        <w:rPr>
          <w:bCs/>
          <w:b/>
        </w:rPr>
        <w:t xml:space="preserve">The Administrator Of The Environmental Protection Agency, To $1.</w:t>
      </w:r>
      <w:r>
        <w:t xml:space="preserve"> </w:t>
      </w:r>
      <w:r>
        <w:t xml:space="preserve">In</w:t>
      </w:r>
      <w:r>
        <w:t xml:space="preserve"> </w:t>
      </w:r>
      <w:r>
        <w:t xml:space="preserve">July 2024, Fitzpatrick voted against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amendment no. 7 that would reduce to $1 the salary of EPA</w:t>
      </w:r>
      <w:r>
        <w:t xml:space="preserve"> </w:t>
      </w:r>
      <w:r>
        <w:t xml:space="preserve">Administrator Michael Regan.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underlying legislation was the FY 2025 Interior-Environment</w:t>
      </w:r>
      <w:r>
        <w:t xml:space="preserve"> </w:t>
      </w:r>
      <w:r>
        <w:t xml:space="preserve">appropriations. The House rejected the amendment by a vote of 146 to</w:t>
      </w:r>
      <w:r>
        <w:t xml:space="preserve"> </w:t>
      </w:r>
      <w:r>
        <w:t xml:space="preserve">264. [House Vote 381,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H.Amdt.1128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8998</w:t>
        </w:r>
      </w:hyperlink>
      <w:r>
        <w:t xml:space="preserve">]</w:t>
      </w:r>
    </w:p>
    <w:bookmarkEnd w:id="24"/>
    <w:bookmarkStart w:id="28" w:name="Xa88e950c46aa880c62fc93cfdb0f1f60560eb0d"/>
    <w:p>
      <w:pPr>
        <w:pStyle w:val="Heading3"/>
      </w:pPr>
      <w:r>
        <w:t xml:space="preserve">Assistant Administrator for Pesticide Programs</w:t>
      </w:r>
    </w:p>
    <w:p>
      <w:pPr>
        <w:pStyle w:val="FirstParagraph"/>
      </w:pPr>
      <w:r>
        <w:rPr>
          <w:bCs/>
          <w:b/>
        </w:rPr>
        <w:t xml:space="preserve">2024: Fitzpatrick Voted Against Reducing The Salary Of Ya-Wei (Jake)</w:t>
      </w:r>
      <w:r>
        <w:rPr>
          <w:bCs/>
          <w:b/>
        </w:rPr>
        <w:t xml:space="preserve"> </w:t>
      </w:r>
      <w:r>
        <w:rPr>
          <w:bCs/>
          <w:b/>
        </w:rPr>
        <w:t xml:space="preserve">Li, The Assistant Administrator for Pesticide Programs, To $1.</w:t>
      </w:r>
      <w:r>
        <w:t xml:space="preserve"> </w:t>
      </w:r>
      <w:r>
        <w:t xml:space="preserve">In</w:t>
      </w:r>
      <w:r>
        <w:t xml:space="preserve"> </w:t>
      </w:r>
      <w:r>
        <w:t xml:space="preserve">July 2024, Fitzpatrick voted against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amendment no. 57 that would reduce to $1 the salary of the</w:t>
      </w:r>
      <w:r>
        <w:t xml:space="preserve"> </w:t>
      </w:r>
      <w:r>
        <w:t xml:space="preserve">EPA's Deputy Assistant Administrator for Pesticide Programs Ya-Wei</w:t>
      </w:r>
      <w:r>
        <w:t xml:space="preserve"> </w:t>
      </w:r>
      <w:r>
        <w:t xml:space="preserve">(Jake) Li.</w:t>
      </w:r>
      <w:r>
        <w:t xml:space="preserve">”</w:t>
      </w:r>
      <w:r>
        <w:t xml:space="preserve"> </w:t>
      </w:r>
      <w:r>
        <w:t xml:space="preserve">The vote was on the amendment. The underlying legislation</w:t>
      </w:r>
      <w:r>
        <w:t xml:space="preserve"> </w:t>
      </w:r>
      <w:r>
        <w:t xml:space="preserve">was the FY 2025 Interior-Environment appropriations. The House rejected</w:t>
      </w:r>
      <w:r>
        <w:t xml:space="preserve"> </w:t>
      </w:r>
      <w:r>
        <w:t xml:space="preserve">the amendment by a vote of 148 to 267. [House Vote 390,</w:t>
      </w:r>
      <w:r>
        <w:t xml:space="preserve"> </w:t>
      </w:r>
      <w:hyperlink r:id="rId25">
        <w:r>
          <w:rPr>
            <w:rStyle w:val="Hyperlink"/>
          </w:rPr>
          <w:t xml:space="preserve">7/24/24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7/24/24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H.Amdt.1157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8998</w:t>
        </w:r>
      </w:hyperlink>
      <w:r>
        <w:t xml:space="preserve">]</w:t>
      </w:r>
    </w:p>
    <w:bookmarkEnd w:id="28"/>
    <w:bookmarkStart w:id="33" w:name="chesapeake-bay-pollutants"/>
    <w:p>
      <w:pPr>
        <w:pStyle w:val="Heading3"/>
      </w:pPr>
      <w:r>
        <w:t xml:space="preserve">Chesapeake Bay Pollutants</w:t>
      </w:r>
    </w:p>
    <w:p>
      <w:pPr>
        <w:pStyle w:val="FirstParagraph"/>
      </w:pPr>
      <w:r>
        <w:rPr>
          <w:bCs/>
          <w:b/>
        </w:rPr>
        <w:t xml:space="preserve">2024: Fitzpatrick Voted Against Prohibiting The Environmental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 Agency From Taking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Backstop Actions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On Limits On Chesapeake</w:t>
      </w:r>
      <w:r>
        <w:rPr>
          <w:bCs/>
          <w:b/>
        </w:rPr>
        <w:t xml:space="preserve"> </w:t>
      </w:r>
      <w:r>
        <w:rPr>
          <w:bCs/>
          <w:b/>
        </w:rPr>
        <w:t xml:space="preserve">Bay Pollutants.</w:t>
      </w:r>
      <w:r>
        <w:t xml:space="preserve"> </w:t>
      </w:r>
      <w:r>
        <w:t xml:space="preserve">In July 2024, Fitzpatrick voted against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amendment no. 82 that would prohibit the use</w:t>
      </w:r>
      <w:r>
        <w:t xml:space="preserve"> </w:t>
      </w:r>
      <w:r>
        <w:t xml:space="preserve">of funds provided by the bill for the EPA to take any</w:t>
      </w:r>
      <w:r>
        <w:t xml:space="preserve"> </w:t>
      </w:r>
      <w:r>
        <w:t xml:space="preserve">‘</w:t>
      </w:r>
      <w:r>
        <w:t xml:space="preserve">backstop</w:t>
      </w:r>
      <w:r>
        <w:t xml:space="preserve">’</w:t>
      </w:r>
      <w:r>
        <w:t xml:space="preserve"> </w:t>
      </w:r>
      <w:r>
        <w:t xml:space="preserve">actions</w:t>
      </w:r>
      <w:r>
        <w:t xml:space="preserve"> </w:t>
      </w:r>
      <w:r>
        <w:t xml:space="preserve">related to the Chesapeake Bay Total Maximum Daily Load for pollutants</w:t>
      </w:r>
      <w:r>
        <w:t xml:space="preserve"> </w:t>
      </w:r>
      <w:r>
        <w:t xml:space="preserve">from agricultural runoff.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Interior-Environment appropriations. The</w:t>
      </w:r>
      <w:r>
        <w:t xml:space="preserve"> </w:t>
      </w:r>
      <w:r>
        <w:t xml:space="preserve">House rejected the amendment by a vote of 185 to 231. [House Vote 395,</w:t>
      </w:r>
      <w:r>
        <w:t xml:space="preserve"> </w:t>
      </w:r>
      <w:hyperlink r:id="rId29">
        <w:r>
          <w:rPr>
            <w:rStyle w:val="Hyperlink"/>
          </w:rPr>
          <w:t xml:space="preserve">7/24/24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7/24/24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H.Amdt.1167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8998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“</w:t>
      </w:r>
      <w:r>
        <w:rPr>
          <w:bCs/>
          <w:b/>
        </w:rPr>
        <w:t xml:space="preserve">Backstop Actions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Is The Highest Level Of EPA Assistance In</w:t>
      </w:r>
      <w:r>
        <w:rPr>
          <w:bCs/>
          <w:b/>
        </w:rPr>
        <w:t xml:space="preserve"> </w:t>
      </w:r>
      <w:r>
        <w:rPr>
          <w:bCs/>
          <w:b/>
        </w:rPr>
        <w:t xml:space="preserve">Ensuring Pollutant Limits Are Met.</w:t>
      </w:r>
      <w:r>
        <w:t xml:space="preserve"> </w:t>
      </w:r>
      <w:r>
        <w:t xml:space="preserve">According to the EPA,</w:t>
      </w:r>
      <w:r>
        <w:t xml:space="preserve"> </w:t>
      </w:r>
      <w:r>
        <w:t xml:space="preserve">“</w:t>
      </w:r>
      <w:r>
        <w:t xml:space="preserve">Each</w:t>
      </w:r>
      <w:r>
        <w:t xml:space="preserve"> </w:t>
      </w:r>
      <w:r>
        <w:t xml:space="preserve">time the EPA assessed the Phase I and Phase II WIPs, it determined</w:t>
      </w:r>
      <w:r>
        <w:t xml:space="preserve"> </w:t>
      </w:r>
      <w:r>
        <w:t xml:space="preserve">whether the jurisdiction would achieve its goals on its own or</w:t>
      </w:r>
      <w:r>
        <w:t xml:space="preserve"> </w:t>
      </w:r>
      <w:r>
        <w:t xml:space="preserve">whether the EPA needed to take additional actions to assist the</w:t>
      </w:r>
      <w:r>
        <w:t xml:space="preserve"> </w:t>
      </w:r>
      <w:r>
        <w:t xml:space="preserve">jurisdiction in meeting its goals using three levels of increasing</w:t>
      </w:r>
      <w:r>
        <w:t xml:space="preserve"> </w:t>
      </w:r>
      <w:r>
        <w:t xml:space="preserve">action. Under the lowest level, Ongoing Oversight, the EPA continues</w:t>
      </w:r>
      <w:r>
        <w:t xml:space="preserve"> </w:t>
      </w:r>
      <w:r>
        <w:t xml:space="preserve">to monitor the jurisdiction’s progress. Under next level, Enhanced</w:t>
      </w:r>
      <w:r>
        <w:t xml:space="preserve"> </w:t>
      </w:r>
      <w:r>
        <w:t xml:space="preserve">Oversight, the EPA has identified specific concerns with meeting the</w:t>
      </w:r>
      <w:r>
        <w:t xml:space="preserve"> </w:t>
      </w:r>
      <w:r>
        <w:t xml:space="preserve">2025 goals and may identify one or more federal actions it may use</w:t>
      </w:r>
      <w:r>
        <w:t xml:space="preserve"> </w:t>
      </w:r>
      <w:r>
        <w:t xml:space="preserve">to keep the jurisdiction on track. The highest level, Backstop</w:t>
      </w:r>
      <w:r>
        <w:t xml:space="preserve"> </w:t>
      </w:r>
      <w:r>
        <w:t xml:space="preserve">Actions, indicates that the EPA has identified substantial concerns</w:t>
      </w:r>
      <w:r>
        <w:t xml:space="preserve"> </w:t>
      </w:r>
      <w:r>
        <w:t xml:space="preserve">with a jurisdiction’s implementation and that the Agency has taken</w:t>
      </w:r>
      <w:r>
        <w:t xml:space="preserve"> </w:t>
      </w:r>
      <w:r>
        <w:t xml:space="preserve">federal actions to ensure the WIP stays on track.</w:t>
      </w:r>
      <w:r>
        <w:t xml:space="preserve">”</w:t>
      </w:r>
      <w:r>
        <w:t xml:space="preserve"> </w:t>
      </w:r>
      <w:r>
        <w:t xml:space="preserve">[EPA,</w:t>
      </w:r>
      <w:r>
        <w:t xml:space="preserve"> </w:t>
      </w:r>
      <w:hyperlink r:id="rId32">
        <w:r>
          <w:rPr>
            <w:rStyle w:val="Hyperlink"/>
          </w:rPr>
          <w:t xml:space="preserve">7/18/23</w:t>
        </w:r>
      </w:hyperlink>
      <w:r>
        <w:t xml:space="preserve">]</w:t>
      </w:r>
    </w:p>
    <w:bookmarkEnd w:id="33"/>
    <w:bookmarkStart w:id="38" w:name="disapproving-methane-emission-rule"/>
    <w:p>
      <w:pPr>
        <w:pStyle w:val="Heading3"/>
      </w:pPr>
      <w:r>
        <w:t xml:space="preserve">Disapproving Methane Emission Rule</w:t>
      </w:r>
    </w:p>
    <w:p>
      <w:pPr>
        <w:pStyle w:val="FirstParagraph"/>
      </w:pPr>
      <w:r>
        <w:rPr>
          <w:bCs/>
          <w:b/>
        </w:rPr>
        <w:t xml:space="preserve">2021: Fitzpatrick Voted To Disapprove A September 2020 Environmental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 Agency Rule That Rescinded Methane Emissions Standards.</w:t>
      </w:r>
      <w:r>
        <w:t xml:space="preserve"> </w:t>
      </w:r>
      <w:r>
        <w:t xml:space="preserve">In</w:t>
      </w:r>
      <w:r>
        <w:t xml:space="preserve"> </w:t>
      </w:r>
      <w:r>
        <w:t xml:space="preserve">June 2021, Fitzpatrick voted for a joint resolution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for congressional</w:t>
      </w:r>
      <w:r>
        <w:t xml:space="preserve"> </w:t>
      </w:r>
      <w:r>
        <w:t xml:space="preserve">disapproval of a September 2020 Environmental Protection Agency rule</w:t>
      </w:r>
      <w:r>
        <w:t xml:space="preserve"> </w:t>
      </w:r>
      <w:r>
        <w:t xml:space="preserve">that reversed 2012 and 2016 rules establishing emission standards -- or</w:t>
      </w:r>
      <w:r>
        <w:t xml:space="preserve"> </w:t>
      </w:r>
      <w:r>
        <w:t xml:space="preserve">new source performance standards -- to limit the amount of methane and</w:t>
      </w:r>
      <w:r>
        <w:t xml:space="preserve"> </w:t>
      </w:r>
      <w:r>
        <w:t xml:space="preserve">volatile organic compounds that can be released in the production,</w:t>
      </w:r>
      <w:r>
        <w:t xml:space="preserve"> </w:t>
      </w:r>
      <w:r>
        <w:t xml:space="preserve">processing, transportation and storage of oil and natural gas.</w:t>
      </w:r>
      <w:r>
        <w:t xml:space="preserve"> </w:t>
      </w:r>
      <w:r>
        <w:t xml:space="preserve">Specifically, the 2020 rule rescinded the methane-specific standards and</w:t>
      </w:r>
      <w:r>
        <w:t xml:space="preserve"> </w:t>
      </w:r>
      <w:r>
        <w:t xml:space="preserve">rescinded the applicability of all standards to transportation and</w:t>
      </w:r>
      <w:r>
        <w:t xml:space="preserve"> </w:t>
      </w:r>
      <w:r>
        <w:t xml:space="preserve">storage activities. The rule also required the EPA, before promulgating</w:t>
      </w:r>
      <w:r>
        <w:t xml:space="preserve"> </w:t>
      </w:r>
      <w:r>
        <w:t xml:space="preserve">new air pollutant standards, to determine that the pollutant causes or</w:t>
      </w:r>
      <w:r>
        <w:t xml:space="preserve"> </w:t>
      </w:r>
      <w:r>
        <w:t xml:space="preserve">contributes significantly to dangerous air pollution. The rule took</w:t>
      </w:r>
      <w:r>
        <w:t xml:space="preserve"> </w:t>
      </w:r>
      <w:r>
        <w:t xml:space="preserve">effect on September 14, 2020. Under the provisions of the joint</w:t>
      </w:r>
      <w:r>
        <w:t xml:space="preserve"> </w:t>
      </w:r>
      <w:r>
        <w:t xml:space="preserve">resolution, the 2020 rule would have no force or effect, and the</w:t>
      </w:r>
      <w:r>
        <w:t xml:space="preserve"> </w:t>
      </w:r>
      <w:r>
        <w:t xml:space="preserve">Obama-era emission standards would be effectively reinstated.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joint resolution by a vote of</w:t>
      </w:r>
      <w:r>
        <w:t xml:space="preserve"> </w:t>
      </w:r>
      <w:r>
        <w:t xml:space="preserve">229-191, thus the resolution was sent to the President and it ultimately</w:t>
      </w:r>
      <w:r>
        <w:t xml:space="preserve"> </w:t>
      </w:r>
      <w:r>
        <w:t xml:space="preserve">became law. [House Vote 185,</w:t>
      </w:r>
      <w:r>
        <w:t xml:space="preserve"> </w:t>
      </w:r>
      <w:hyperlink r:id="rId34">
        <w:r>
          <w:rPr>
            <w:rStyle w:val="Hyperlink"/>
          </w:rPr>
          <w:t xml:space="preserve">6/25/21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6/25/21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S.J.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Trump Administration Replaced The Obama-Era Rule Limited</w:t>
      </w:r>
      <w:r>
        <w:rPr>
          <w:bCs/>
          <w:b/>
        </w:rPr>
        <w:t xml:space="preserve"> </w:t>
      </w:r>
      <w:r>
        <w:rPr>
          <w:bCs/>
          <w:b/>
        </w:rPr>
        <w:t xml:space="preserve">Methane Missions, A Byproduct For Natural Gas Drilling That Is</w:t>
      </w:r>
      <w:r>
        <w:rPr>
          <w:bCs/>
          <w:b/>
        </w:rPr>
        <w:t xml:space="preserve"> </w:t>
      </w:r>
      <w:r>
        <w:rPr>
          <w:bCs/>
          <w:b/>
        </w:rPr>
        <w:t xml:space="preserve">Responsible For A Fourth Of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World’s Warming Since The 1800s,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With A Weaker Standard In August 2020.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Senate voted Wednesday to revive an Obama-era rule</w:t>
      </w:r>
      <w:r>
        <w:t xml:space="preserve"> </w:t>
      </w:r>
      <w:r>
        <w:t xml:space="preserve">to limit the emissions of methane, a highly potent heat-trapping gas</w:t>
      </w:r>
      <w:r>
        <w:t xml:space="preserve"> </w:t>
      </w:r>
      <w:r>
        <w:t xml:space="preserve">byproduct of drilling for natural gas that is responsible for about</w:t>
      </w:r>
      <w:r>
        <w:t xml:space="preserve"> </w:t>
      </w:r>
      <w:r>
        <w:t xml:space="preserve">one-quarter of the world’s warming since the 1800s. By a vote of</w:t>
      </w:r>
      <w:r>
        <w:t xml:space="preserve"> </w:t>
      </w:r>
      <w:r>
        <w:t xml:space="preserve">52-42, the Senate passed a joint resolution (S J Res 14) to</w:t>
      </w:r>
      <w:r>
        <w:t xml:space="preserve"> </w:t>
      </w:r>
      <w:r>
        <w:t xml:space="preserve">reinstate a rule the EPA put in place in 2016 before the Trump</w:t>
      </w:r>
      <w:r>
        <w:t xml:space="preserve"> </w:t>
      </w:r>
      <w:r>
        <w:t xml:space="preserve">administration rescinded it and implemented a weaker standard in</w:t>
      </w:r>
      <w:r>
        <w:t xml:space="preserve"> </w:t>
      </w:r>
      <w:r>
        <w:t xml:space="preserve">August of last year.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4/28/21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Reinstated Obama-Era Rule Would Require Oil And Gas Companies</w:t>
      </w:r>
      <w:r>
        <w:rPr>
          <w:bCs/>
          <w:b/>
        </w:rPr>
        <w:t xml:space="preserve"> </w:t>
      </w:r>
      <w:r>
        <w:rPr>
          <w:bCs/>
          <w:b/>
        </w:rPr>
        <w:t xml:space="preserve">To Observe For Any Methane Leaks And Fix Faulty Equipment.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Once reactivated, the EPA</w:t>
      </w:r>
      <w:r>
        <w:t xml:space="preserve"> </w:t>
      </w:r>
      <w:r>
        <w:t xml:space="preserve">rule would require oil and gas companies to monitor for methane</w:t>
      </w:r>
      <w:r>
        <w:t xml:space="preserve"> </w:t>
      </w:r>
      <w:r>
        <w:t xml:space="preserve">leaks at their facilities and repair faulty equipment.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4/28/21</w:t>
        </w:r>
      </w:hyperlink>
      <w:r>
        <w:t xml:space="preserve">]</w:t>
      </w:r>
    </w:p>
    <w:bookmarkEnd w:id="38"/>
    <w:bookmarkStart w:id="44" w:name="emission-standards-rule"/>
    <w:p>
      <w:pPr>
        <w:pStyle w:val="Heading3"/>
      </w:pPr>
      <w:r>
        <w:t xml:space="preserve">Emission Standards Rule</w:t>
      </w:r>
    </w:p>
    <w:p>
      <w:pPr>
        <w:pStyle w:val="FirstParagraph"/>
      </w:pPr>
      <w:r>
        <w:rPr>
          <w:bCs/>
          <w:b/>
        </w:rPr>
        <w:t xml:space="preserve">2019: Fitzpatrick Voted Against An Amendment To The FY 2020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To Reenact Emergency Affirmative Defense Positions For</w:t>
      </w:r>
      <w:r>
        <w:rPr>
          <w:bCs/>
          <w:b/>
        </w:rPr>
        <w:t xml:space="preserve"> </w:t>
      </w:r>
      <w:r>
        <w:rPr>
          <w:bCs/>
          <w:b/>
        </w:rPr>
        <w:t xml:space="preserve">Stationary Sources Of Air Pollution.</w:t>
      </w:r>
      <w:r>
        <w:t xml:space="preserve"> </w:t>
      </w:r>
      <w:r>
        <w:t xml:space="preserve">In June 2019, Fitzpatrick voted</w:t>
      </w:r>
      <w:r>
        <w:t xml:space="preserve"> </w:t>
      </w:r>
      <w:r>
        <w:t xml:space="preserve">against an amendment that would, according to Congressional Quarterly,</w:t>
      </w:r>
      <w:r>
        <w:t xml:space="preserve"> </w:t>
      </w:r>
      <w:r>
        <w:t xml:space="preserve">“</w:t>
      </w:r>
      <w:r>
        <w:t xml:space="preserve">prohibit the use of funds made available by the bill to enforce a June</w:t>
      </w:r>
      <w:r>
        <w:t xml:space="preserve"> </w:t>
      </w:r>
      <w:r>
        <w:t xml:space="preserve">2016 Environmental Protection Agency rule regarding emission standards</w:t>
      </w:r>
      <w:r>
        <w:t xml:space="preserve"> </w:t>
      </w:r>
      <w:r>
        <w:t xml:space="preserve">for the oil and natural gas sector.</w:t>
      </w:r>
      <w:r>
        <w:t xml:space="preserve">”</w:t>
      </w:r>
      <w:r>
        <w:t xml:space="preserve"> </w:t>
      </w:r>
      <w:r>
        <w:t xml:space="preserve">The vote was on adoption of the</w:t>
      </w:r>
      <w:r>
        <w:t xml:space="preserve"> </w:t>
      </w:r>
      <w:r>
        <w:t xml:space="preserve">amendment. The House rejected the amendment by a vote of 191-241.</w:t>
      </w:r>
      <w:r>
        <w:t xml:space="preserve"> </w:t>
      </w:r>
      <w:r>
        <w:t xml:space="preserve">[House Vote 385,</w:t>
      </w:r>
      <w:r>
        <w:t xml:space="preserve"> </w:t>
      </w:r>
      <w:hyperlink r:id="rId39">
        <w:r>
          <w:rPr>
            <w:rStyle w:val="Hyperlink"/>
          </w:rPr>
          <w:t xml:space="preserve">6/20/19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6/20/19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H.Amdt.442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H.R.3055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Amendment Reenacted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Emergency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Affirmative Defense Positions</w:t>
      </w:r>
      <w:r>
        <w:rPr>
          <w:bCs/>
          <w:b/>
        </w:rPr>
        <w:t xml:space="preserve"> </w:t>
      </w:r>
      <w:r>
        <w:rPr>
          <w:bCs/>
          <w:b/>
        </w:rPr>
        <w:t xml:space="preserve">For Stationary Sources Of Air Pollution.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Environmental Protection Agency, On June 3, 2016, the EPA proposed</w:t>
      </w:r>
      <w:r>
        <w:t xml:space="preserve"> </w:t>
      </w:r>
      <w:r>
        <w:t xml:space="preserve">“</w:t>
      </w:r>
      <w:r>
        <w:t xml:space="preserve">to align its operating permits program with requirements for air</w:t>
      </w:r>
      <w:r>
        <w:t xml:space="preserve"> </w:t>
      </w:r>
      <w:r>
        <w:t xml:space="preserve">emissions limits set under other Clean Air Act programs. This</w:t>
      </w:r>
      <w:r>
        <w:t xml:space="preserve"> </w:t>
      </w:r>
      <w:r>
        <w:t xml:space="preserve">proposal would remove</w:t>
      </w:r>
      <w:r>
        <w:t xml:space="preserve"> </w:t>
      </w:r>
      <w:r>
        <w:t xml:space="preserve">‘</w:t>
      </w:r>
      <w:r>
        <w:t xml:space="preserve">emergency</w:t>
      </w:r>
      <w:r>
        <w:t xml:space="preserve">’</w:t>
      </w:r>
      <w:r>
        <w:t xml:space="preserve"> </w:t>
      </w:r>
      <w:r>
        <w:t xml:space="preserve">affirmative defense positions from</w:t>
      </w:r>
      <w:r>
        <w:t xml:space="preserve"> </w:t>
      </w:r>
      <w:r>
        <w:t xml:space="preserve">the title V operating permit program regulations.</w:t>
      </w:r>
      <w:r>
        <w:t xml:space="preserve">”</w:t>
      </w:r>
      <w:r>
        <w:t xml:space="preserve"> </w:t>
      </w:r>
      <w:r>
        <w:t xml:space="preserve">[Environmental</w:t>
      </w:r>
      <w:r>
        <w:t xml:space="preserve"> </w:t>
      </w:r>
      <w:r>
        <w:t xml:space="preserve">Protection Agency,</w:t>
      </w:r>
      <w:r>
        <w:t xml:space="preserve"> </w:t>
      </w:r>
      <w:hyperlink r:id="rId43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1/28/20</w:t>
        </w:r>
      </w:hyperlink>
      <w:r>
        <w:t xml:space="preserve">]</w:t>
      </w:r>
    </w:p>
    <w:bookmarkEnd w:id="44"/>
    <w:bookmarkStart w:id="48" w:name="emissions-rule"/>
    <w:p>
      <w:pPr>
        <w:pStyle w:val="Heading3"/>
      </w:pPr>
      <w:r>
        <w:t xml:space="preserve">Emissions Rule</w:t>
      </w:r>
    </w:p>
    <w:p>
      <w:pPr>
        <w:pStyle w:val="FirstParagraph"/>
      </w:pPr>
      <w:r>
        <w:rPr>
          <w:bCs/>
          <w:b/>
        </w:rPr>
        <w:t xml:space="preserve">2024: Fitzpatrick Voted Against Prohibiting The Environmental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 Agency From Implementing Rules Regarding Air Pollution</w:t>
      </w:r>
      <w:r>
        <w:rPr>
          <w:bCs/>
          <w:b/>
        </w:rPr>
        <w:t xml:space="preserve"> </w:t>
      </w:r>
      <w:r>
        <w:rPr>
          <w:bCs/>
          <w:b/>
        </w:rPr>
        <w:t xml:space="preserve">Emissions.</w:t>
      </w:r>
      <w:r>
        <w:t xml:space="preserve"> </w:t>
      </w:r>
      <w:r>
        <w:t xml:space="preserve">In July 2024, Fitzpatrick voted against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amendment no. 81 that would prohibit the use</w:t>
      </w:r>
      <w:r>
        <w:t xml:space="preserve"> </w:t>
      </w:r>
      <w:r>
        <w:t xml:space="preserve">of funds provided by the bill for the EPA to give formal notification</w:t>
      </w:r>
      <w:r>
        <w:t xml:space="preserve"> </w:t>
      </w:r>
      <w:r>
        <w:t xml:space="preserve">under, or prepare, propose, implement, administer, or enforce any rule</w:t>
      </w:r>
      <w:r>
        <w:t xml:space="preserve"> </w:t>
      </w:r>
      <w:r>
        <w:t xml:space="preserve">or recommendation pursuant to current law regarding emissions in the</w:t>
      </w:r>
      <w:r>
        <w:t xml:space="preserve"> </w:t>
      </w:r>
      <w:r>
        <w:t xml:space="preserve">U.S. that contribute to air pollution that endangers public health in</w:t>
      </w:r>
      <w:r>
        <w:t xml:space="preserve"> </w:t>
      </w:r>
      <w:r>
        <w:t xml:space="preserve">other countries.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Interior-Environment appropriations. The</w:t>
      </w:r>
      <w:r>
        <w:t xml:space="preserve"> </w:t>
      </w:r>
      <w:r>
        <w:t xml:space="preserve">House rejected the amendment by a vote of 207 to 211. [House Vote 394,</w:t>
      </w:r>
      <w:r>
        <w:t xml:space="preserve"> </w:t>
      </w:r>
      <w:hyperlink r:id="rId45">
        <w:r>
          <w:rPr>
            <w:rStyle w:val="Hyperlink"/>
          </w:rPr>
          <w:t xml:space="preserve">7/24/24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7/24/24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H.Amdt.1166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8998</w:t>
        </w:r>
      </w:hyperlink>
      <w:r>
        <w:t xml:space="preserve">]</w:t>
      </w:r>
    </w:p>
    <w:bookmarkEnd w:id="48"/>
    <w:bookmarkStart w:id="52" w:name="X887d60adf93ac873fd430ab77103bd2a1aaa2c6"/>
    <w:p>
      <w:pPr>
        <w:pStyle w:val="Heading3"/>
      </w:pPr>
      <w:r>
        <w:t xml:space="preserve">Environmental And Climate Justice Block Grants</w:t>
      </w:r>
    </w:p>
    <w:p>
      <w:pPr>
        <w:pStyle w:val="FirstParagraph"/>
      </w:pPr>
      <w:r>
        <w:rPr>
          <w:bCs/>
          <w:b/>
        </w:rPr>
        <w:t xml:space="preserve">2022: Fitzpatrick Voted Against Providing $3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 And Climate Justice Block Grants For Community Projects To</w:t>
      </w:r>
      <w:r>
        <w:rPr>
          <w:bCs/>
          <w:b/>
        </w:rPr>
        <w:t xml:space="preserve"> </w:t>
      </w:r>
      <w:r>
        <w:rPr>
          <w:bCs/>
          <w:b/>
        </w:rPr>
        <w:t xml:space="preserve">Address Pollution, Lowering Emissions, Climate Resiliency And Public</w:t>
      </w:r>
      <w:r>
        <w:rPr>
          <w:bCs/>
          <w:b/>
        </w:rPr>
        <w:t xml:space="preserve"> </w:t>
      </w:r>
      <w:r>
        <w:rPr>
          <w:bCs/>
          <w:b/>
        </w:rPr>
        <w:t xml:space="preserve">Engagement.</w:t>
      </w:r>
      <w:r>
        <w:t xml:space="preserve"> </w:t>
      </w:r>
      <w:r>
        <w:t xml:space="preserve">In August 2022, according to Congressional Quarterly,</w:t>
      </w:r>
      <w:r>
        <w:t xml:space="preserve"> </w:t>
      </w:r>
      <w:r>
        <w:t xml:space="preserve">Fitzpatrick voted against concurring in the Senate amendment to the</w:t>
      </w:r>
      <w:r>
        <w:t xml:space="preserve"> </w:t>
      </w:r>
      <w:r>
        <w:t xml:space="preserve">Inflation Reduction Act of 2022, which would provide</w:t>
      </w:r>
      <w:r>
        <w:t xml:space="preserve"> </w:t>
      </w:r>
      <w:r>
        <w:t xml:space="preserve">“</w:t>
      </w:r>
      <w:r>
        <w:t xml:space="preserve">$3 billion for</w:t>
      </w:r>
      <w:r>
        <w:t xml:space="preserve"> </w:t>
      </w:r>
      <w:r>
        <w:t xml:space="preserve">new EPA environmental and climate justice block grants for community-led</w:t>
      </w:r>
      <w:r>
        <w:t xml:space="preserve"> </w:t>
      </w:r>
      <w:r>
        <w:t xml:space="preserve">activities to address pollution, emission reduction, climate resiliency</w:t>
      </w:r>
      <w:r>
        <w:t xml:space="preserve"> </w:t>
      </w:r>
      <w:r>
        <w:t xml:space="preserve">and public engagement.</w:t>
      </w:r>
      <w:r>
        <w:t xml:space="preserve">”</w:t>
      </w:r>
      <w:r>
        <w:t xml:space="preserve"> </w:t>
      </w:r>
      <w:r>
        <w:t xml:space="preserve">The vote was on a motion to concur. The House</w:t>
      </w:r>
      <w:r>
        <w:t xml:space="preserve"> </w:t>
      </w:r>
      <w:r>
        <w:t xml:space="preserve">concurred with the Senate by a vote 220-207, thus the bill was sent to</w:t>
      </w:r>
      <w:r>
        <w:t xml:space="preserve"> </w:t>
      </w:r>
      <w:r>
        <w:t xml:space="preserve">President Biden for final signage. President Biden signed the bill and</w:t>
      </w:r>
      <w:r>
        <w:t xml:space="preserve"> </w:t>
      </w:r>
      <w:r>
        <w:t xml:space="preserve">it ultimately became law. [House Vote 420,</w:t>
      </w:r>
      <w:r>
        <w:t xml:space="preserve"> </w:t>
      </w:r>
      <w:hyperlink r:id="rId49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0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52"/>
    <w:bookmarkStart w:id="9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$38.9 Billion For The Interior Department, Environmental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 Agency And Related Agencies.</w:t>
      </w:r>
      <w:r>
        <w:t xml:space="preserve"> </w:t>
      </w:r>
      <w:r>
        <w:t xml:space="preserve">In December 2022, according to</w:t>
      </w:r>
      <w:r>
        <w:t xml:space="preserve"> </w:t>
      </w:r>
      <w:r>
        <w:t xml:space="preserve">Congressional Quarterly, Fitzpatrick voted to concur with the Senate</w:t>
      </w:r>
      <w:r>
        <w:t xml:space="preserve"> </w:t>
      </w:r>
      <w:r>
        <w:t xml:space="preserve">amendment to the Consolidated Appropriations Act, 2023, which would</w:t>
      </w:r>
      <w:r>
        <w:t xml:space="preserve"> </w:t>
      </w:r>
      <w:r>
        <w:t xml:space="preserve">“</w:t>
      </w:r>
      <w:r>
        <w:t xml:space="preserve">provide approximately $25.5 billion for the Agriculture Department and</w:t>
      </w:r>
      <w:r>
        <w:t xml:space="preserve"> </w:t>
      </w:r>
      <w:r>
        <w:t xml:space="preserve">related agencies; $82.4 billion for the Commerce and Justice</w:t>
      </w:r>
      <w:r>
        <w:t xml:space="preserve"> </w:t>
      </w:r>
      <w:r>
        <w:t xml:space="preserve">departments and science and related agencies; $797.7 billion for the</w:t>
      </w:r>
      <w:r>
        <w:t xml:space="preserve"> </w:t>
      </w:r>
      <w:r>
        <w:t xml:space="preserve">Defense Department; $54 billion for the Energy Department and federal</w:t>
      </w:r>
      <w:r>
        <w:t xml:space="preserve"> </w:t>
      </w:r>
      <w:r>
        <w:t xml:space="preserve">water projects; $27.6 billion for the Treasury Department, federal</w:t>
      </w:r>
      <w:r>
        <w:t xml:space="preserve"> </w:t>
      </w:r>
      <w:r>
        <w:t xml:space="preserve">judiciary and a number of executive agencies; $60.7 billion for the</w:t>
      </w:r>
      <w:r>
        <w:t xml:space="preserve"> </w:t>
      </w:r>
      <w:r>
        <w:t xml:space="preserve">Homeland Security Department; $38.9 billion for the Interior</w:t>
      </w:r>
      <w:r>
        <w:t xml:space="preserve"> </w:t>
      </w:r>
      <w:r>
        <w:t xml:space="preserve">Department, EPA and related agencies; $207.4 billion for the Labor,</w:t>
      </w:r>
      <w:r>
        <w:t xml:space="preserve"> </w:t>
      </w:r>
      <w:r>
        <w:t xml:space="preserve">Health and Human Services and Education departments and related</w:t>
      </w:r>
      <w:r>
        <w:t xml:space="preserve"> </w:t>
      </w:r>
      <w:r>
        <w:t xml:space="preserve">agencies; $6.9 billion for legislative branch entities; $154.2 billion</w:t>
      </w:r>
      <w:r>
        <w:t xml:space="preserve"> </w:t>
      </w:r>
      <w:r>
        <w:t xml:space="preserve">for the Veterans Affairs Department, military construction, and related</w:t>
      </w:r>
      <w:r>
        <w:t xml:space="preserve"> </w:t>
      </w:r>
      <w:r>
        <w:t xml:space="preserve">agencies; $59.7 billion for the State Department and related agencies;</w:t>
      </w:r>
      <w:r>
        <w:t xml:space="preserve"> </w:t>
      </w:r>
      <w:r>
        <w:t xml:space="preserve">and $87.3 billion for the Transportation and Housing and Urban</w:t>
      </w:r>
      <w:r>
        <w:t xml:space="preserve"> </w:t>
      </w:r>
      <w:r>
        <w:t xml:space="preserve">Development departments and related agencies.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concur. The House concurred with the Senate amendment by a vote of</w:t>
      </w:r>
      <w:r>
        <w:t xml:space="preserve"> </w:t>
      </w:r>
      <w:r>
        <w:t xml:space="preserve">225-201, thus bill was sent to President Biden and ultimately became</w:t>
      </w:r>
      <w:r>
        <w:t xml:space="preserve"> </w:t>
      </w:r>
      <w:r>
        <w:t xml:space="preserve">law. [House Vote 549,</w:t>
      </w:r>
      <w:r>
        <w:t xml:space="preserve"> </w:t>
      </w:r>
      <w:hyperlink r:id="rId53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4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5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With An Overall Of $10.1 Billion, The FY 2023 Omnibus Provided An</w:t>
      </w:r>
      <w:r>
        <w:rPr>
          <w:bCs/>
          <w:b/>
        </w:rPr>
        <w:t xml:space="preserve"> </w:t>
      </w:r>
      <w:r>
        <w:rPr>
          <w:bCs/>
          <w:b/>
        </w:rPr>
        <w:t xml:space="preserve">Additional $576 Million For The Environmental Protection Agency For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And Compliance And Clean Air, Water And Toxic Chemical</w:t>
      </w:r>
      <w:r>
        <w:rPr>
          <w:bCs/>
          <w:b/>
        </w:rPr>
        <w:t xml:space="preserve"> </w:t>
      </w:r>
      <w:r>
        <w:rPr>
          <w:bCs/>
          <w:b/>
        </w:rPr>
        <w:t xml:space="preserve">Programs.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package provides an additional</w:t>
      </w:r>
      <w:r>
        <w:t xml:space="preserve"> </w:t>
      </w:r>
      <w:r>
        <w:t xml:space="preserve">$576 million for the Environmental Protection Agency, bringing its</w:t>
      </w:r>
      <w:r>
        <w:t xml:space="preserve"> </w:t>
      </w:r>
      <w:r>
        <w:t xml:space="preserve">funding up to $10.1 billion. It increases support for enforcement</w:t>
      </w:r>
      <w:r>
        <w:t xml:space="preserve"> </w:t>
      </w:r>
      <w:r>
        <w:t xml:space="preserve">and compliance, as well as clean air, water and toxic chemical</w:t>
      </w:r>
      <w:r>
        <w:t xml:space="preserve"> </w:t>
      </w:r>
      <w:r>
        <w:t xml:space="preserve">programs, after years of flat funding.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7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Against Appropriating $11.5 Billion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 Protection Agency For FY 2023, Including Increased Funds</w:t>
      </w:r>
      <w:r>
        <w:rPr>
          <w:bCs/>
          <w:b/>
        </w:rPr>
        <w:t xml:space="preserve"> </w:t>
      </w:r>
      <w:r>
        <w:rPr>
          <w:bCs/>
          <w:b/>
        </w:rPr>
        <w:t xml:space="preserve">For Compliance And Enforcement, Clean Air Activities, And Environmental</w:t>
      </w:r>
      <w:r>
        <w:rPr>
          <w:bCs/>
          <w:b/>
        </w:rPr>
        <w:t xml:space="preserve"> </w:t>
      </w:r>
      <w:r>
        <w:rPr>
          <w:bCs/>
          <w:b/>
        </w:rPr>
        <w:t xml:space="preserve">Justice Programs.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against the Transportation, Housing and Urban</w:t>
      </w:r>
      <w:r>
        <w:t xml:space="preserve"> </w:t>
      </w:r>
      <w:r>
        <w:t xml:space="preserve">Development, and Related Agencies Appropriations Act, 2023, which would</w:t>
      </w:r>
      <w:r>
        <w:t xml:space="preserve"> </w:t>
      </w:r>
      <w:r>
        <w:t xml:space="preserve">provide</w:t>
      </w:r>
      <w:r>
        <w:t xml:space="preserve"> </w:t>
      </w:r>
      <w:r>
        <w:t xml:space="preserve">“</w:t>
      </w:r>
      <w:r>
        <w:t xml:space="preserve">$11.5 billion for the EPA, including increased funding for</w:t>
      </w:r>
      <w:r>
        <w:t xml:space="preserve"> </w:t>
      </w:r>
      <w:r>
        <w:t xml:space="preserve">enforcement and compliance activities, clean air activities and</w:t>
      </w:r>
      <w:r>
        <w:t xml:space="preserve"> </w:t>
      </w:r>
      <w:r>
        <w:t xml:space="preserve">environmental justice programs.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220-207, thus the bill was sent to the Senate.</w:t>
      </w:r>
      <w:r>
        <w:t xml:space="preserve"> </w:t>
      </w:r>
      <w:r>
        <w:t xml:space="preserve">The Senate did not take substantive action on the legislation. Congress</w:t>
      </w:r>
      <w:r>
        <w:t xml:space="preserve"> </w:t>
      </w:r>
      <w:r>
        <w:t xml:space="preserve">passed and signed into law the FY 2023 Budget through H.R. 2617. [House</w:t>
      </w:r>
      <w:r>
        <w:t xml:space="preserve"> </w:t>
      </w:r>
      <w:r>
        <w:t xml:space="preserve">Vote 383,</w:t>
      </w:r>
      <w:r>
        <w:t xml:space="preserve"> </w:t>
      </w:r>
      <w:hyperlink r:id="rId58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9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Against An Amendment That Would Have Decreased</w:t>
      </w:r>
      <w:r>
        <w:rPr>
          <w:bCs/>
          <w:b/>
        </w:rPr>
        <w:t xml:space="preserve"> </w:t>
      </w:r>
      <w:r>
        <w:rPr>
          <w:bCs/>
          <w:b/>
        </w:rPr>
        <w:t xml:space="preserve">Funding For EPA Environmental Programs And Management By $294.9</w:t>
      </w:r>
      <w:r>
        <w:rPr>
          <w:bCs/>
          <w:b/>
        </w:rPr>
        <w:t xml:space="preserve"> </w:t>
      </w:r>
      <w:r>
        <w:rPr>
          <w:bCs/>
          <w:b/>
        </w:rPr>
        <w:t xml:space="preserve">Million, In Particular Environmental Justice Implementation And Training</w:t>
      </w:r>
      <w:r>
        <w:rPr>
          <w:bCs/>
          <w:b/>
        </w:rPr>
        <w:t xml:space="preserve"> </w:t>
      </w:r>
      <w:r>
        <w:rPr>
          <w:bCs/>
          <w:b/>
        </w:rPr>
        <w:t xml:space="preserve">Grants.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against en bloc amendments no. 5 to the</w:t>
      </w:r>
      <w:r>
        <w:t xml:space="preserve"> </w:t>
      </w:r>
      <w:r>
        <w:t xml:space="preserve">Transportation, Housing and Urban Development, and Related Agencies</w:t>
      </w:r>
      <w:r>
        <w:t xml:space="preserve"> </w:t>
      </w:r>
      <w:r>
        <w:t xml:space="preserve">Appropriations Act, 2023, which would, in part,</w:t>
      </w:r>
      <w:r>
        <w:t xml:space="preserve"> </w:t>
      </w:r>
      <w:r>
        <w:t xml:space="preserve">“</w:t>
      </w:r>
      <w:r>
        <w:t xml:space="preserve">reduce funding for EPA</w:t>
      </w:r>
      <w:r>
        <w:t xml:space="preserve"> </w:t>
      </w:r>
      <w:r>
        <w:t xml:space="preserve">environmental programs and management by $294.9 million, intended to</w:t>
      </w:r>
      <w:r>
        <w:t xml:space="preserve"> </w:t>
      </w:r>
      <w:r>
        <w:t xml:space="preserve">reduce funding for environmental justice implementation and training</w:t>
      </w:r>
      <w:r>
        <w:t xml:space="preserve"> </w:t>
      </w:r>
      <w:r>
        <w:t xml:space="preserve">grants.</w:t>
      </w:r>
      <w:r>
        <w:t xml:space="preserve">”</w:t>
      </w:r>
      <w:r>
        <w:t xml:space="preserve"> </w:t>
      </w:r>
      <w:r>
        <w:t xml:space="preserve">The vote was on the adoption of amendments. The House rejected</w:t>
      </w:r>
      <w:r>
        <w:t xml:space="preserve"> </w:t>
      </w:r>
      <w:r>
        <w:t xml:space="preserve">the amendments by a vote 197-230. [House Vote 371,</w:t>
      </w:r>
      <w:r>
        <w:t xml:space="preserve"> </w:t>
      </w:r>
      <w:hyperlink r:id="rId61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Against An Amendment To The FY 2021 Four-Bill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Package That Would Decrease Funding To The EPA By $564</w:t>
      </w:r>
      <w:r>
        <w:rPr>
          <w:bCs/>
          <w:b/>
        </w:rPr>
        <w:t xml:space="preserve"> </w:t>
      </w:r>
      <w:r>
        <w:rPr>
          <w:bCs/>
          <w:b/>
        </w:rPr>
        <w:t xml:space="preserve">Million.</w:t>
      </w:r>
      <w:r>
        <w:t xml:space="preserve"> </w:t>
      </w:r>
      <w:r>
        <w:t xml:space="preserve">In July 2020, Fitzpatrick voted against an amendment to the</w:t>
      </w:r>
      <w:r>
        <w:t xml:space="preserve"> </w:t>
      </w:r>
      <w:r>
        <w:t xml:space="preserve">FY 2021 four-bill appropriations package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decrease by $564 million funding for EPA</w:t>
      </w:r>
      <w:r>
        <w:t xml:space="preserve"> </w:t>
      </w:r>
      <w:r>
        <w:t xml:space="preserve">environmental programs and management expenses including travel</w:t>
      </w:r>
      <w:r>
        <w:t xml:space="preserve"> </w:t>
      </w:r>
      <w:r>
        <w:t xml:space="preserve">expenses, hire of passenger motor vehicles, operation of aircraft,</w:t>
      </w:r>
      <w:r>
        <w:t xml:space="preserve"> </w:t>
      </w:r>
      <w:r>
        <w:t xml:space="preserve">purchase of library memberships and other administrative costs.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adoption. The House rejected the amendment by a vote of</w:t>
      </w:r>
      <w:r>
        <w:t xml:space="preserve"> </w:t>
      </w:r>
      <w:r>
        <w:t xml:space="preserve">155-219. [House Vote 164,</w:t>
      </w:r>
      <w:r>
        <w:t xml:space="preserve"> </w:t>
      </w:r>
      <w:hyperlink r:id="rId64">
        <w:r>
          <w:rPr>
            <w:rStyle w:val="Hyperlink"/>
          </w:rPr>
          <w:t xml:space="preserve">7/24/20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5">
        <w:r>
          <w:rPr>
            <w:rStyle w:val="Hyperlink"/>
          </w:rPr>
          <w:t xml:space="preserve">7/24/20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H.Amdt.856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7">
        <w:r>
          <w:rPr>
            <w:rStyle w:val="Hyperlink"/>
          </w:rPr>
          <w:t xml:space="preserve">H.R.7608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$9.1 Billion For The Environmental Protection Agency</w:t>
      </w:r>
      <w:r>
        <w:rPr>
          <w:bCs/>
          <w:b/>
        </w:rPr>
        <w:t xml:space="preserve"> </w:t>
      </w:r>
      <w:r>
        <w:rPr>
          <w:bCs/>
          <w:b/>
        </w:rPr>
        <w:t xml:space="preserve">(EPA) Despite The Trump Administration’s Proposal To Slash Funding.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2019, Fitzpatrick voted for the FY 2020 minibus spending bill,</w:t>
      </w:r>
      <w:r>
        <w:t xml:space="preserve"> </w:t>
      </w:r>
      <w:r>
        <w:t xml:space="preserve">which represented 8 of the 12 appropriations bills.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provides $9.1 billion in net</w:t>
      </w:r>
      <w:r>
        <w:t xml:space="preserve"> </w:t>
      </w:r>
      <w:r>
        <w:t xml:space="preserve">appropriations for the Environmental Protection Agency (EPA) — $208</w:t>
      </w:r>
      <w:r>
        <w:t xml:space="preserve"> </w:t>
      </w:r>
      <w:r>
        <w:t xml:space="preserve">million more than comparable FY 2019 funding and $2.8 billion (46%)</w:t>
      </w:r>
      <w:r>
        <w:t xml:space="preserve"> </w:t>
      </w:r>
      <w:r>
        <w:t xml:space="preserve">more than requested, according to the committee. The measure generally</w:t>
      </w:r>
      <w:r>
        <w:t xml:space="preserve"> </w:t>
      </w:r>
      <w:r>
        <w:t xml:space="preserve">rejects the deep reductions proposed by the administration for most EPA</w:t>
      </w:r>
      <w:r>
        <w:t xml:space="preserve"> </w:t>
      </w:r>
      <w:r>
        <w:t xml:space="preserve">activities, instead increasing most programs above the 2019 levels.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a motion to concur in the Senate amendment. The House agreed to</w:t>
      </w:r>
      <w:r>
        <w:t xml:space="preserve"> </w:t>
      </w:r>
      <w:r>
        <w:t xml:space="preserve">the motion by a vote of 297-120. The Senate later passed the bill and</w:t>
      </w:r>
      <w:r>
        <w:t xml:space="preserve"> </w:t>
      </w:r>
      <w:r>
        <w:t xml:space="preserve">the President signed the bill into law. [House Vote 689,</w:t>
      </w:r>
      <w:r>
        <w:t xml:space="preserve"> </w:t>
      </w:r>
      <w:hyperlink r:id="rId68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9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0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Democrats Won Their Push Increasing EPA Funding Despite White</w:t>
      </w:r>
      <w:r>
        <w:rPr>
          <w:bCs/>
          <w:b/>
        </w:rPr>
        <w:t xml:space="preserve"> </w:t>
      </w:r>
      <w:r>
        <w:rPr>
          <w:bCs/>
          <w:b/>
        </w:rPr>
        <w:t xml:space="preserve">House Efforts To Slash Spending.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package did fulfill one major Democratic demand: Sustaining</w:t>
      </w:r>
      <w:r>
        <w:t xml:space="preserve"> </w:t>
      </w:r>
      <w:r>
        <w:t xml:space="preserve">funding at energy and environmental agencies. The spending bill</w:t>
      </w:r>
      <w:r>
        <w:t xml:space="preserve"> </w:t>
      </w:r>
      <w:r>
        <w:t xml:space="preserve">boosts funding for the Environmental Protection Agency by $208</w:t>
      </w:r>
      <w:r>
        <w:t xml:space="preserve"> </w:t>
      </w:r>
      <w:r>
        <w:t xml:space="preserve">million […] despite efforts by the White House to slash spending</w:t>
      </w:r>
      <w:r>
        <w:t xml:space="preserve"> </w:t>
      </w:r>
      <w:r>
        <w:t xml:space="preserve">within [the] department.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71">
        <w:r>
          <w:rPr>
            <w:rStyle w:val="Hyperlink"/>
          </w:rPr>
          <w:t xml:space="preserve">12/18/19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Against An Amendment To The FY 2020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Defunding The EPA Integrated Risk Information System</w:t>
      </w:r>
      <w:r>
        <w:rPr>
          <w:bCs/>
          <w:b/>
        </w:rPr>
        <w:t xml:space="preserve"> </w:t>
      </w:r>
      <w:r>
        <w:rPr>
          <w:bCs/>
          <w:b/>
        </w:rPr>
        <w:t xml:space="preserve">(IRIS).</w:t>
      </w:r>
      <w:r>
        <w:t xml:space="preserve"> </w:t>
      </w:r>
      <w:r>
        <w:t xml:space="preserve">In June 2019, Fitzpatrick voted against an amendment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prohibit the use of funds</w:t>
      </w:r>
      <w:r>
        <w:t xml:space="preserve"> </w:t>
      </w:r>
      <w:r>
        <w:t xml:space="preserve">made available by the bill for the Environmental Protection Agency</w:t>
      </w:r>
      <w:r>
        <w:t xml:space="preserve"> </w:t>
      </w:r>
      <w:r>
        <w:t xml:space="preserve">integrated risk information system, a database containing information on</w:t>
      </w:r>
      <w:r>
        <w:t xml:space="preserve"> </w:t>
      </w:r>
      <w:r>
        <w:t xml:space="preserve">chemical hazards in the environment and their effects on human health.</w:t>
      </w:r>
      <w:r>
        <w:t xml:space="preserve">”</w:t>
      </w:r>
      <w:r>
        <w:t xml:space="preserve"> </w:t>
      </w:r>
      <w:r>
        <w:t xml:space="preserve">The vote was on adoption of the amendment. The House rejected the</w:t>
      </w:r>
      <w:r>
        <w:t xml:space="preserve"> </w:t>
      </w:r>
      <w:r>
        <w:t xml:space="preserve">amendment by a vote of 157-275. [House Vote 390,</w:t>
      </w:r>
      <w:r>
        <w:t xml:space="preserve"> </w:t>
      </w:r>
      <w:hyperlink r:id="rId72">
        <w:r>
          <w:rPr>
            <w:rStyle w:val="Hyperlink"/>
          </w:rPr>
          <w:t xml:space="preserve">6/20/19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3">
        <w:r>
          <w:rPr>
            <w:rStyle w:val="Hyperlink"/>
          </w:rPr>
          <w:t xml:space="preserve">6/20/19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4">
        <w:r>
          <w:rPr>
            <w:rStyle w:val="Hyperlink"/>
          </w:rPr>
          <w:t xml:space="preserve">H.Amdt.449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H.R.3055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NRDC: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An Independent And Fully Functioning IRIS Program Is Good</w:t>
      </w:r>
      <w:r>
        <w:rPr>
          <w:bCs/>
          <w:b/>
        </w:rPr>
        <w:t xml:space="preserve"> </w:t>
      </w:r>
      <w:r>
        <w:rPr>
          <w:bCs/>
          <w:b/>
        </w:rPr>
        <w:t xml:space="preserve">For The Public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Helps To Keep Air And Waterways Cleaner, And</w:t>
      </w:r>
      <w:r>
        <w:rPr>
          <w:bCs/>
          <w:b/>
        </w:rPr>
        <w:t xml:space="preserve"> </w:t>
      </w:r>
      <w:r>
        <w:rPr>
          <w:bCs/>
          <w:b/>
        </w:rPr>
        <w:t xml:space="preserve">People Healthier.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NRDC,</w:t>
      </w:r>
      <w:r>
        <w:t xml:space="preserve"> </w:t>
      </w:r>
      <w:r>
        <w:t xml:space="preserve">“</w:t>
      </w:r>
      <w:r>
        <w:t xml:space="preserve">The EPA IRIS program</w:t>
      </w:r>
      <w:r>
        <w:t xml:space="preserve"> </w:t>
      </w:r>
      <w:r>
        <w:t xml:space="preserve">uses standard well-accepted scientific methods to conduct rigorous,</w:t>
      </w:r>
      <w:r>
        <w:t xml:space="preserve"> </w:t>
      </w:r>
      <w:r>
        <w:t xml:space="preserve">transparent, peer reviewed scientific chemical hazard assessments</w:t>
      </w:r>
      <w:r>
        <w:t xml:space="preserve"> </w:t>
      </w:r>
      <w:r>
        <w:t xml:space="preserve">that are used across federal agencies, by states and local</w:t>
      </w:r>
      <w:r>
        <w:t xml:space="preserve"> </w:t>
      </w:r>
      <w:r>
        <w:t xml:space="preserve">governments, and in countries around the globe to set emissions</w:t>
      </w:r>
      <w:r>
        <w:t xml:space="preserve"> </w:t>
      </w:r>
      <w:r>
        <w:t xml:space="preserve">limits and clean up levels for toxic chemicals. In other words, an</w:t>
      </w:r>
      <w:r>
        <w:t xml:space="preserve"> </w:t>
      </w:r>
      <w:r>
        <w:t xml:space="preserve">independent and fully functioning IRIS program is good for the</w:t>
      </w:r>
      <w:r>
        <w:t xml:space="preserve"> </w:t>
      </w:r>
      <w:r>
        <w:t xml:space="preserve">public. Adherence to IRIS science recommendations helps to keep air</w:t>
      </w:r>
      <w:r>
        <w:t xml:space="preserve"> </w:t>
      </w:r>
      <w:r>
        <w:t xml:space="preserve">and waterways cleaner, and people healthier.</w:t>
      </w:r>
      <w:r>
        <w:t xml:space="preserve">”</w:t>
      </w:r>
      <w:r>
        <w:t xml:space="preserve"> </w:t>
      </w:r>
      <w:r>
        <w:t xml:space="preserve">[NRDC,</w:t>
      </w:r>
      <w:r>
        <w:t xml:space="preserve"> </w:t>
      </w:r>
      <w:hyperlink r:id="rId75">
        <w:r>
          <w:rPr>
            <w:rStyle w:val="Hyperlink"/>
          </w:rPr>
          <w:t xml:space="preserve">4/26/19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An Omnibus Spending Proposal Preventing</w:t>
      </w:r>
      <w:r>
        <w:rPr>
          <w:bCs/>
          <w:b/>
        </w:rPr>
        <w:t xml:space="preserve"> </w:t>
      </w:r>
      <w:r>
        <w:rPr>
          <w:bCs/>
          <w:b/>
        </w:rPr>
        <w:t xml:space="preserve">Another Government Shutdown And Providing $8.8 Billion For The EPA.</w:t>
      </w:r>
      <w:r>
        <w:t xml:space="preserve"> </w:t>
      </w:r>
      <w:r>
        <w:t xml:space="preserve">In February 2019, Fitzpatrick voted for the FY 2019 consolidated</w:t>
      </w:r>
      <w:r>
        <w:t xml:space="preserve"> </w:t>
      </w:r>
      <w:r>
        <w:t xml:space="preserve">appropriations bill. According to Congressional Quarterly,</w:t>
      </w:r>
      <w:r>
        <w:t xml:space="preserve"> </w:t>
      </w:r>
      <w:r>
        <w:t xml:space="preserve">“</w:t>
      </w:r>
      <w:r>
        <w:t xml:space="preserve">This</w:t>
      </w:r>
      <w:r>
        <w:t xml:space="preserve"> </w:t>
      </w:r>
      <w:r>
        <w:t xml:space="preserve">Conference Summary describes the agreement on H J Res 31, Consolidated</w:t>
      </w:r>
      <w:r>
        <w:t xml:space="preserve"> </w:t>
      </w:r>
      <w:r>
        <w:t xml:space="preserve">Appropriations Act for FY 2019, which provides detailed, full-year</w:t>
      </w:r>
      <w:r>
        <w:t xml:space="preserve"> </w:t>
      </w:r>
      <w:r>
        <w:t xml:space="preserve">funding for all seven remaining FY 2019 spending bills —thereby</w:t>
      </w:r>
      <w:r>
        <w:t xml:space="preserve"> </w:t>
      </w:r>
      <w:r>
        <w:t xml:space="preserve">completing the FY 2019 appropriations process. The centerpiece, Homeland</w:t>
      </w:r>
      <w:r>
        <w:t xml:space="preserve"> </w:t>
      </w:r>
      <w:r>
        <w:t xml:space="preserve">Security, provides $1.375 billion for new and replacement barriers</w:t>
      </w:r>
      <w:r>
        <w:t xml:space="preserve"> </w:t>
      </w:r>
      <w:r>
        <w:t xml:space="preserve">along the U.S. border with Mexico, including 55 miles of new fencing,</w:t>
      </w:r>
      <w:r>
        <w:t xml:space="preserve"> </w:t>
      </w:r>
      <w:r>
        <w:t xml:space="preserve">along with an increase of $1.5 billion in other border security funding</w:t>
      </w:r>
      <w:r>
        <w:t xml:space="preserve"> </w:t>
      </w:r>
      <w:r>
        <w:t xml:space="preserve">— such as for new technology at ports of entry and additional Customs</w:t>
      </w:r>
      <w:r>
        <w:t xml:space="preserve"> </w:t>
      </w:r>
      <w:r>
        <w:t xml:space="preserve">officers. Outside of the Homeland bill, it includes another $1.6</w:t>
      </w:r>
      <w:r>
        <w:t xml:space="preserve"> </w:t>
      </w:r>
      <w:r>
        <w:t xml:space="preserve">billion for border security, as well as a 1.9% pay increase for federal</w:t>
      </w:r>
      <w:r>
        <w:t xml:space="preserve"> </w:t>
      </w:r>
      <w:r>
        <w:t xml:space="preserve">civilian employees.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300 to 128. The bill was later signed into law by the</w:t>
      </w:r>
      <w:r>
        <w:t xml:space="preserve"> </w:t>
      </w:r>
      <w:r>
        <w:t xml:space="preserve">president. [House Vote 87,</w:t>
      </w:r>
      <w:r>
        <w:t xml:space="preserve"> </w:t>
      </w:r>
      <w:hyperlink r:id="rId76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7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8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 Bill Appropriated $8.8 Billion For The EPA, $17 Million Than</w:t>
      </w:r>
      <w:r>
        <w:rPr>
          <w:bCs/>
          <w:b/>
        </w:rPr>
        <w:t xml:space="preserve"> </w:t>
      </w:r>
      <w:r>
        <w:rPr>
          <w:bCs/>
          <w:b/>
        </w:rPr>
        <w:t xml:space="preserve">FY 2018.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agreement</w:t>
      </w:r>
      <w:r>
        <w:t xml:space="preserve"> </w:t>
      </w:r>
      <w:r>
        <w:t xml:space="preserve">provides $8.8 billion in net appropriations for the Environmental</w:t>
      </w:r>
      <w:r>
        <w:t xml:space="preserve"> </w:t>
      </w:r>
      <w:r>
        <w:t xml:space="preserve">Protection Agency (EPA) — $17 million more than comparable FY</w:t>
      </w:r>
      <w:r>
        <w:t xml:space="preserve"> </w:t>
      </w:r>
      <w:r>
        <w:t xml:space="preserve">2018 funding and $2.7 billion (30%) more than requested after</w:t>
      </w:r>
      <w:r>
        <w:t xml:space="preserve"> </w:t>
      </w:r>
      <w:r>
        <w:t xml:space="preserve">accounting for $62 million in rescissions. Of the total, $791</w:t>
      </w:r>
      <w:r>
        <w:t xml:space="preserve"> </w:t>
      </w:r>
      <w:r>
        <w:t xml:space="preserve">million represents a separate, additional appropriation for EPA</w:t>
      </w:r>
      <w:r>
        <w:t xml:space="preserve"> </w:t>
      </w:r>
      <w:r>
        <w:t xml:space="preserve">elsewhere in the agreement outside of the regular EPA accounts for</w:t>
      </w:r>
      <w:r>
        <w:t xml:space="preserve"> </w:t>
      </w:r>
      <w:r>
        <w:t xml:space="preserve">water infrastructure and other purposes; excluding that funding, net</w:t>
      </w:r>
      <w:r>
        <w:t xml:space="preserve"> </w:t>
      </w:r>
      <w:r>
        <w:t xml:space="preserve">EPA funding would total $8.1 billion, equal to FY 2018.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7">
        <w:r>
          <w:rPr>
            <w:rStyle w:val="Hyperlink"/>
          </w:rPr>
          <w:t xml:space="preserve">2/14/19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A $763 Million Increase For The EPA.</w:t>
      </w:r>
      <w:r>
        <w:t xml:space="preserve"> </w:t>
      </w:r>
      <w:r>
        <w:t xml:space="preserve">In March 2018,</w:t>
      </w:r>
      <w:r>
        <w:t xml:space="preserve"> </w:t>
      </w:r>
      <w:r>
        <w:t xml:space="preserve">Fitzpatrick voted for the FY 2018 Omnibus spending bill.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Combined, the spending measures would provide</w:t>
      </w:r>
      <w:r>
        <w:t xml:space="preserve"> </w:t>
      </w:r>
      <w:r>
        <w:t xml:space="preserve">about $1.3 trillion in discretionary spending, with $1.2 trillion</w:t>
      </w:r>
      <w:r>
        <w:t xml:space="preserve"> </w:t>
      </w:r>
      <w:r>
        <w:t xml:space="preserve">subject to discretionary spending caps, and $78.1 billion designated as</w:t>
      </w:r>
      <w:r>
        <w:t xml:space="preserve"> </w:t>
      </w:r>
      <w:r>
        <w:t xml:space="preserve">Overseas Contingency Operations funds. The measure's spending levels</w:t>
      </w:r>
      <w:r>
        <w:t xml:space="preserve"> </w:t>
      </w:r>
      <w:r>
        <w:t xml:space="preserve">are consistent with the increased defense and non-defense budget caps</w:t>
      </w:r>
      <w:r>
        <w:t xml:space="preserve"> </w:t>
      </w:r>
      <w:r>
        <w:t xml:space="preserve">set by the two-year budget deal agreed to last month. That agreement</w:t>
      </w:r>
      <w:r>
        <w:t xml:space="preserve"> </w:t>
      </w:r>
      <w:r>
        <w:t xml:space="preserve">increased the FY 2018 defense cap by $80 billion and the non-defense</w:t>
      </w:r>
      <w:r>
        <w:t xml:space="preserve"> </w:t>
      </w:r>
      <w:r>
        <w:t xml:space="preserve">cap by $63 billion. Given that the previous caps were set to reduce</w:t>
      </w:r>
      <w:r>
        <w:t xml:space="preserve"> </w:t>
      </w:r>
      <w:r>
        <w:t xml:space="preserve">overall discretionary spending by $5 billion, the net increase provided</w:t>
      </w:r>
      <w:r>
        <w:t xml:space="preserve"> </w:t>
      </w:r>
      <w:r>
        <w:t xml:space="preserve">by the omnibus is $138 billion over the FY 2017 level.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motion to concur in the Senate Amendment with an Amendment. The</w:t>
      </w:r>
      <w:r>
        <w:t xml:space="preserve"> </w:t>
      </w:r>
      <w:r>
        <w:t xml:space="preserve">House agreed to the motion, thereby passing the bill, by a vote of 256</w:t>
      </w:r>
      <w:r>
        <w:t xml:space="preserve"> </w:t>
      </w:r>
      <w:r>
        <w:t xml:space="preserve">to 167. The Senate later agreed to the legislation, sending it to the</w:t>
      </w:r>
      <w:r>
        <w:t xml:space="preserve"> </w:t>
      </w:r>
      <w:r>
        <w:t xml:space="preserve">president, who signed it into law. [House Vote 127,</w:t>
      </w:r>
      <w:r>
        <w:t xml:space="preserve"> </w:t>
      </w:r>
      <w:hyperlink r:id="rId79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0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8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Bill Bumped EPA Funding By $763 Million.</w:t>
      </w:r>
      <w:r>
        <w:t xml:space="preserve"> </w:t>
      </w:r>
      <w:r>
        <w:t xml:space="preserve">According to the House</w:t>
      </w:r>
      <w:r>
        <w:t xml:space="preserve"> </w:t>
      </w:r>
      <w:r>
        <w:t xml:space="preserve">Appropriations Committee Democrats,</w:t>
      </w:r>
      <w:r>
        <w:t xml:space="preserve"> </w:t>
      </w:r>
      <w:r>
        <w:t xml:space="preserve">“</w:t>
      </w:r>
      <w:r>
        <w:t xml:space="preserve">The Omnibus provides a $763</w:t>
      </w:r>
      <w:r>
        <w:t xml:space="preserve"> </w:t>
      </w:r>
      <w:r>
        <w:t xml:space="preserve">million increase for the Environmental Protection Agency. This</w:t>
      </w:r>
      <w:r>
        <w:t xml:space="preserve"> </w:t>
      </w:r>
      <w:r>
        <w:t xml:space="preserve">includes increases of $300 million each for Clean Water and Safe</w:t>
      </w:r>
      <w:r>
        <w:t xml:space="preserve"> </w:t>
      </w:r>
      <w:r>
        <w:t xml:space="preserve">Drinking Water Funds; $63 million for Water Infrastructure Finance</w:t>
      </w:r>
      <w:r>
        <w:t xml:space="preserve"> </w:t>
      </w:r>
      <w:r>
        <w:t xml:space="preserve">and Innovation Act grants; and $50 million for three new grants</w:t>
      </w:r>
      <w:r>
        <w:t xml:space="preserve"> </w:t>
      </w:r>
      <w:r>
        <w:t xml:space="preserve">programs to address lead in drinking water, including $20 million</w:t>
      </w:r>
      <w:r>
        <w:t xml:space="preserve"> </w:t>
      </w:r>
      <w:r>
        <w:t xml:space="preserve">for a Voluntary School Lead Testing grant program. It also includes</w:t>
      </w:r>
      <w:r>
        <w:t xml:space="preserve"> </w:t>
      </w:r>
      <w:r>
        <w:t xml:space="preserve">a $270 million increase for the National Park Service and $25</w:t>
      </w:r>
      <w:r>
        <w:t xml:space="preserve"> </w:t>
      </w:r>
      <w:r>
        <w:t xml:space="preserve">million increase for the Land and Water Conservation Fund (LWCF).</w:t>
      </w:r>
      <w:r>
        <w:t xml:space="preserve">”</w:t>
      </w:r>
      <w:r>
        <w:t xml:space="preserve"> </w:t>
      </w:r>
      <w:r>
        <w:t xml:space="preserve">[House Appropriations Committee Democrats,</w:t>
      </w:r>
      <w:r>
        <w:t xml:space="preserve"> </w:t>
      </w:r>
      <w:hyperlink r:id="rId82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4/4/18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Closing EPA Regional Offices.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2017, Fitzpatrick voted for an amendment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prohibit[ed] the use of funds</w:t>
      </w:r>
      <w:r>
        <w:t xml:space="preserve"> </w:t>
      </w:r>
      <w:r>
        <w:t xml:space="preserve">made appropriated by the bill to close or consolidate any regional</w:t>
      </w:r>
      <w:r>
        <w:t xml:space="preserve"> </w:t>
      </w:r>
      <w:r>
        <w:t xml:space="preserve">office of the EPA.</w:t>
      </w:r>
      <w:r>
        <w:t xml:space="preserve">”</w:t>
      </w:r>
      <w:r>
        <w:t xml:space="preserve"> </w:t>
      </w:r>
      <w:r>
        <w:t xml:space="preserve">The underlying legislation was a legislative vehicle</w:t>
      </w:r>
      <w:r>
        <w:t xml:space="preserve"> </w:t>
      </w:r>
      <w:r>
        <w:t xml:space="preserve">for an FY 2018 Omnibus appropriations bill. The House rejected the</w:t>
      </w:r>
      <w:r>
        <w:t xml:space="preserve"> </w:t>
      </w:r>
      <w:r>
        <w:t xml:space="preserve">amendment by a vote of 201 to 212. The House later passed the overall</w:t>
      </w:r>
      <w:r>
        <w:t xml:space="preserve"> </w:t>
      </w:r>
      <w:r>
        <w:t xml:space="preserve">bill. The Senate took no substantive action on the overall legislation.</w:t>
      </w:r>
      <w:r>
        <w:t xml:space="preserve"> </w:t>
      </w:r>
      <w:r>
        <w:t xml:space="preserve">[House Vote 490,</w:t>
      </w:r>
      <w:r>
        <w:t xml:space="preserve"> </w:t>
      </w:r>
      <w:hyperlink r:id="rId83">
        <w:r>
          <w:rPr>
            <w:rStyle w:val="Hyperlink"/>
          </w:rPr>
          <w:t xml:space="preserve">9/13/17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4">
        <w:r>
          <w:rPr>
            <w:rStyle w:val="Hyperlink"/>
          </w:rPr>
          <w:t xml:space="preserve">9/13/17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85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Cutting EPA Funding By $10.2</w:t>
      </w:r>
      <w:r>
        <w:rPr>
          <w:bCs/>
          <w:b/>
        </w:rPr>
        <w:t xml:space="preserve"> </w:t>
      </w:r>
      <w:r>
        <w:rPr>
          <w:bCs/>
          <w:b/>
        </w:rPr>
        <w:t xml:space="preserve">Million.</w:t>
      </w:r>
      <w:r>
        <w:t xml:space="preserve"> </w:t>
      </w:r>
      <w:r>
        <w:t xml:space="preserve">In September 2017, Fitzpatrick voted against an amendment</w:t>
      </w:r>
      <w:r>
        <w:t xml:space="preserve"> </w:t>
      </w:r>
      <w:r>
        <w:t xml:space="preserve">that would have, according to Congressional Quarterly,</w:t>
      </w:r>
      <w:r>
        <w:t xml:space="preserve"> </w:t>
      </w:r>
      <w:r>
        <w:t xml:space="preserve">“</w:t>
      </w:r>
      <w:r>
        <w:t xml:space="preserve">decrease[d]</w:t>
      </w:r>
      <w:r>
        <w:t xml:space="preserve"> </w:t>
      </w:r>
      <w:r>
        <w:t xml:space="preserve">the EPA operations and maintenance funding by $10.2 million and would</w:t>
      </w:r>
      <w:r>
        <w:t xml:space="preserve"> </w:t>
      </w:r>
      <w:r>
        <w:t xml:space="preserve">transfer the savings to the spending reduction account.</w:t>
      </w:r>
      <w:r>
        <w:t xml:space="preserve">”</w:t>
      </w:r>
      <w:r>
        <w:t xml:space="preserve"> </w:t>
      </w:r>
      <w:r>
        <w:t xml:space="preserve">The underlying</w:t>
      </w:r>
      <w:r>
        <w:t xml:space="preserve"> </w:t>
      </w:r>
      <w:r>
        <w:t xml:space="preserve">legislation was a legislative vehicle for an FY 2018 Omnibus</w:t>
      </w:r>
      <w:r>
        <w:t xml:space="preserve"> </w:t>
      </w:r>
      <w:r>
        <w:t xml:space="preserve">appropriations bill. The House rejected the amendment by a vote of 184</w:t>
      </w:r>
      <w:r>
        <w:t xml:space="preserve"> </w:t>
      </w:r>
      <w:r>
        <w:t xml:space="preserve">to 228. [House Vote 474,</w:t>
      </w:r>
      <w:r>
        <w:t xml:space="preserve"> </w:t>
      </w:r>
      <w:hyperlink r:id="rId87">
        <w:r>
          <w:rPr>
            <w:rStyle w:val="Hyperlink"/>
          </w:rPr>
          <w:t xml:space="preserve">9/7/17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8">
        <w:r>
          <w:rPr>
            <w:rStyle w:val="Hyperlink"/>
          </w:rPr>
          <w:t xml:space="preserve">9/7/17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89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342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To Increase EPA Funding By $1 Million.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2017, Fitzpatrick voted for an amendment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decrease[d] the Department of</w:t>
      </w:r>
      <w:r>
        <w:t xml:space="preserve"> </w:t>
      </w:r>
      <w:r>
        <w:t xml:space="preserve">the Interior Office of the Secretary funding by $1 million, and would</w:t>
      </w:r>
      <w:r>
        <w:t xml:space="preserve"> </w:t>
      </w:r>
      <w:r>
        <w:t xml:space="preserve">[have] increase[d] funding for the EPA by the same amount.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underlying legislation was a legislative vehicle for an FY 2018 Omnibus</w:t>
      </w:r>
      <w:r>
        <w:t xml:space="preserve"> </w:t>
      </w:r>
      <w:r>
        <w:t xml:space="preserve">appropriations bill. The House rejected the amendment by a vote of 190</w:t>
      </w:r>
      <w:r>
        <w:t xml:space="preserve"> </w:t>
      </w:r>
      <w:r>
        <w:t xml:space="preserve">to 218. [House Vote 473,</w:t>
      </w:r>
      <w:r>
        <w:t xml:space="preserve"> </w:t>
      </w:r>
      <w:hyperlink r:id="rId90">
        <w:r>
          <w:rPr>
            <w:rStyle w:val="Hyperlink"/>
          </w:rPr>
          <w:t xml:space="preserve">9/7/17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1">
        <w:r>
          <w:rPr>
            <w:rStyle w:val="Hyperlink"/>
          </w:rPr>
          <w:t xml:space="preserve">9/7/17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9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bookmarkEnd w:id="93"/>
    <w:bookmarkStart w:id="110" w:name="pfas"/>
    <w:p>
      <w:pPr>
        <w:pStyle w:val="Heading3"/>
      </w:pPr>
      <w:r>
        <w:t xml:space="preserve">PFAS</w:t>
      </w:r>
    </w:p>
    <w:p>
      <w:pPr>
        <w:pStyle w:val="FirstParagraph"/>
      </w:pPr>
      <w:r>
        <w:rPr>
          <w:bCs/>
          <w:b/>
        </w:rPr>
        <w:t xml:space="preserve">2020: Fitzpatrick Was Absent During A Vote On Strengthening EPA</w:t>
      </w:r>
      <w:r>
        <w:rPr>
          <w:bCs/>
          <w:b/>
        </w:rPr>
        <w:t xml:space="preserve"> </w:t>
      </w:r>
      <w:r>
        <w:rPr>
          <w:bCs/>
          <w:b/>
        </w:rPr>
        <w:t xml:space="preserve">Regulation Of Per- And Polyfluoroalkyl Substances (PFAS).</w:t>
      </w:r>
      <w:r>
        <w:t xml:space="preserve"> </w:t>
      </w:r>
      <w:r>
        <w:t xml:space="preserve">In January</w:t>
      </w:r>
      <w:r>
        <w:t xml:space="preserve"> </w:t>
      </w:r>
      <w:r>
        <w:t xml:space="preserve">2020, Fitzpatrick missed a vote on the PFAS Action Act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 Environmental</w:t>
      </w:r>
      <w:r>
        <w:t xml:space="preserve"> </w:t>
      </w:r>
      <w:r>
        <w:t xml:space="preserve">Protection Agency to issue a number of regulations and take certain</w:t>
      </w:r>
      <w:r>
        <w:t xml:space="preserve"> </w:t>
      </w:r>
      <w:r>
        <w:t xml:space="preserve">actions to address the impacts of per- and polyfluoroalkyl substances.</w:t>
      </w:r>
      <w:r>
        <w:t xml:space="preserve"> </w:t>
      </w:r>
      <w:r>
        <w:t xml:space="preserve">Specifically, it would require the EPA to designate certain PFAS --</w:t>
      </w:r>
      <w:r>
        <w:t xml:space="preserve"> </w:t>
      </w:r>
      <w:r>
        <w:t xml:space="preserve">perfluorooctanoic acid and its salts, as well as perfluorooctane</w:t>
      </w:r>
      <w:r>
        <w:t xml:space="preserve"> </w:t>
      </w:r>
      <w:r>
        <w:t xml:space="preserve">sulfonic acid and its salts -- as hazardous chemicals under the</w:t>
      </w:r>
      <w:r>
        <w:t xml:space="preserve"> </w:t>
      </w:r>
      <w:r>
        <w:t xml:space="preserve">Comprehensive Environmental Response, Compensation and Liability Act.</w:t>
      </w:r>
      <w:r>
        <w:t xml:space="preserve">”</w:t>
      </w:r>
      <w:r>
        <w:t xml:space="preserve"> </w:t>
      </w:r>
      <w:r>
        <w:t xml:space="preserve">The vote was on passage. The House passed the bill by a vote of 247-159.</w:t>
      </w:r>
      <w:r>
        <w:t xml:space="preserve"> </w:t>
      </w:r>
      <w:r>
        <w:t xml:space="preserve">[House Vote 13,</w:t>
      </w:r>
      <w:r>
        <w:t xml:space="preserve"> </w:t>
      </w:r>
      <w:hyperlink r:id="rId94">
        <w:r>
          <w:rPr>
            <w:rStyle w:val="Hyperlink"/>
          </w:rPr>
          <w:t xml:space="preserve">1/10/20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95">
        <w:r>
          <w:rPr>
            <w:rStyle w:val="Hyperlink"/>
          </w:rPr>
          <w:t xml:space="preserve">1/10/20</w:t>
        </w:r>
      </w:hyperlink>
      <w:r>
        <w:t xml:space="preserve">; Congressional Actions,</w:t>
      </w:r>
      <w:r>
        <w:t xml:space="preserve"> </w:t>
      </w:r>
      <w:hyperlink r:id="rId96">
        <w:r>
          <w:rPr>
            <w:rStyle w:val="Hyperlink"/>
          </w:rPr>
          <w:t xml:space="preserve">H.R.535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PFAS Action Act Would Require The EPA To Clean Up Chemical</w:t>
      </w:r>
      <w:r>
        <w:rPr>
          <w:bCs/>
          <w:b/>
        </w:rPr>
        <w:t xml:space="preserve"> </w:t>
      </w:r>
      <w:r>
        <w:rPr>
          <w:bCs/>
          <w:b/>
        </w:rPr>
        <w:t xml:space="preserve">Linked To Cancer, Neurological Development Issues, And Reproductive</w:t>
      </w:r>
      <w:r>
        <w:rPr>
          <w:bCs/>
          <w:b/>
        </w:rPr>
        <w:t xml:space="preserve"> </w:t>
      </w:r>
      <w:r>
        <w:rPr>
          <w:bCs/>
          <w:b/>
        </w:rPr>
        <w:t xml:space="preserve">Problems.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Two dozen</w:t>
      </w:r>
      <w:r>
        <w:t xml:space="preserve"> </w:t>
      </w:r>
      <w:r>
        <w:t xml:space="preserve">Republicans joined Democrats to pass a massive bill that would start</w:t>
      </w:r>
      <w:r>
        <w:t xml:space="preserve"> </w:t>
      </w:r>
      <w:r>
        <w:t xml:space="preserve">a nationwide cleanup of widely used</w:t>
      </w:r>
      <w:r>
        <w:t xml:space="preserve"> </w:t>
      </w:r>
      <w:r>
        <w:t xml:space="preserve">‘</w:t>
      </w:r>
      <w:r>
        <w:t xml:space="preserve">forever</w:t>
      </w:r>
      <w:r>
        <w:t xml:space="preserve">’</w:t>
      </w:r>
      <w:r>
        <w:t xml:space="preserve"> </w:t>
      </w:r>
      <w:r>
        <w:t xml:space="preserve">chemicals that persist</w:t>
      </w:r>
      <w:r>
        <w:t xml:space="preserve"> </w:t>
      </w:r>
      <w:r>
        <w:t xml:space="preserve">in the environment and the human body […] The chemicals have</w:t>
      </w:r>
      <w:r>
        <w:t xml:space="preserve"> </w:t>
      </w:r>
      <w:r>
        <w:t xml:space="preserve">been linked to numerous health problems, including cancers, thyroid</w:t>
      </w:r>
      <w:r>
        <w:t xml:space="preserve"> </w:t>
      </w:r>
      <w:r>
        <w:t xml:space="preserve">disease, neurological development issues and reproductive problems.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7">
        <w:r>
          <w:rPr>
            <w:rStyle w:val="Hyperlink"/>
          </w:rPr>
          <w:t xml:space="preserve">1/10/20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Bill Designated Certain PFAS As Hazardous Substances.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 require the</w:t>
      </w:r>
      <w:r>
        <w:t xml:space="preserve"> </w:t>
      </w:r>
      <w:r>
        <w:t xml:space="preserve">EPA administrator, within one year of the bill's enactment, to</w:t>
      </w:r>
      <w:r>
        <w:t xml:space="preserve"> </w:t>
      </w:r>
      <w:r>
        <w:t xml:space="preserve">designate per-and polyfluoroalkyl substances (PFAS) as hazardous</w:t>
      </w:r>
      <w:r>
        <w:t xml:space="preserve"> </w:t>
      </w:r>
      <w:r>
        <w:t xml:space="preserve">substances under the 1980 law that created federal Superfund sites</w:t>
      </w:r>
      <w:r>
        <w:t xml:space="preserve"> </w:t>
      </w:r>
      <w:r>
        <w:t xml:space="preserve">to clean up hazardous waste.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8">
        <w:r>
          <w:rPr>
            <w:rStyle w:val="Hyperlink"/>
          </w:rPr>
          <w:t xml:space="preserve">1/7/20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Hazardous Substance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Designation Would Require The EPA To</w:t>
      </w:r>
      <w:r>
        <w:rPr>
          <w:bCs/>
          <w:b/>
        </w:rPr>
        <w:t xml:space="preserve"> </w:t>
      </w:r>
      <w:r>
        <w:rPr>
          <w:bCs/>
          <w:b/>
        </w:rPr>
        <w:t xml:space="preserve">Investigate And Possibly Clean Up Releases Over A Certain</w:t>
      </w:r>
      <w:r>
        <w:rPr>
          <w:bCs/>
          <w:b/>
        </w:rPr>
        <w:t xml:space="preserve"> </w:t>
      </w:r>
      <w:r>
        <w:rPr>
          <w:bCs/>
          <w:b/>
        </w:rPr>
        <w:t xml:space="preserve">Threshold.</w:t>
      </w:r>
      <w:r>
        <w:t xml:space="preserve"> </w:t>
      </w:r>
      <w:r>
        <w:t xml:space="preserve">According to the Environmental Working Group,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‘</w:t>
      </w:r>
      <w:r>
        <w:t xml:space="preserve">hazardous substance</w:t>
      </w:r>
      <w:r>
        <w:t xml:space="preserve">’</w:t>
      </w:r>
      <w:r>
        <w:t xml:space="preserve"> </w:t>
      </w:r>
      <w:r>
        <w:t xml:space="preserve">designation under Superfund triggers reporting</w:t>
      </w:r>
      <w:r>
        <w:t xml:space="preserve"> </w:t>
      </w:r>
      <w:r>
        <w:t xml:space="preserve">requirements for releases over a certain threshold. Anytime the</w:t>
      </w:r>
      <w:r>
        <w:t xml:space="preserve"> </w:t>
      </w:r>
      <w:r>
        <w:t xml:space="preserve">hazardous substance is released into the air, land or water in</w:t>
      </w:r>
      <w:r>
        <w:t xml:space="preserve"> </w:t>
      </w:r>
      <w:r>
        <w:t xml:space="preserve">amounts exceeding the threshold, it triggers an investigation and</w:t>
      </w:r>
      <w:r>
        <w:t xml:space="preserve"> </w:t>
      </w:r>
      <w:r>
        <w:t xml:space="preserve">potential cleanup. By contrast, when a substance is simply a</w:t>
      </w:r>
      <w:r>
        <w:t xml:space="preserve"> </w:t>
      </w:r>
      <w:r>
        <w:t xml:space="preserve">‘</w:t>
      </w:r>
      <w:r>
        <w:t xml:space="preserve">pollutant or contaminant,</w:t>
      </w:r>
      <w:r>
        <w:t xml:space="preserve">’</w:t>
      </w:r>
      <w:r>
        <w:t xml:space="preserve"> </w:t>
      </w:r>
      <w:r>
        <w:t xml:space="preserve">it must be shown to pose an </w:t>
      </w:r>
      <w:r>
        <w:t xml:space="preserve">‘</w:t>
      </w:r>
      <w:r>
        <w:t xml:space="preserve">imminent</w:t>
      </w:r>
      <w:r>
        <w:t xml:space="preserve"> </w:t>
      </w:r>
      <w:r>
        <w:t xml:space="preserve">and substantial danger</w:t>
      </w:r>
      <w:r>
        <w:t xml:space="preserve">’</w:t>
      </w:r>
      <w:r>
        <w:t xml:space="preserve"> to public health before the site can be</w:t>
      </w:r>
      <w:r>
        <w:t xml:space="preserve"> </w:t>
      </w:r>
      <w:r>
        <w:t xml:space="preserve">investigated and cleaned up – and, even then, the EPA has</w:t>
      </w:r>
      <w:r>
        <w:t xml:space="preserve"> </w:t>
      </w:r>
      <w:r>
        <w:t xml:space="preserve">considerable discretion over whether to pursue cleanup.</w:t>
      </w:r>
      <w:r>
        <w:t xml:space="preserve">”</w:t>
      </w:r>
      <w:r>
        <w:t xml:space="preserve"> </w:t>
      </w:r>
      <w:r>
        <w:t xml:space="preserve">[Environmental Working Group,</w:t>
      </w:r>
      <w:r>
        <w:t xml:space="preserve"> </w:t>
      </w:r>
      <w:hyperlink r:id="rId99">
        <w:r>
          <w:rPr>
            <w:rStyle w:val="Hyperlink"/>
          </w:rPr>
          <w:t xml:space="preserve">7/3/19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Republicans Opposed The Bill, Arguing It Was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Overly Aggressive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Would Curb Beneficial Uses Of The Chemicals.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GOP lawmakers argued language in the bill</w:t>
      </w:r>
      <w:r>
        <w:t xml:space="preserve"> </w:t>
      </w:r>
      <w:r>
        <w:t xml:space="preserve">is overly aggressive, would unnecessarily hamper some beneficial use</w:t>
      </w:r>
      <w:r>
        <w:t xml:space="preserve"> </w:t>
      </w:r>
      <w:r>
        <w:t xml:space="preserve">of the chemicals — perfluoroalkyl and polyfluoroalkyl, or PFAS —</w:t>
      </w:r>
      <w:r>
        <w:t xml:space="preserve"> </w:t>
      </w:r>
      <w:r>
        <w:t xml:space="preserve">in certain equipment and stigmatize some communities if designated</w:t>
      </w:r>
      <w:r>
        <w:t xml:space="preserve"> </w:t>
      </w:r>
      <w:r>
        <w:t xml:space="preserve">as Superfund sites because of the chemicals' presence.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7">
        <w:r>
          <w:rPr>
            <w:rStyle w:val="Hyperlink"/>
          </w:rPr>
          <w:t xml:space="preserve">1/10/20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White House Threatened To Veto The Bill.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White House has threatened to veto the</w:t>
      </w:r>
      <w:r>
        <w:t xml:space="preserve"> </w:t>
      </w:r>
      <w:r>
        <w:t xml:space="preserve">bill in the unlikely event that it is passed by the</w:t>
      </w:r>
      <w:r>
        <w:t xml:space="preserve"> </w:t>
      </w:r>
      <w:r>
        <w:t xml:space="preserve">Republican-controlled Senate, saying it would impose unnecessary</w:t>
      </w:r>
      <w:r>
        <w:t xml:space="preserve"> </w:t>
      </w:r>
      <w:r>
        <w:t xml:space="preserve">financial burdens on states, local communities and businesses.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7">
        <w:r>
          <w:rPr>
            <w:rStyle w:val="Hyperlink"/>
          </w:rPr>
          <w:t xml:space="preserve">1/10/20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League Of Conservation Voters: It Is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Long Past Due For The</w:t>
      </w:r>
      <w:r>
        <w:rPr>
          <w:bCs/>
          <w:b/>
        </w:rPr>
        <w:t xml:space="preserve"> </w:t>
      </w:r>
      <w:r>
        <w:rPr>
          <w:bCs/>
          <w:b/>
        </w:rPr>
        <w:t xml:space="preserve">Federal Government To Step In.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League of</w:t>
      </w:r>
      <w:r>
        <w:t xml:space="preserve"> </w:t>
      </w:r>
      <w:r>
        <w:t xml:space="preserve">Conservation Voters,</w:t>
      </w:r>
      <w:r>
        <w:t xml:space="preserve"> </w:t>
      </w:r>
      <w:r>
        <w:t xml:space="preserve">“</w:t>
      </w:r>
      <w:r>
        <w:t xml:space="preserve">For too long, states and localities have been</w:t>
      </w:r>
      <w:r>
        <w:t xml:space="preserve"> </w:t>
      </w:r>
      <w:r>
        <w:t xml:space="preserve">forced to tackle [PFAS] in their communities with little support</w:t>
      </w:r>
      <w:r>
        <w:t xml:space="preserve"> </w:t>
      </w:r>
      <w:r>
        <w:t xml:space="preserve">— it is long past time for the federal government to step in.</w:t>
      </w:r>
      <w:r>
        <w:t xml:space="preserve">”</w:t>
      </w:r>
      <w:r>
        <w:t xml:space="preserve"> </w:t>
      </w:r>
      <w:r>
        <w:t xml:space="preserve">[League of Conservation Voters,</w:t>
      </w:r>
      <w:r>
        <w:t xml:space="preserve"> </w:t>
      </w:r>
      <w:hyperlink r:id="rId100">
        <w:r>
          <w:rPr>
            <w:rStyle w:val="Hyperlink"/>
          </w:rPr>
          <w:t xml:space="preserve">1/10/19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Was Absent During A Vote On Blocking PFAS From Being</w:t>
      </w:r>
      <w:r>
        <w:rPr>
          <w:bCs/>
          <w:b/>
        </w:rPr>
        <w:t xml:space="preserve"> </w:t>
      </w:r>
      <w:r>
        <w:rPr>
          <w:bCs/>
          <w:b/>
        </w:rPr>
        <w:t xml:space="preserve">Designated As Hazardous Substances.</w:t>
      </w:r>
      <w:r>
        <w:t xml:space="preserve"> </w:t>
      </w:r>
      <w:r>
        <w:t xml:space="preserve">In January 2020, Fitzpatrick</w:t>
      </w:r>
      <w:r>
        <w:t xml:space="preserve"> </w:t>
      </w:r>
      <w:r>
        <w:t xml:space="preserve">missed a vote on an amendment to the PFAS Action Act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strike from the bill a section</w:t>
      </w:r>
      <w:r>
        <w:t xml:space="preserve"> </w:t>
      </w:r>
      <w:r>
        <w:t xml:space="preserve">requiring the EPA to designate certain PFAS as hazardous substances and</w:t>
      </w:r>
      <w:r>
        <w:t xml:space="preserve"> </w:t>
      </w:r>
      <w:r>
        <w:t xml:space="preserve">determine if all PFAS should be designated as such under existing</w:t>
      </w:r>
      <w:r>
        <w:t xml:space="preserve"> </w:t>
      </w:r>
      <w:r>
        <w:t xml:space="preserve">environmental law.</w:t>
      </w:r>
      <w:r>
        <w:t xml:space="preserve">”</w:t>
      </w:r>
      <w:r>
        <w:t xml:space="preserve"> </w:t>
      </w:r>
      <w:r>
        <w:t xml:space="preserve">The vote was on adoption. The House rejected the</w:t>
      </w:r>
      <w:r>
        <w:t xml:space="preserve"> </w:t>
      </w:r>
      <w:r>
        <w:t xml:space="preserve">amendment by a vote of 161-247. [House Vote 9,</w:t>
      </w:r>
      <w:r>
        <w:t xml:space="preserve"> </w:t>
      </w:r>
      <w:hyperlink r:id="rId101">
        <w:r>
          <w:rPr>
            <w:rStyle w:val="Hyperlink"/>
          </w:rPr>
          <w:t xml:space="preserve">1/10/20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2">
        <w:r>
          <w:rPr>
            <w:rStyle w:val="Hyperlink"/>
          </w:rPr>
          <w:t xml:space="preserve">1/10/20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03">
        <w:r>
          <w:rPr>
            <w:rStyle w:val="Hyperlink"/>
          </w:rPr>
          <w:t xml:space="preserve">H.Amdt.728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6">
        <w:r>
          <w:rPr>
            <w:rStyle w:val="Hyperlink"/>
          </w:rPr>
          <w:t xml:space="preserve">H.R.535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Environmental Working Group: PFAS Are Currently Categorized 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Pollutants Or Contaminants,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Which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Significantly Limits The Power</w:t>
      </w:r>
      <w:r>
        <w:rPr>
          <w:bCs/>
          <w:b/>
        </w:rPr>
        <w:t xml:space="preserve"> </w:t>
      </w:r>
      <w:r>
        <w:rPr>
          <w:bCs/>
          <w:b/>
        </w:rPr>
        <w:t xml:space="preserve">Of The EPA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Clean Up Pollution Caused By PFAS.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Environmental Working Group,</w:t>
      </w:r>
      <w:r>
        <w:t xml:space="preserve"> </w:t>
      </w:r>
      <w:r>
        <w:t xml:space="preserve">“</w:t>
      </w:r>
      <w:r>
        <w:t xml:space="preserve">Superfund distinguishes between</w:t>
      </w:r>
      <w:r>
        <w:t xml:space="preserve"> </w:t>
      </w:r>
      <w:r>
        <w:t xml:space="preserve">chemicals that have been designated as</w:t>
      </w:r>
      <w:r>
        <w:t xml:space="preserve"> </w:t>
      </w:r>
      <w:r>
        <w:t xml:space="preserve">‘</w:t>
      </w:r>
      <w:r>
        <w:t xml:space="preserve">hazardous substances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things that are merely considered</w:t>
      </w:r>
      <w:r>
        <w:t xml:space="preserve"> </w:t>
      </w:r>
      <w:r>
        <w:t xml:space="preserve">‘</w:t>
      </w:r>
      <w:r>
        <w:t xml:space="preserve">pollutants or contaminants.</w:t>
      </w:r>
      <w:r>
        <w:t xml:space="preserve">’</w:t>
      </w:r>
      <w:r>
        <w:t xml:space="preserve"> </w:t>
      </w:r>
      <w:r>
        <w:t xml:space="preserve">Under current law, PFAS chemicals are considered</w:t>
      </w:r>
      <w:r>
        <w:t xml:space="preserve"> </w:t>
      </w:r>
      <w:r>
        <w:t xml:space="preserve">‘</w:t>
      </w:r>
      <w:r>
        <w:t xml:space="preserve">pollutants or</w:t>
      </w:r>
      <w:r>
        <w:t xml:space="preserve"> </w:t>
      </w:r>
      <w:r>
        <w:t xml:space="preserve">contaminants</w:t>
      </w:r>
      <w:r>
        <w:t xml:space="preserve">’</w:t>
      </w:r>
      <w:r>
        <w:t xml:space="preserve"> </w:t>
      </w:r>
      <w:r>
        <w:t xml:space="preserve">but not</w:t>
      </w:r>
      <w:r>
        <w:t xml:space="preserve"> </w:t>
      </w:r>
      <w:r>
        <w:t xml:space="preserve">‘</w:t>
      </w:r>
      <w:r>
        <w:t xml:space="preserve">hazardous substances.</w:t>
      </w:r>
      <w:r>
        <w:t xml:space="preserve">’</w:t>
      </w:r>
      <w:r>
        <w:t xml:space="preserve"> </w:t>
      </w:r>
      <w:r>
        <w:t xml:space="preserve">This significantly</w:t>
      </w:r>
      <w:r>
        <w:t xml:space="preserve"> </w:t>
      </w:r>
      <w:r>
        <w:t xml:space="preserve">limits the power of the Environmental Protection Agency and the</w:t>
      </w:r>
      <w:r>
        <w:t xml:space="preserve"> </w:t>
      </w:r>
      <w:r>
        <w:t xml:space="preserve">states to clean up PFAS pollution.</w:t>
      </w:r>
      <w:r>
        <w:t xml:space="preserve">”</w:t>
      </w:r>
      <w:r>
        <w:t xml:space="preserve"> </w:t>
      </w:r>
      <w:r>
        <w:t xml:space="preserve">[Environmental Working Group,</w:t>
      </w:r>
      <w:r>
        <w:t xml:space="preserve"> </w:t>
      </w:r>
      <w:hyperlink r:id="rId99">
        <w:r>
          <w:rPr>
            <w:rStyle w:val="Hyperlink"/>
          </w:rPr>
          <w:t xml:space="preserve">7/3/19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Hazardous Substance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Designation Would Require The EPA To</w:t>
      </w:r>
      <w:r>
        <w:rPr>
          <w:bCs/>
          <w:b/>
        </w:rPr>
        <w:t xml:space="preserve"> </w:t>
      </w:r>
      <w:r>
        <w:rPr>
          <w:bCs/>
          <w:b/>
        </w:rPr>
        <w:t xml:space="preserve">Investigate And Possibly Clean Up Releases Over A Certain</w:t>
      </w:r>
      <w:r>
        <w:rPr>
          <w:bCs/>
          <w:b/>
        </w:rPr>
        <w:t xml:space="preserve"> </w:t>
      </w:r>
      <w:r>
        <w:rPr>
          <w:bCs/>
          <w:b/>
        </w:rPr>
        <w:t xml:space="preserve">Threshold.</w:t>
      </w:r>
      <w:r>
        <w:t xml:space="preserve"> </w:t>
      </w:r>
      <w:r>
        <w:t xml:space="preserve">According to the Environmental Working Group,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‘</w:t>
      </w:r>
      <w:r>
        <w:t xml:space="preserve">hazardous substance</w:t>
      </w:r>
      <w:r>
        <w:t xml:space="preserve">’</w:t>
      </w:r>
      <w:r>
        <w:t xml:space="preserve"> </w:t>
      </w:r>
      <w:r>
        <w:t xml:space="preserve">designation under Superfund triggers reporting</w:t>
      </w:r>
      <w:r>
        <w:t xml:space="preserve"> </w:t>
      </w:r>
      <w:r>
        <w:t xml:space="preserve">requirements for releases over a certain threshold. Anytime the</w:t>
      </w:r>
      <w:r>
        <w:t xml:space="preserve"> </w:t>
      </w:r>
      <w:r>
        <w:t xml:space="preserve">hazardous substance is released into the air, land or water in</w:t>
      </w:r>
      <w:r>
        <w:t xml:space="preserve"> </w:t>
      </w:r>
      <w:r>
        <w:t xml:space="preserve">amounts exceeding the threshold, it triggers an investigation and</w:t>
      </w:r>
      <w:r>
        <w:t xml:space="preserve"> </w:t>
      </w:r>
      <w:r>
        <w:t xml:space="preserve">potential cleanup. By contrast, when a substance is simply a</w:t>
      </w:r>
      <w:r>
        <w:t xml:space="preserve"> </w:t>
      </w:r>
      <w:r>
        <w:t xml:space="preserve">‘</w:t>
      </w:r>
      <w:r>
        <w:t xml:space="preserve">pollutant or contaminant,</w:t>
      </w:r>
      <w:r>
        <w:t xml:space="preserve">’</w:t>
      </w:r>
      <w:r>
        <w:t xml:space="preserve"> </w:t>
      </w:r>
      <w:r>
        <w:t xml:space="preserve">it must be shown to pose an </w:t>
      </w:r>
      <w:r>
        <w:t xml:space="preserve">‘</w:t>
      </w:r>
      <w:r>
        <w:t xml:space="preserve">imminent</w:t>
      </w:r>
      <w:r>
        <w:t xml:space="preserve"> </w:t>
      </w:r>
      <w:r>
        <w:t xml:space="preserve">and substantial danger</w:t>
      </w:r>
      <w:r>
        <w:t xml:space="preserve">’</w:t>
      </w:r>
      <w:r>
        <w:t xml:space="preserve"> to public health before the site can be</w:t>
      </w:r>
      <w:r>
        <w:t xml:space="preserve"> </w:t>
      </w:r>
      <w:r>
        <w:t xml:space="preserve">investigated and cleaned up – and, even then, the EPA has</w:t>
      </w:r>
      <w:r>
        <w:t xml:space="preserve"> </w:t>
      </w:r>
      <w:r>
        <w:t xml:space="preserve">considerable discretion over whether to pursue cleanup.</w:t>
      </w:r>
      <w:r>
        <w:t xml:space="preserve">”</w:t>
      </w:r>
      <w:r>
        <w:t xml:space="preserve"> </w:t>
      </w:r>
      <w:r>
        <w:t xml:space="preserve">[Environmental Working Group,</w:t>
      </w:r>
      <w:r>
        <w:t xml:space="preserve"> </w:t>
      </w:r>
      <w:hyperlink r:id="rId99">
        <w:r>
          <w:rPr>
            <w:rStyle w:val="Hyperlink"/>
          </w:rPr>
          <w:t xml:space="preserve">7/3/19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Against Designating Per- And Polyfluoroalkyl</w:t>
      </w:r>
      <w:r>
        <w:rPr>
          <w:bCs/>
          <w:b/>
        </w:rPr>
        <w:t xml:space="preserve"> </w:t>
      </w:r>
      <w:r>
        <w:rPr>
          <w:bCs/>
          <w:b/>
        </w:rPr>
        <w:t xml:space="preserve">Substances As Hazardous Substances, Therefore Prohibiting The Use Of</w:t>
      </w:r>
      <w:r>
        <w:rPr>
          <w:bCs/>
          <w:b/>
        </w:rPr>
        <w:t xml:space="preserve"> </w:t>
      </w:r>
      <w:r>
        <w:rPr>
          <w:bCs/>
          <w:b/>
        </w:rPr>
        <w:t xml:space="preserve">These Chemicals In The Military.</w:t>
      </w:r>
      <w:r>
        <w:t xml:space="preserve"> </w:t>
      </w:r>
      <w:r>
        <w:t xml:space="preserve">In July 2019, Fitzpatrick voted</w:t>
      </w:r>
      <w:r>
        <w:t xml:space="preserve"> </w:t>
      </w:r>
      <w:r>
        <w:t xml:space="preserve">against an amendment to the House FY 2020 NDAA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modify the rule (H Res 476) to make in order</w:t>
      </w:r>
      <w:r>
        <w:t xml:space="preserve"> </w:t>
      </w:r>
      <w:r>
        <w:t xml:space="preserve">two additional amendments to the Fiscal 2020 National Defense</w:t>
      </w:r>
      <w:r>
        <w:t xml:space="preserve"> </w:t>
      </w:r>
      <w:r>
        <w:t xml:space="preserve">Authorization Act (HR 2500). The amendments added to the rule include a</w:t>
      </w:r>
      <w:r>
        <w:t xml:space="preserve"> </w:t>
      </w:r>
      <w:r>
        <w:t xml:space="preserve">Dingell, D-Mich., amendment related to EPA designation of per- and</w:t>
      </w:r>
      <w:r>
        <w:t xml:space="preserve"> </w:t>
      </w:r>
      <w:r>
        <w:t xml:space="preserve">polyfluoroalkyl substances as hazardous.</w:t>
      </w:r>
      <w:r>
        <w:t xml:space="preserve">”</w:t>
      </w:r>
      <w:r>
        <w:t xml:space="preserve"> </w:t>
      </w:r>
      <w:r>
        <w:t xml:space="preserve">The vote was on adoption. The</w:t>
      </w:r>
      <w:r>
        <w:t xml:space="preserve"> </w:t>
      </w:r>
      <w:r>
        <w:t xml:space="preserve">House adopted the amendment by a vote of 234-197. [House Vote 435,</w:t>
      </w:r>
      <w:r>
        <w:t xml:space="preserve"> </w:t>
      </w:r>
      <w:hyperlink r:id="rId104">
        <w:r>
          <w:rPr>
            <w:rStyle w:val="Hyperlink"/>
          </w:rPr>
          <w:t xml:space="preserve">7/10/19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5">
        <w:r>
          <w:rPr>
            <w:rStyle w:val="Hyperlink"/>
          </w:rPr>
          <w:t xml:space="preserve">7/10/19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6">
        <w:r>
          <w:rPr>
            <w:rStyle w:val="Hyperlink"/>
          </w:rPr>
          <w:t xml:space="preserve">H.Amdt.506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7">
        <w:r>
          <w:rPr>
            <w:rStyle w:val="Hyperlink"/>
          </w:rPr>
          <w:t xml:space="preserve">H.Res.476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8">
        <w:r>
          <w:rPr>
            <w:rStyle w:val="Hyperlink"/>
          </w:rPr>
          <w:t xml:space="preserve">H.R.2500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Amendment Ended The Military’s Use Of PFAS Chemicals Linked To</w:t>
      </w:r>
      <w:r>
        <w:rPr>
          <w:bCs/>
          <w:b/>
        </w:rPr>
        <w:t xml:space="preserve"> </w:t>
      </w:r>
      <w:r>
        <w:rPr>
          <w:bCs/>
          <w:b/>
        </w:rPr>
        <w:t xml:space="preserve">Cancer And Reproductive Harm.</w:t>
      </w:r>
      <w:r>
        <w:t xml:space="preserve"> </w:t>
      </w:r>
      <w:r>
        <w:t xml:space="preserve">According to the Environmental</w:t>
      </w:r>
      <w:r>
        <w:t xml:space="preserve"> </w:t>
      </w:r>
      <w:r>
        <w:t xml:space="preserve">Working Group,</w:t>
      </w:r>
      <w:r>
        <w:t xml:space="preserve"> </w:t>
      </w:r>
      <w:r>
        <w:t xml:space="preserve">“</w:t>
      </w:r>
      <w:r>
        <w:t xml:space="preserve">Yesterday, the House passed amendments to quickly</w:t>
      </w:r>
      <w:r>
        <w:t xml:space="preserve"> </w:t>
      </w:r>
      <w:r>
        <w:t xml:space="preserve">end the military’s use of the toxic fluorinated chemicals known as</w:t>
      </w:r>
      <w:r>
        <w:t xml:space="preserve"> </w:t>
      </w:r>
      <w:r>
        <w:t xml:space="preserve">PFAS in firefighting foam and food packaging, and to expand efforts</w:t>
      </w:r>
      <w:r>
        <w:t xml:space="preserve"> </w:t>
      </w:r>
      <w:r>
        <w:t xml:space="preserve">to monitor for PFAS pollution. […] PFAS chemicals linked to</w:t>
      </w:r>
      <w:r>
        <w:t xml:space="preserve"> </w:t>
      </w:r>
      <w:r>
        <w:t xml:space="preserve">cancer and reproductive harm have been found in the drinking water</w:t>
      </w:r>
      <w:r>
        <w:t xml:space="preserve"> </w:t>
      </w:r>
      <w:r>
        <w:t xml:space="preserve">of millions of Americans. Under current law, there are no limits</w:t>
      </w:r>
      <w:r>
        <w:t xml:space="preserve"> </w:t>
      </w:r>
      <w:r>
        <w:t xml:space="preserve">on PFAS discharges into the air and water, no requirement to filter</w:t>
      </w:r>
      <w:r>
        <w:t xml:space="preserve"> </w:t>
      </w:r>
      <w:r>
        <w:t xml:space="preserve">contaminated water, and no requirement to clean up legacy PFAS</w:t>
      </w:r>
      <w:r>
        <w:t xml:space="preserve"> </w:t>
      </w:r>
      <w:r>
        <w:t xml:space="preserve">contamination.</w:t>
      </w:r>
      <w:r>
        <w:t xml:space="preserve">”</w:t>
      </w:r>
      <w:r>
        <w:t xml:space="preserve"> </w:t>
      </w:r>
      <w:r>
        <w:t xml:space="preserve">[Environmental Working Group,</w:t>
      </w:r>
      <w:r>
        <w:t xml:space="preserve"> </w:t>
      </w:r>
      <w:hyperlink r:id="rId109">
        <w:r>
          <w:rPr>
            <w:rStyle w:val="Hyperlink"/>
          </w:rPr>
          <w:t xml:space="preserve">7/12/19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Hazardous Substance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Designation Would Require The EPA To</w:t>
      </w:r>
      <w:r>
        <w:rPr>
          <w:bCs/>
          <w:b/>
        </w:rPr>
        <w:t xml:space="preserve"> </w:t>
      </w:r>
      <w:r>
        <w:rPr>
          <w:bCs/>
          <w:b/>
        </w:rPr>
        <w:t xml:space="preserve">Investigate And Possibly Clean Up Releases Over A Certain</w:t>
      </w:r>
      <w:r>
        <w:rPr>
          <w:bCs/>
          <w:b/>
        </w:rPr>
        <w:t xml:space="preserve"> </w:t>
      </w:r>
      <w:r>
        <w:rPr>
          <w:bCs/>
          <w:b/>
        </w:rPr>
        <w:t xml:space="preserve">Threshold.</w:t>
      </w:r>
      <w:r>
        <w:t xml:space="preserve"> </w:t>
      </w:r>
      <w:r>
        <w:t xml:space="preserve">According to the Environmental Working Group,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‘</w:t>
      </w:r>
      <w:r>
        <w:t xml:space="preserve">hazardous substance</w:t>
      </w:r>
      <w:r>
        <w:t xml:space="preserve">’</w:t>
      </w:r>
      <w:r>
        <w:t xml:space="preserve"> </w:t>
      </w:r>
      <w:r>
        <w:t xml:space="preserve">designation under Superfund triggers reporting</w:t>
      </w:r>
      <w:r>
        <w:t xml:space="preserve"> </w:t>
      </w:r>
      <w:r>
        <w:t xml:space="preserve">requirements for releases over a certain threshold. Anytime the</w:t>
      </w:r>
      <w:r>
        <w:t xml:space="preserve"> </w:t>
      </w:r>
      <w:r>
        <w:t xml:space="preserve">hazardous substance is released into the air, land or water in</w:t>
      </w:r>
      <w:r>
        <w:t xml:space="preserve"> </w:t>
      </w:r>
      <w:r>
        <w:t xml:space="preserve">amounts exceeding the threshold, it triggers an investigation and</w:t>
      </w:r>
      <w:r>
        <w:t xml:space="preserve"> </w:t>
      </w:r>
      <w:r>
        <w:t xml:space="preserve">potential cleanup. By contrast, when a substance is simply a</w:t>
      </w:r>
      <w:r>
        <w:t xml:space="preserve"> </w:t>
      </w:r>
      <w:r>
        <w:t xml:space="preserve">‘</w:t>
      </w:r>
      <w:r>
        <w:t xml:space="preserve">pollutant or contaminant,</w:t>
      </w:r>
      <w:r>
        <w:t xml:space="preserve">’</w:t>
      </w:r>
      <w:r>
        <w:t xml:space="preserve"> </w:t>
      </w:r>
      <w:r>
        <w:t xml:space="preserve">it must be shown to pose an </w:t>
      </w:r>
      <w:r>
        <w:t xml:space="preserve">‘</w:t>
      </w:r>
      <w:r>
        <w:t xml:space="preserve">imminent</w:t>
      </w:r>
      <w:r>
        <w:t xml:space="preserve"> </w:t>
      </w:r>
      <w:r>
        <w:t xml:space="preserve">and substantial danger</w:t>
      </w:r>
      <w:r>
        <w:t xml:space="preserve">’</w:t>
      </w:r>
      <w:r>
        <w:t xml:space="preserve"> to public health before the site can be</w:t>
      </w:r>
      <w:r>
        <w:t xml:space="preserve"> </w:t>
      </w:r>
      <w:r>
        <w:t xml:space="preserve">investigated and cleaned up – and, even then, the EPA has</w:t>
      </w:r>
      <w:r>
        <w:t xml:space="preserve"> </w:t>
      </w:r>
      <w:r>
        <w:t xml:space="preserve">considerable discretion over whether to pursue cleanup.</w:t>
      </w:r>
      <w:r>
        <w:t xml:space="preserve">”</w:t>
      </w:r>
      <w:r>
        <w:t xml:space="preserve"> </w:t>
      </w:r>
      <w:r>
        <w:t xml:space="preserve">[Environmental Working Group,</w:t>
      </w:r>
      <w:r>
        <w:t xml:space="preserve"> </w:t>
      </w:r>
      <w:hyperlink r:id="rId99">
        <w:r>
          <w:rPr>
            <w:rStyle w:val="Hyperlink"/>
          </w:rPr>
          <w:t xml:space="preserve">7/3/19</w:t>
        </w:r>
      </w:hyperlink>
      <w:r>
        <w:t xml:space="preserve">]</w:t>
      </w:r>
    </w:p>
    <w:bookmarkEnd w:id="110"/>
    <w:bookmarkStart w:id="115" w:name="regulatory-impact-on-domestic-energy"/>
    <w:p>
      <w:pPr>
        <w:pStyle w:val="Heading3"/>
      </w:pPr>
      <w:r>
        <w:t xml:space="preserve">Regulatory Impact On Domestic Energy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Require The EPA To</w:t>
      </w:r>
      <w:r>
        <w:rPr>
          <w:bCs/>
          <w:b/>
        </w:rPr>
        <w:t xml:space="preserve"> </w:t>
      </w:r>
      <w:r>
        <w:rPr>
          <w:bCs/>
          <w:b/>
        </w:rPr>
        <w:t xml:space="preserve">Report On The Regulations From The Previous 15 Years That Lowered Energy</w:t>
      </w:r>
      <w:r>
        <w:rPr>
          <w:bCs/>
          <w:b/>
        </w:rPr>
        <w:t xml:space="preserve"> </w:t>
      </w:r>
      <w:r>
        <w:rPr>
          <w:bCs/>
          <w:b/>
        </w:rPr>
        <w:t xml:space="preserve">Independence And Security, Increased Regulatory Burdens Or Lowered</w:t>
      </w:r>
      <w:r>
        <w:rPr>
          <w:bCs/>
          <w:b/>
        </w:rPr>
        <w:t xml:space="preserve"> </w:t>
      </w:r>
      <w:r>
        <w:rPr>
          <w:bCs/>
          <w:b/>
        </w:rPr>
        <w:t xml:space="preserve">Energy Output, Or Hiked Energy Costs.</w:t>
      </w:r>
      <w:r>
        <w:t xml:space="preserve"> </w:t>
      </w:r>
      <w:r>
        <w:t xml:space="preserve">In March 2023, according to</w:t>
      </w:r>
      <w:r>
        <w:t xml:space="preserve"> </w:t>
      </w:r>
      <w:r>
        <w:t xml:space="preserve">Congressional Quarterly, Fitzpatrick voted for an amendment to the Lower</w:t>
      </w:r>
      <w:r>
        <w:t xml:space="preserve"> </w:t>
      </w:r>
      <w:r>
        <w:t xml:space="preserve">Energy Costs Act, which would</w:t>
      </w:r>
      <w:r>
        <w:t xml:space="preserve"> </w:t>
      </w:r>
      <w:r>
        <w:t xml:space="preserve">“</w:t>
      </w:r>
      <w:r>
        <w:t xml:space="preserve">require the EPA, in consultation with the</w:t>
      </w:r>
      <w:r>
        <w:t xml:space="preserve"> </w:t>
      </w:r>
      <w:r>
        <w:t xml:space="preserve">Energy Department and within 120 days of enactment, to submit a report</w:t>
      </w:r>
      <w:r>
        <w:t xml:space="preserve"> </w:t>
      </w:r>
      <w:r>
        <w:t xml:space="preserve">to Congress on EPA regulations during the 15-year period prior to</w:t>
      </w:r>
      <w:r>
        <w:t xml:space="preserve"> </w:t>
      </w:r>
      <w:r>
        <w:t xml:space="preserve">enactment that reduced energy independence and security, increased</w:t>
      </w:r>
      <w:r>
        <w:t xml:space="preserve"> </w:t>
      </w:r>
      <w:r>
        <w:t xml:space="preserve">regulatory burdens or decreased energy output for energy producers, or</w:t>
      </w:r>
      <w:r>
        <w:t xml:space="preserve"> </w:t>
      </w:r>
      <w:r>
        <w:t xml:space="preserve">increased energy costs for consumers in the United States.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an amendment. The House adopted the amendment by a</w:t>
      </w:r>
      <w:r>
        <w:t xml:space="preserve"> </w:t>
      </w:r>
      <w:r>
        <w:t xml:space="preserve">vote of 245 to 189. [House Vote 169,</w:t>
      </w:r>
      <w:r>
        <w:t xml:space="preserve"> </w:t>
      </w:r>
      <w:hyperlink r:id="rId111">
        <w:r>
          <w:rPr>
            <w:rStyle w:val="Hyperlink"/>
          </w:rPr>
          <w:t xml:space="preserve">3/29/23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2">
        <w:r>
          <w:rPr>
            <w:rStyle w:val="Hyperlink"/>
          </w:rPr>
          <w:t xml:space="preserve">3/29/23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139</w:t>
        </w:r>
      </w:hyperlink>
      <w:r>
        <w:t xml:space="preserve">]</w:t>
      </w:r>
    </w:p>
    <w:bookmarkEnd w:id="115"/>
    <w:bookmarkStart w:id="120" w:name="rule-making-process"/>
    <w:p>
      <w:pPr>
        <w:pStyle w:val="Heading3"/>
      </w:pPr>
      <w:r>
        <w:t xml:space="preserve">Rule-Making Process</w:t>
      </w:r>
    </w:p>
    <w:p>
      <w:pPr>
        <w:pStyle w:val="FirstParagraph"/>
      </w:pPr>
      <w:r>
        <w:rPr>
          <w:bCs/>
          <w:b/>
        </w:rPr>
        <w:t xml:space="preserve">2017: Fitzpatrick Voted Against Prohibiting The EPA From Making Rules</w:t>
      </w:r>
      <w:r>
        <w:rPr>
          <w:bCs/>
          <w:b/>
        </w:rPr>
        <w:t xml:space="preserve"> </w:t>
      </w:r>
      <w:r>
        <w:rPr>
          <w:bCs/>
          <w:b/>
        </w:rPr>
        <w:t xml:space="preserve">Unless The Rule Is Based On Research That Is Entirely Publically</w:t>
      </w:r>
      <w:r>
        <w:rPr>
          <w:bCs/>
          <w:b/>
        </w:rPr>
        <w:t xml:space="preserve"> </w:t>
      </w:r>
      <w:r>
        <w:rPr>
          <w:bCs/>
          <w:b/>
        </w:rPr>
        <w:t xml:space="preserve">Available.</w:t>
      </w:r>
      <w:r>
        <w:t xml:space="preserve"> </w:t>
      </w:r>
      <w:r>
        <w:t xml:space="preserve">In March 2017, Fitzpatrick voted against prohibiting the</w:t>
      </w:r>
      <w:r>
        <w:t xml:space="preserve"> </w:t>
      </w:r>
      <w:r>
        <w:t xml:space="preserve">EPA from making rules unless the all the rule is based on research that</w:t>
      </w:r>
      <w:r>
        <w:t xml:space="preserve"> </w:t>
      </w:r>
      <w:r>
        <w:t xml:space="preserve">is entirely publically available. According to Congressional Quarterly,</w:t>
      </w:r>
      <w:r>
        <w:t xml:space="preserve"> </w:t>
      </w:r>
      <w:r>
        <w:t xml:space="preserve">the bill would have</w:t>
      </w:r>
      <w:r>
        <w:t xml:space="preserve"> </w:t>
      </w:r>
      <w:r>
        <w:t xml:space="preserve">“</w:t>
      </w:r>
      <w:r>
        <w:t xml:space="preserve">prohibit[ed] the EPA from proposing, finalizing</w:t>
      </w:r>
      <w:r>
        <w:t xml:space="preserve"> </w:t>
      </w:r>
      <w:r>
        <w:t xml:space="preserve">or disseminating a rule, regulation or standard unless the scientific</w:t>
      </w:r>
      <w:r>
        <w:t xml:space="preserve"> </w:t>
      </w:r>
      <w:r>
        <w:t xml:space="preserve">and technical information on which the EPA’s decisions relied is</w:t>
      </w:r>
      <w:r>
        <w:t xml:space="preserve"> </w:t>
      </w:r>
      <w:r>
        <w:t xml:space="preserve">publicly available for independent analysis. It would [have]</w:t>
      </w:r>
      <w:r>
        <w:t xml:space="preserve"> </w:t>
      </w:r>
      <w:r>
        <w:t xml:space="preserve">require[d] any personally identifiable information, trade secrets or</w:t>
      </w:r>
      <w:r>
        <w:t xml:space="preserve"> </w:t>
      </w:r>
      <w:r>
        <w:t xml:space="preserve">sensitive business information to be redacted prior to the publication</w:t>
      </w:r>
      <w:r>
        <w:t xml:space="preserve"> </w:t>
      </w:r>
      <w:r>
        <w:t xml:space="preserve">of the scientific information.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legislation by a vote of 228 to 194. The Senate took no</w:t>
      </w:r>
      <w:r>
        <w:t xml:space="preserve"> </w:t>
      </w:r>
      <w:r>
        <w:t xml:space="preserve">substantive action on the legislation. [House Vote 206,</w:t>
      </w:r>
      <w:r>
        <w:t xml:space="preserve"> </w:t>
      </w:r>
      <w:hyperlink r:id="rId116">
        <w:r>
          <w:rPr>
            <w:rStyle w:val="Hyperlink"/>
          </w:rPr>
          <w:t xml:space="preserve">3/29/17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7">
        <w:r>
          <w:rPr>
            <w:rStyle w:val="Hyperlink"/>
          </w:rPr>
          <w:t xml:space="preserve">3/29/17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1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1430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The Bill Requires The EPA To Release All Materials Necessary To</w:t>
      </w:r>
      <w:r>
        <w:rPr>
          <w:bCs/>
          <w:b/>
        </w:rPr>
        <w:t xml:space="preserve"> </w:t>
      </w:r>
      <w:r>
        <w:rPr>
          <w:bCs/>
          <w:b/>
        </w:rPr>
        <w:t xml:space="preserve">Understand Its Conclusions.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Specifically, EPA must release all materials, data and associated</w:t>
      </w:r>
      <w:r>
        <w:t xml:space="preserve"> </w:t>
      </w:r>
      <w:r>
        <w:t xml:space="preserve">protocols necessary to understand and assess the conclusions made by</w:t>
      </w:r>
      <w:r>
        <w:t xml:space="preserve"> </w:t>
      </w:r>
      <w:r>
        <w:t xml:space="preserve">the agency; computer codes and models used in the creation and</w:t>
      </w:r>
      <w:r>
        <w:t xml:space="preserve"> </w:t>
      </w:r>
      <w:r>
        <w:t xml:space="preserve">analysis of such information; recorded factual materials; and</w:t>
      </w:r>
      <w:r>
        <w:t xml:space="preserve"> </w:t>
      </w:r>
      <w:r>
        <w:t xml:space="preserve">detailed descriptions of how to access and use such information. Any</w:t>
      </w:r>
      <w:r>
        <w:t xml:space="preserve"> </w:t>
      </w:r>
      <w:r>
        <w:t xml:space="preserve">personally identifiable information, trade secrets, or commercial or</w:t>
      </w:r>
      <w:r>
        <w:t xml:space="preserve"> </w:t>
      </w:r>
      <w:r>
        <w:t xml:space="preserve">financial information must be redacted prior to being made publicly</w:t>
      </w:r>
      <w:r>
        <w:t xml:space="preserve"> </w:t>
      </w:r>
      <w:r>
        <w:t xml:space="preserve">available, unless that person agrees to release, in writing, that</w:t>
      </w:r>
      <w:r>
        <w:t xml:space="preserve"> </w:t>
      </w:r>
      <w:r>
        <w:t xml:space="preserve">information.’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19">
        <w:r>
          <w:rPr>
            <w:rStyle w:val="Hyperlink"/>
          </w:rPr>
          <w:t xml:space="preserve">3/24/17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Bill Opponents, Mostly Democrats Claimed That The Legislation</w:t>
      </w:r>
      <w:r>
        <w:rPr>
          <w:bCs/>
          <w:b/>
        </w:rPr>
        <w:t xml:space="preserve"> </w:t>
      </w:r>
      <w:r>
        <w:rPr>
          <w:bCs/>
          <w:b/>
        </w:rPr>
        <w:t xml:space="preserve">Would Prevent The EPA From Using Data That Is Kept Sealed Due To</w:t>
      </w:r>
      <w:r>
        <w:rPr>
          <w:bCs/>
          <w:b/>
        </w:rPr>
        <w:t xml:space="preserve"> </w:t>
      </w:r>
      <w:r>
        <w:rPr>
          <w:bCs/>
          <w:b/>
        </w:rPr>
        <w:t xml:space="preserve">Confidentially Agreements, Thereby Compromising The Quality Of The</w:t>
      </w:r>
      <w:r>
        <w:rPr>
          <w:bCs/>
          <w:b/>
        </w:rPr>
        <w:t xml:space="preserve"> </w:t>
      </w:r>
      <w:r>
        <w:rPr>
          <w:bCs/>
          <w:b/>
        </w:rPr>
        <w:t xml:space="preserve">Agencies’ Work.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Opponents,</w:t>
      </w:r>
      <w:r>
        <w:t xml:space="preserve"> </w:t>
      </w:r>
      <w:r>
        <w:t xml:space="preserve">mostly Democrats, argue that the bill imposes burdensome and costly</w:t>
      </w:r>
      <w:r>
        <w:t xml:space="preserve"> </w:t>
      </w:r>
      <w:r>
        <w:t xml:space="preserve">requirements that would effectively block EPA from using many</w:t>
      </w:r>
      <w:r>
        <w:t xml:space="preserve"> </w:t>
      </w:r>
      <w:r>
        <w:t xml:space="preserve">important research studies and thereby compromise the quality of its</w:t>
      </w:r>
      <w:r>
        <w:t xml:space="preserve"> </w:t>
      </w:r>
      <w:r>
        <w:t xml:space="preserve">work by forcing it to rely on less scientific data. The bill, they</w:t>
      </w:r>
      <w:r>
        <w:t xml:space="preserve"> </w:t>
      </w:r>
      <w:r>
        <w:t xml:space="preserve">say, is based on a false premise: that EPA relies on secret research</w:t>
      </w:r>
      <w:r>
        <w:t xml:space="preserve"> </w:t>
      </w:r>
      <w:r>
        <w:t xml:space="preserve">to make its decisions. While some nonpublic research is used, EPA</w:t>
      </w:r>
      <w:r>
        <w:t xml:space="preserve"> </w:t>
      </w:r>
      <w:r>
        <w:t xml:space="preserve">relies mostly on research that has been published in respected</w:t>
      </w:r>
      <w:r>
        <w:t xml:space="preserve"> </w:t>
      </w:r>
      <w:r>
        <w:t xml:space="preserve">journals after rigorous peer review, a formal process in which</w:t>
      </w:r>
      <w:r>
        <w:t xml:space="preserve"> </w:t>
      </w:r>
      <w:r>
        <w:t xml:space="preserve">experts review the research and have the opportunity to question and</w:t>
      </w:r>
      <w:r>
        <w:t xml:space="preserve"> </w:t>
      </w:r>
      <w:r>
        <w:t xml:space="preserve">challenge the author’s data and assumptions. Valuable nonpublic</w:t>
      </w:r>
      <w:r>
        <w:t xml:space="preserve"> </w:t>
      </w:r>
      <w:r>
        <w:t xml:space="preserve">research used by EPA is also peer-reviewed and adds significantly to</w:t>
      </w:r>
      <w:r>
        <w:t xml:space="preserve"> </w:t>
      </w:r>
      <w:r>
        <w:t xml:space="preserve">EPA’s knowledge base to make decisions, even though confidentiality</w:t>
      </w:r>
      <w:r>
        <w:t xml:space="preserve"> </w:t>
      </w:r>
      <w:r>
        <w:t xml:space="preserve">agreements prevent EPA from publicly releasing the research.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19">
        <w:r>
          <w:rPr>
            <w:rStyle w:val="Hyperlink"/>
          </w:rPr>
          <w:t xml:space="preserve">3/24/17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Supporters Of The Bill, Mostly Republicans, Believed That The EPA</w:t>
      </w:r>
      <w:r>
        <w:rPr>
          <w:bCs/>
          <w:b/>
        </w:rPr>
        <w:t xml:space="preserve"> </w:t>
      </w:r>
      <w:r>
        <w:rPr>
          <w:bCs/>
          <w:b/>
        </w:rPr>
        <w:t xml:space="preserve">Regulatory Process Is Both Hidden And Flawed.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Bill supporters, mostly Republicans, argue</w:t>
      </w:r>
      <w:r>
        <w:t xml:space="preserve"> </w:t>
      </w:r>
      <w:r>
        <w:t xml:space="preserve">that the underlying regulatory process at EPA is both hidden and</w:t>
      </w:r>
      <w:r>
        <w:t xml:space="preserve"> </w:t>
      </w:r>
      <w:r>
        <w:t xml:space="preserve">flawed. If the EPA has nothing to hide, and if its data justifies</w:t>
      </w:r>
      <w:r>
        <w:t xml:space="preserve"> </w:t>
      </w:r>
      <w:r>
        <w:t xml:space="preserve">its regulations, then the agency should make the information public,</w:t>
      </w:r>
      <w:r>
        <w:t xml:space="preserve"> </w:t>
      </w:r>
      <w:r>
        <w:t xml:space="preserve">they say. Major regulations proposed by EPA routinely have been</w:t>
      </w:r>
      <w:r>
        <w:t xml:space="preserve"> </w:t>
      </w:r>
      <w:r>
        <w:t xml:space="preserve">justified by nontransparent data and unverifiable claims, and the</w:t>
      </w:r>
      <w:r>
        <w:t xml:space="preserve"> </w:t>
      </w:r>
      <w:r>
        <w:t xml:space="preserve">bill would correct that by simply requiring the underlying data to</w:t>
      </w:r>
      <w:r>
        <w:t xml:space="preserve"> </w:t>
      </w:r>
      <w:r>
        <w:t xml:space="preserve">be made public — a policy consistent with the data access</w:t>
      </w:r>
      <w:r>
        <w:t xml:space="preserve"> </w:t>
      </w:r>
      <w:r>
        <w:t xml:space="preserve">requirements of major scientific journals, the White House</w:t>
      </w:r>
      <w:r>
        <w:t xml:space="preserve"> </w:t>
      </w:r>
      <w:r>
        <w:t xml:space="preserve">Scientific Integrity Policy and the recommendations of independent</w:t>
      </w:r>
      <w:r>
        <w:t xml:space="preserve"> </w:t>
      </w:r>
      <w:r>
        <w:t xml:space="preserve">groups. They say Americans affected by EPA regulations have a right</w:t>
      </w:r>
      <w:r>
        <w:t xml:space="preserve"> </w:t>
      </w:r>
      <w:r>
        <w:t xml:space="preserve">to see the data and determine for themselves whether the agency's</w:t>
      </w:r>
      <w:r>
        <w:t xml:space="preserve"> </w:t>
      </w:r>
      <w:r>
        <w:t xml:space="preserve">actions are based on sound science or a partisan agenda.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19">
        <w:r>
          <w:rPr>
            <w:rStyle w:val="Hyperlink"/>
          </w:rPr>
          <w:t xml:space="preserve">3/24/17</w:t>
        </w:r>
      </w:hyperlink>
      <w:r>
        <w:t xml:space="preserve">]</w:t>
      </w:r>
    </w:p>
    <w:bookmarkEnd w:id="120"/>
    <w:bookmarkStart w:id="126" w:name="science-advisory-board"/>
    <w:p>
      <w:pPr>
        <w:pStyle w:val="Heading3"/>
      </w:pPr>
      <w:r>
        <w:t xml:space="preserve">Science Advisory Board</w:t>
      </w:r>
    </w:p>
    <w:p>
      <w:pPr>
        <w:pStyle w:val="FirstParagraph"/>
      </w:pPr>
      <w:r>
        <w:rPr>
          <w:bCs/>
          <w:b/>
        </w:rPr>
        <w:t xml:space="preserve">2015: Fitzpatrick Voted Against A Bill That Would Modify The Selection</w:t>
      </w:r>
      <w:r>
        <w:rPr>
          <w:bCs/>
          <w:b/>
        </w:rPr>
        <w:t xml:space="preserve"> </w:t>
      </w:r>
      <w:r>
        <w:rPr>
          <w:bCs/>
          <w:b/>
        </w:rPr>
        <w:t xml:space="preserve">And Qualification Process For The EPA’s Science Advisory Board.</w:t>
      </w:r>
      <w:r>
        <w:t xml:space="preserve"> </w:t>
      </w:r>
      <w:r>
        <w:t xml:space="preserve">In</w:t>
      </w:r>
      <w:r>
        <w:t xml:space="preserve"> </w:t>
      </w:r>
      <w:r>
        <w:t xml:space="preserve">March 2017, Fitzpatrick voted against a bill that would modify the</w:t>
      </w:r>
      <w:r>
        <w:t xml:space="preserve"> </w:t>
      </w:r>
      <w:r>
        <w:t xml:space="preserve">qualifications and selection process for the EPA’s Science Advisory</w:t>
      </w:r>
      <w:r>
        <w:t xml:space="preserve"> </w:t>
      </w:r>
      <w:r>
        <w:t xml:space="preserve">Board. According to Congressional Quarterly, the bill would,</w:t>
      </w:r>
      <w:r>
        <w:t xml:space="preserve"> </w:t>
      </w:r>
      <w:r>
        <w:t xml:space="preserve">“</w:t>
      </w:r>
      <w:r>
        <w:t xml:space="preserve">establish</w:t>
      </w:r>
      <w:r>
        <w:t xml:space="preserve"> </w:t>
      </w:r>
      <w:r>
        <w:t xml:space="preserve">a selection process for members of the EPA’s Science Advisory Board. The</w:t>
      </w:r>
      <w:r>
        <w:t xml:space="preserve"> </w:t>
      </w:r>
      <w:r>
        <w:t xml:space="preserve">bill would require the board's members represent a variety of</w:t>
      </w:r>
      <w:r>
        <w:t xml:space="preserve"> </w:t>
      </w:r>
      <w:r>
        <w:t xml:space="preserve">scientific and technical viewpoints. It would require board member</w:t>
      </w:r>
      <w:r>
        <w:t xml:space="preserve"> </w:t>
      </w:r>
      <w:r>
        <w:t xml:space="preserve">nominees to disclose financial relationships that would be relevant to</w:t>
      </w:r>
      <w:r>
        <w:t xml:space="preserve"> </w:t>
      </w:r>
      <w:r>
        <w:t xml:space="preserve">EPA advisory activities. It would require the board to generally avoid</w:t>
      </w:r>
      <w:r>
        <w:t xml:space="preserve"> </w:t>
      </w:r>
      <w:r>
        <w:t xml:space="preserve">making policy determinations or recommendations to the EPA.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 and the House passed the bill 236 to 181. The Senate took</w:t>
      </w:r>
      <w:r>
        <w:t xml:space="preserve"> </w:t>
      </w:r>
      <w:r>
        <w:t xml:space="preserve">no substantive action on the bill. [House Vote 208,</w:t>
      </w:r>
      <w:r>
        <w:t xml:space="preserve"> </w:t>
      </w:r>
      <w:hyperlink r:id="rId121">
        <w:r>
          <w:rPr>
            <w:rStyle w:val="Hyperlink"/>
          </w:rPr>
          <w:t xml:space="preserve">3/30/17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2">
        <w:r>
          <w:rPr>
            <w:rStyle w:val="Hyperlink"/>
          </w:rPr>
          <w:t xml:space="preserve">3/30/17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1029</w:t>
        </w:r>
      </w:hyperlink>
      <w:r>
        <w:t xml:space="preserve">]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The EPA’s Science Advisory Board, Established In 1978, Is To</w:t>
      </w:r>
      <w:r>
        <w:rPr>
          <w:bCs/>
          <w:b/>
        </w:rPr>
        <w:t xml:space="preserve"> </w:t>
      </w:r>
      <w:r>
        <w:rPr>
          <w:bCs/>
          <w:b/>
        </w:rPr>
        <w:t xml:space="preserve">Advise The Agency And Interested Congressional Committees; Board</w:t>
      </w:r>
      <w:r>
        <w:rPr>
          <w:bCs/>
          <w:b/>
        </w:rPr>
        <w:t xml:space="preserve"> </w:t>
      </w:r>
      <w:r>
        <w:rPr>
          <w:bCs/>
          <w:b/>
        </w:rPr>
        <w:t xml:space="preserve">Requires At Least Nine Members, Appointed By The EPA Administrator</w:t>
      </w:r>
      <w:r>
        <w:rPr>
          <w:bCs/>
          <w:b/>
        </w:rPr>
        <w:t xml:space="preserve"> </w:t>
      </w:r>
      <w:r>
        <w:rPr>
          <w:bCs/>
          <w:b/>
        </w:rPr>
        <w:t xml:space="preserve">For Three Year Terms.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Science Advisory Board within the Environmental Protection Agency</w:t>
      </w:r>
      <w:r>
        <w:t xml:space="preserve"> </w:t>
      </w:r>
      <w:r>
        <w:t xml:space="preserve">(EPA) was established in 1978 by the Environmental Research,</w:t>
      </w:r>
      <w:r>
        <w:t xml:space="preserve"> </w:t>
      </w:r>
      <w:r>
        <w:t xml:space="preserve">Development, and Demonstration Authorization Act […] to provide</w:t>
      </w:r>
      <w:r>
        <w:t xml:space="preserve"> </w:t>
      </w:r>
      <w:r>
        <w:t xml:space="preserve">scientific advice to the agency and interested congressional</w:t>
      </w:r>
      <w:r>
        <w:t xml:space="preserve"> </w:t>
      </w:r>
      <w:r>
        <w:t xml:space="preserve">committees as requested. According to the EPA, the board’s mission</w:t>
      </w:r>
      <w:r>
        <w:t xml:space="preserve"> </w:t>
      </w:r>
      <w:r>
        <w:t xml:space="preserve">includes reviewing the quality and relevance of the scientific and</w:t>
      </w:r>
      <w:r>
        <w:t xml:space="preserve"> </w:t>
      </w:r>
      <w:r>
        <w:t xml:space="preserve">technical information being used or proposed as the basis for agency</w:t>
      </w:r>
      <w:r>
        <w:t xml:space="preserve"> </w:t>
      </w:r>
      <w:r>
        <w:t xml:space="preserve">regulations; reviewing research programs and the technical basis of</w:t>
      </w:r>
      <w:r>
        <w:t xml:space="preserve"> </w:t>
      </w:r>
      <w:r>
        <w:t xml:space="preserve">applied programs; reviewing generic approaches to regulatory</w:t>
      </w:r>
      <w:r>
        <w:t xml:space="preserve"> </w:t>
      </w:r>
      <w:r>
        <w:t xml:space="preserve">science, including guidelines governing the use of scientific and</w:t>
      </w:r>
      <w:r>
        <w:t xml:space="preserve"> </w:t>
      </w:r>
      <w:r>
        <w:t xml:space="preserve">technical information in regulatory decisions, and critiquing such</w:t>
      </w:r>
      <w:r>
        <w:t xml:space="preserve"> </w:t>
      </w:r>
      <w:r>
        <w:t xml:space="preserve">analytic methods as mathematical modeling; advising the agency on</w:t>
      </w:r>
      <w:r>
        <w:t xml:space="preserve"> </w:t>
      </w:r>
      <w:r>
        <w:t xml:space="preserve">broad scientific matters in science, technology, social and economic</w:t>
      </w:r>
      <w:r>
        <w:t xml:space="preserve"> </w:t>
      </w:r>
      <w:r>
        <w:t xml:space="preserve">issues; and advising the agency on emergency and other short-notice</w:t>
      </w:r>
      <w:r>
        <w:t xml:space="preserve"> </w:t>
      </w:r>
      <w:r>
        <w:t xml:space="preserve">programs. […] The 1978 act establishing the board requires a</w:t>
      </w:r>
      <w:r>
        <w:t xml:space="preserve"> </w:t>
      </w:r>
      <w:r>
        <w:t xml:space="preserve">minimum of nine members who are appointed by the EPA administrator</w:t>
      </w:r>
      <w:r>
        <w:t xml:space="preserve"> </w:t>
      </w:r>
      <w:r>
        <w:t xml:space="preserve">to serve a three-year term and may be reappointed for a second term;</w:t>
      </w:r>
      <w:r>
        <w:t xml:space="preserve"> </w:t>
      </w:r>
      <w:r>
        <w:t xml:space="preserve">currently, the board contains 51 members. There are no statutory</w:t>
      </w:r>
      <w:r>
        <w:t xml:space="preserve"> </w:t>
      </w:r>
      <w:r>
        <w:t xml:space="preserve">guidelines governing the selection process for board members.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24">
        <w:r>
          <w:rPr>
            <w:rStyle w:val="Hyperlink"/>
          </w:rPr>
          <w:t xml:space="preserve">3/17/15</w:t>
        </w:r>
      </w:hyperlink>
      <w:r>
        <w:t xml:space="preserve">]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Opponents Of The Bill Claimed It Would Place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Industry-Funded</w:t>
      </w:r>
      <w:r>
        <w:rPr>
          <w:bCs/>
          <w:b/>
        </w:rPr>
        <w:t xml:space="preserve"> </w:t>
      </w:r>
      <w:r>
        <w:rPr>
          <w:bCs/>
          <w:b/>
        </w:rPr>
        <w:t xml:space="preserve">Scientists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On The EPA’s Advisory Panel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At The Expense Of</w:t>
      </w:r>
      <w:r>
        <w:rPr>
          <w:bCs/>
          <w:b/>
        </w:rPr>
        <w:t xml:space="preserve"> </w:t>
      </w:r>
      <w:r>
        <w:rPr>
          <w:bCs/>
          <w:b/>
        </w:rPr>
        <w:t xml:space="preserve">Independent Scientists.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Bill opponents, primarily Democrats, argue that it is a veiled</w:t>
      </w:r>
      <w:r>
        <w:t xml:space="preserve"> </w:t>
      </w:r>
      <w:r>
        <w:t xml:space="preserve">attempt to get industry-funded scientists on EPA’s science advisory</w:t>
      </w:r>
      <w:r>
        <w:t xml:space="preserve"> </w:t>
      </w:r>
      <w:r>
        <w:t xml:space="preserve">panel at the expense of independent scientists from academic and</w:t>
      </w:r>
      <w:r>
        <w:t xml:space="preserve"> </w:t>
      </w:r>
      <w:r>
        <w:t xml:space="preserve">research institutions. The additional requirements that the bill</w:t>
      </w:r>
      <w:r>
        <w:t xml:space="preserve"> </w:t>
      </w:r>
      <w:r>
        <w:t xml:space="preserve">demands of the board are designed to keep it from getting anything</w:t>
      </w:r>
      <w:r>
        <w:t xml:space="preserve"> </w:t>
      </w:r>
      <w:r>
        <w:t xml:space="preserve">accomplished, they say, especially since it contains no additional</w:t>
      </w:r>
      <w:r>
        <w:t xml:space="preserve"> </w:t>
      </w:r>
      <w:r>
        <w:t xml:space="preserve">resources for the board to function. Additionally, opponents argue</w:t>
      </w:r>
      <w:r>
        <w:t xml:space="preserve"> </w:t>
      </w:r>
      <w:r>
        <w:t xml:space="preserve">that the bill requires the EPA to treat scientists who conduct</w:t>
      </w:r>
      <w:r>
        <w:t xml:space="preserve"> </w:t>
      </w:r>
      <w:r>
        <w:t xml:space="preserve">EPA-funded research, and who may have had a past contractual</w:t>
      </w:r>
      <w:r>
        <w:t xml:space="preserve"> </w:t>
      </w:r>
      <w:r>
        <w:t xml:space="preserve">relationship with the agency, as having a financial conflict of</w:t>
      </w:r>
      <w:r>
        <w:t xml:space="preserve"> </w:t>
      </w:r>
      <w:r>
        <w:t xml:space="preserve">interest while at the same time loosening the financial</w:t>
      </w:r>
      <w:r>
        <w:t xml:space="preserve"> </w:t>
      </w:r>
      <w:r>
        <w:t xml:space="preserve">conflict-of-interest standards for industry-funded experts. The</w:t>
      </w:r>
      <w:r>
        <w:t xml:space="preserve"> </w:t>
      </w:r>
      <w:r>
        <w:t xml:space="preserve">bill, they say, will skew the composition of the Science Advisory</w:t>
      </w:r>
      <w:r>
        <w:t xml:space="preserve"> </w:t>
      </w:r>
      <w:r>
        <w:t xml:space="preserve">Board and, in the process, diminish the sound science and good</w:t>
      </w:r>
      <w:r>
        <w:t xml:space="preserve"> </w:t>
      </w:r>
      <w:r>
        <w:t xml:space="preserve">judgment that EPA and the public have come to rely 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25">
        <w:r>
          <w:rPr>
            <w:rStyle w:val="Hyperlink"/>
          </w:rPr>
          <w:t xml:space="preserve">3/28/17</w:t>
        </w:r>
      </w:hyperlink>
      <w:r>
        <w:t xml:space="preserve">]</w:t>
      </w:r>
    </w:p>
    <w:bookmarkEnd w:id="126"/>
    <w:bookmarkStart w:id="136" w:name="truck-emissions-rule"/>
    <w:p>
      <w:pPr>
        <w:pStyle w:val="Heading3"/>
      </w:pPr>
      <w:r>
        <w:t xml:space="preserve">Truck Emissions Rule</w:t>
      </w:r>
    </w:p>
    <w:p>
      <w:pPr>
        <w:pStyle w:val="FirstParagraph"/>
      </w:pPr>
      <w:r>
        <w:rPr>
          <w:bCs/>
          <w:b/>
        </w:rPr>
        <w:t xml:space="preserve">2023: Fitzpatrick Voted Against Disapproving An EPA Rule That Imposed</w:t>
      </w:r>
      <w:r>
        <w:rPr>
          <w:bCs/>
          <w:b/>
        </w:rPr>
        <w:t xml:space="preserve"> </w:t>
      </w:r>
      <w:r>
        <w:rPr>
          <w:bCs/>
          <w:b/>
        </w:rPr>
        <w:t xml:space="preserve">Stricter Emissions Standards On Heavy-Duty Vehicles.</w:t>
      </w:r>
      <w:r>
        <w:t xml:space="preserve"> </w:t>
      </w:r>
      <w:r>
        <w:t xml:space="preserve">In May 2023,</w:t>
      </w:r>
      <w:r>
        <w:t xml:space="preserve"> </w:t>
      </w:r>
      <w:r>
        <w:t xml:space="preserve">according to Congressional Quarterly, Fitzpatrick voted against a joint</w:t>
      </w:r>
      <w:r>
        <w:t xml:space="preserve"> </w:t>
      </w:r>
      <w:r>
        <w:t xml:space="preserve">resolution that would</w:t>
      </w:r>
      <w:r>
        <w:t xml:space="preserve"> </w:t>
      </w:r>
      <w:r>
        <w:t xml:space="preserve">“</w:t>
      </w:r>
      <w:r>
        <w:t xml:space="preserve">provide for congressional disapproval of the</w:t>
      </w:r>
      <w:r>
        <w:t xml:space="preserve"> </w:t>
      </w:r>
      <w:r>
        <w:t xml:space="preserve">January 2023 EPA rule imposing more stringent emissions standards on</w:t>
      </w:r>
      <w:r>
        <w:t xml:space="preserve"> </w:t>
      </w:r>
      <w:r>
        <w:t xml:space="preserve">heavy-duty engines and vehicles. The rule requires heavy-duty vehicles,</w:t>
      </w:r>
      <w:r>
        <w:t xml:space="preserve"> </w:t>
      </w:r>
      <w:r>
        <w:t xml:space="preserve">starting in model year 2027, to comply with reduced emissions limits of</w:t>
      </w:r>
      <w:r>
        <w:t xml:space="preserve"> </w:t>
      </w:r>
      <w:r>
        <w:t xml:space="preserve">nitrogen oxides and other pollutants, both in real-world conditions and</w:t>
      </w:r>
      <w:r>
        <w:t xml:space="preserve"> </w:t>
      </w:r>
      <w:r>
        <w:t xml:space="preserve">laboratory-tested scenarios. It would also lengthen the period during</w:t>
      </w:r>
      <w:r>
        <w:t xml:space="preserve"> </w:t>
      </w:r>
      <w:r>
        <w:t xml:space="preserve">the engine's operational life when the reduced emissions standard must</w:t>
      </w:r>
      <w:r>
        <w:t xml:space="preserve"> </w:t>
      </w:r>
      <w:r>
        <w:t xml:space="preserve">be met. According to the EPA, the rule will reduce nitrogen oxide</w:t>
      </w:r>
      <w:r>
        <w:t xml:space="preserve"> </w:t>
      </w:r>
      <w:r>
        <w:t xml:space="preserve">emissions from heavy-duty trucks by almost 50 percent by 2045. The EPA</w:t>
      </w:r>
      <w:r>
        <w:t xml:space="preserve"> </w:t>
      </w:r>
      <w:r>
        <w:t xml:space="preserve">rule took effect on March 27, 2023. Under the joint resolution, the rule</w:t>
      </w:r>
      <w:r>
        <w:t xml:space="preserve"> </w:t>
      </w:r>
      <w:r>
        <w:t xml:space="preserve">would have no force or effect.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resolution by a vote of 221 to 203, thus the resolution was</w:t>
      </w:r>
      <w:r>
        <w:t xml:space="preserve"> </w:t>
      </w:r>
      <w:r>
        <w:t xml:space="preserve">sent to the President. President Biden vetoed the resolution. The Senate</w:t>
      </w:r>
      <w:r>
        <w:t xml:space="preserve"> </w:t>
      </w:r>
      <w:r>
        <w:t xml:space="preserve">failed override the veto, thus the veto was sustained. [House Vote 232,</w:t>
      </w:r>
      <w:r>
        <w:t xml:space="preserve"> </w:t>
      </w:r>
      <w:hyperlink r:id="rId127">
        <w:r>
          <w:rPr>
            <w:rStyle w:val="Hyperlink"/>
          </w:rPr>
          <w:t xml:space="preserve">5/23/23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8">
        <w:r>
          <w:rPr>
            <w:rStyle w:val="Hyperlink"/>
          </w:rPr>
          <w:t xml:space="preserve">5/23/23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9">
        <w:r>
          <w:rPr>
            <w:rStyle w:val="Hyperlink"/>
          </w:rPr>
          <w:t xml:space="preserve">S.J.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</w:t>
        </w:r>
      </w:hyperlink>
      <w:r>
        <w:t xml:space="preserve">]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The Resolution Would Overturn EPA Regulations On Smog-Forming</w:t>
      </w:r>
      <w:r>
        <w:rPr>
          <w:bCs/>
          <w:b/>
        </w:rPr>
        <w:t xml:space="preserve"> </w:t>
      </w:r>
      <w:r>
        <w:rPr>
          <w:bCs/>
          <w:b/>
        </w:rPr>
        <w:t xml:space="preserve">Pollution From Heavy-Duty Vehicles.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House on Tuesday passed a joint resolution that</w:t>
      </w:r>
      <w:r>
        <w:t xml:space="preserve"> </w:t>
      </w:r>
      <w:r>
        <w:t xml:space="preserve">would vacate EPA regulations on smog-forming pollution from</w:t>
      </w:r>
      <w:r>
        <w:t xml:space="preserve"> </w:t>
      </w:r>
      <w:r>
        <w:t xml:space="preserve">heavy-duty trucks that President Joe Biden has promised to veto.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30">
        <w:r>
          <w:rPr>
            <w:rStyle w:val="Hyperlink"/>
          </w:rPr>
          <w:t xml:space="preserve">5/23/23</w:t>
        </w:r>
      </w:hyperlink>
      <w:r>
        <w:t xml:space="preserve">]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The Rule Required Heavy And Medium-Duty Trucks To Meet Stricter</w:t>
      </w:r>
      <w:r>
        <w:rPr>
          <w:bCs/>
          <w:b/>
        </w:rPr>
        <w:t xml:space="preserve"> </w:t>
      </w:r>
      <w:r>
        <w:rPr>
          <w:bCs/>
          <w:b/>
        </w:rPr>
        <w:t xml:space="preserve">Nitrogen Oxide Emission Standards Starting In 2027,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Lower Nitrogen Oxide Emissions By Heavy-Duty Trucks By 48% By</w:t>
      </w:r>
      <w:r>
        <w:rPr>
          <w:bCs/>
          <w:b/>
        </w:rPr>
        <w:t xml:space="preserve"> </w:t>
      </w:r>
      <w:r>
        <w:rPr>
          <w:bCs/>
          <w:b/>
        </w:rPr>
        <w:t xml:space="preserve">2045.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rule, finalized</w:t>
      </w:r>
      <w:r>
        <w:t xml:space="preserve"> </w:t>
      </w:r>
      <w:r>
        <w:t xml:space="preserve">in December, requires heavy- and medium-duty vehicles to meet the</w:t>
      </w:r>
      <w:r>
        <w:t xml:space="preserve"> </w:t>
      </w:r>
      <w:r>
        <w:t xml:space="preserve">more stringent nitrogen oxide emission standards beginning in model</w:t>
      </w:r>
      <w:r>
        <w:t xml:space="preserve"> </w:t>
      </w:r>
      <w:r>
        <w:t xml:space="preserve">year 2027. The EPA said the update, the first in over two decades,</w:t>
      </w:r>
      <w:r>
        <w:t xml:space="preserve"> </w:t>
      </w:r>
      <w:r>
        <w:t xml:space="preserve">would reduce nitrogen oxide emissions by heavy-duty truck fleet by</w:t>
      </w:r>
      <w:r>
        <w:t xml:space="preserve"> </w:t>
      </w:r>
      <w:r>
        <w:t xml:space="preserve">48 percent by 2045.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30">
        <w:r>
          <w:rPr>
            <w:rStyle w:val="Hyperlink"/>
          </w:rPr>
          <w:t xml:space="preserve">5/23/23</w:t>
        </w:r>
      </w:hyperlink>
      <w:r>
        <w:t xml:space="preserve">]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The EPA Projected The Rule Would Lower Childhood Asthma By 18,000</w:t>
      </w:r>
      <w:r>
        <w:rPr>
          <w:bCs/>
          <w:b/>
        </w:rPr>
        <w:t xml:space="preserve"> </w:t>
      </w:r>
      <w:r>
        <w:rPr>
          <w:bCs/>
          <w:b/>
        </w:rPr>
        <w:t xml:space="preserve">Per Year And Lower Premature Deaths By 2,900.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NOx are produced from fuel burning and</w:t>
      </w:r>
      <w:r>
        <w:t xml:space="preserve"> </w:t>
      </w:r>
      <w:r>
        <w:t xml:space="preserve">mixing with other pollutants in the atmosphere. High levels of</w:t>
      </w:r>
      <w:r>
        <w:t xml:space="preserve"> </w:t>
      </w:r>
      <w:r>
        <w:t xml:space="preserve">exposure have been linked to respiratory ailments, such as asthma.</w:t>
      </w:r>
      <w:r>
        <w:t xml:space="preserve"> </w:t>
      </w:r>
      <w:r>
        <w:t xml:space="preserve">The EPA also projected that childhood asthma cases would decline by</w:t>
      </w:r>
      <w:r>
        <w:t xml:space="preserve"> </w:t>
      </w:r>
      <w:r>
        <w:t xml:space="preserve">18,000 per year and premature deaths would decline by 2,900.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30">
        <w:r>
          <w:rPr>
            <w:rStyle w:val="Hyperlink"/>
          </w:rPr>
          <w:t xml:space="preserve">5/23/23</w:t>
        </w:r>
      </w:hyperlink>
      <w:r>
        <w:t xml:space="preserve">]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Republicans Argued The Rule Would Increase Costs Of Heavy-Duty</w:t>
      </w:r>
      <w:r>
        <w:rPr>
          <w:bCs/>
          <w:b/>
        </w:rPr>
        <w:t xml:space="preserve"> </w:t>
      </w:r>
      <w:r>
        <w:rPr>
          <w:bCs/>
          <w:b/>
        </w:rPr>
        <w:t xml:space="preserve">Trucks, Coercing Truckers To Choose Between Expensive Vehicles Or</w:t>
      </w:r>
      <w:r>
        <w:rPr>
          <w:bCs/>
          <w:b/>
        </w:rPr>
        <w:t xml:space="preserve"> </w:t>
      </w:r>
      <w:r>
        <w:rPr>
          <w:bCs/>
          <w:b/>
        </w:rPr>
        <w:t xml:space="preserve">Their Less-Efficient Model.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Prior to the vote, Republicans who spoke in favor of the joint</w:t>
      </w:r>
      <w:r>
        <w:t xml:space="preserve"> </w:t>
      </w:r>
      <w:r>
        <w:t xml:space="preserve">resolution and against the rule said the regulations would increase</w:t>
      </w:r>
      <w:r>
        <w:t xml:space="preserve"> </w:t>
      </w:r>
      <w:r>
        <w:t xml:space="preserve">the costs of heavy-duty trucks, forcing truckers to choose between a</w:t>
      </w:r>
      <w:r>
        <w:t xml:space="preserve"> </w:t>
      </w:r>
      <w:r>
        <w:t xml:space="preserve">new, more expensive vehicle or keeping their less-efficient model on</w:t>
      </w:r>
      <w:r>
        <w:t xml:space="preserve"> </w:t>
      </w:r>
      <w:r>
        <w:t xml:space="preserve">the road longer.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30">
        <w:r>
          <w:rPr>
            <w:rStyle w:val="Hyperlink"/>
          </w:rPr>
          <w:t xml:space="preserve">5/23/23</w:t>
        </w:r>
      </w:hyperlink>
      <w:r>
        <w:t xml:space="preserve">]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Democrats Emphasized The Rule Provided Until 2027 For</w:t>
      </w:r>
      <w:r>
        <w:rPr>
          <w:bCs/>
          <w:b/>
        </w:rPr>
        <w:t xml:space="preserve"> </w:t>
      </w:r>
      <w:r>
        <w:rPr>
          <w:bCs/>
          <w:b/>
        </w:rPr>
        <w:t xml:space="preserve">Manufacturers To Commercialize Their Technology And Argued That</w:t>
      </w:r>
      <w:r>
        <w:rPr>
          <w:bCs/>
          <w:b/>
        </w:rPr>
        <w:t xml:space="preserve"> </w:t>
      </w:r>
      <w:r>
        <w:rPr>
          <w:bCs/>
          <w:b/>
        </w:rPr>
        <w:t xml:space="preserve">Nullifying The Rule Would Cost More To Public Health.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However, Democrats said the lead time</w:t>
      </w:r>
      <w:r>
        <w:t xml:space="preserve"> </w:t>
      </w:r>
      <w:r>
        <w:t xml:space="preserve">would allow manufacturers to commercialize the technology by 2027</w:t>
      </w:r>
      <w:r>
        <w:t xml:space="preserve"> </w:t>
      </w:r>
      <w:r>
        <w:t xml:space="preserve">and that there would be larger costs to public health if the</w:t>
      </w:r>
      <w:r>
        <w:t xml:space="preserve"> </w:t>
      </w:r>
      <w:r>
        <w:t xml:space="preserve">stricter regulations were not kept in place. The Office of</w:t>
      </w:r>
      <w:r>
        <w:t xml:space="preserve"> </w:t>
      </w:r>
      <w:r>
        <w:t xml:space="preserve">Management and Budget made a similar argument in its statement</w:t>
      </w:r>
      <w:r>
        <w:t xml:space="preserve"> </w:t>
      </w:r>
      <w:r>
        <w:t xml:space="preserve">promising Biden would veto the joint resolution.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130">
        <w:r>
          <w:rPr>
            <w:rStyle w:val="Hyperlink"/>
          </w:rPr>
          <w:t xml:space="preserve">5/23/23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To Disapprove An EPA Rule On</w:t>
      </w:r>
      <w:r>
        <w:rPr>
          <w:bCs/>
          <w:b/>
        </w:rPr>
        <w:t xml:space="preserve"> </w:t>
      </w:r>
      <w:r>
        <w:rPr>
          <w:bCs/>
          <w:b/>
        </w:rPr>
        <w:t xml:space="preserve">Heavy-Duty Vehicle Emissions.</w:t>
      </w:r>
      <w:r>
        <w:t xml:space="preserve"> </w:t>
      </w:r>
      <w:r>
        <w:t xml:space="preserve">In May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adoption of the rule (H Res 429)</w:t>
      </w:r>
      <w:r>
        <w:t xml:space="preserve"> </w:t>
      </w:r>
      <w:r>
        <w:t xml:space="preserve">that would provide for floor consideration of […] the joint</w:t>
      </w:r>
      <w:r>
        <w:t xml:space="preserve"> </w:t>
      </w:r>
      <w:r>
        <w:t xml:space="preserve">resolution (S J Res 11) disapproving an EPA rule on heavy-duty vehicle</w:t>
      </w:r>
      <w:r>
        <w:t xml:space="preserve"> </w:t>
      </w:r>
      <w:r>
        <w:t xml:space="preserve">emissions.</w:t>
      </w:r>
      <w:r>
        <w:t xml:space="preserve">”</w:t>
      </w:r>
      <w:r>
        <w:t xml:space="preserve"> </w:t>
      </w:r>
      <w:r>
        <w:t xml:space="preserve">The vote was on adoption of the rule. The House adopted the</w:t>
      </w:r>
      <w:r>
        <w:t xml:space="preserve"> </w:t>
      </w:r>
      <w:r>
        <w:t xml:space="preserve">rule by a vote of 217 to 204. [House Vote 231,</w:t>
      </w:r>
      <w:r>
        <w:t xml:space="preserve"> </w:t>
      </w:r>
      <w:hyperlink r:id="rId131">
        <w:r>
          <w:rPr>
            <w:rStyle w:val="Hyperlink"/>
          </w:rPr>
          <w:t xml:space="preserve">5/23/23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2">
        <w:r>
          <w:rPr>
            <w:rStyle w:val="Hyperlink"/>
          </w:rPr>
          <w:t xml:space="preserve">5/23/23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9">
        <w:r>
          <w:rPr>
            <w:rStyle w:val="Hyperlink"/>
          </w:rPr>
          <w:t xml:space="preserve">S.J.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Disapprove An EPA Rule On</w:t>
      </w:r>
      <w:r>
        <w:rPr>
          <w:bCs/>
          <w:b/>
        </w:rPr>
        <w:t xml:space="preserve"> </w:t>
      </w:r>
      <w:r>
        <w:rPr>
          <w:bCs/>
          <w:b/>
        </w:rPr>
        <w:t xml:space="preserve">Heavy-Duty Vehicle Emissions.</w:t>
      </w:r>
      <w:r>
        <w:t xml:space="preserve"> </w:t>
      </w:r>
      <w:r>
        <w:t xml:space="preserve">In May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429) that would provide for floor consideration of […] the</w:t>
      </w:r>
      <w:r>
        <w:t xml:space="preserve"> </w:t>
      </w:r>
      <w:r>
        <w:t xml:space="preserve">joint resolution (S J Res 11) disapproving an EPA rule on heavy-duty</w:t>
      </w:r>
      <w:r>
        <w:t xml:space="preserve"> </w:t>
      </w:r>
      <w:r>
        <w:t xml:space="preserve">vehicle emissions.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of 219 to 208.</w:t>
      </w:r>
      <w:r>
        <w:t xml:space="preserve"> </w:t>
      </w:r>
      <w:r>
        <w:t xml:space="preserve">[House Vote 230,</w:t>
      </w:r>
      <w:r>
        <w:t xml:space="preserve"> </w:t>
      </w:r>
      <w:hyperlink r:id="rId134">
        <w:r>
          <w:rPr>
            <w:rStyle w:val="Hyperlink"/>
          </w:rPr>
          <w:t xml:space="preserve">5/23/23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5">
        <w:r>
          <w:rPr>
            <w:rStyle w:val="Hyperlink"/>
          </w:rPr>
          <w:t xml:space="preserve">5/23/23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9">
        <w:r>
          <w:rPr>
            <w:rStyle w:val="Hyperlink"/>
          </w:rPr>
          <w:t xml:space="preserve">S.J.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</w:t>
        </w:r>
      </w:hyperlink>
      <w:r>
        <w:t xml:space="preserve">]</w:t>
      </w:r>
    </w:p>
    <w:bookmarkEnd w:id="136"/>
    <w:bookmarkEnd w:id="1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116" Target="http://clerk.house.gov/evs/2017/roll206.xml" TargetMode="External" /><Relationship Type="http://schemas.openxmlformats.org/officeDocument/2006/relationships/hyperlink" Id="rId121" Target="http://clerk.house.gov/evs/2017/roll208.xml" TargetMode="External" /><Relationship Type="http://schemas.openxmlformats.org/officeDocument/2006/relationships/hyperlink" Id="rId90" Target="http://clerk.house.gov/evs/2017/roll473.xml" TargetMode="External" /><Relationship Type="http://schemas.openxmlformats.org/officeDocument/2006/relationships/hyperlink" Id="rId87" Target="http://clerk.house.gov/evs/2017/roll474.xml" TargetMode="External" /><Relationship Type="http://schemas.openxmlformats.org/officeDocument/2006/relationships/hyperlink" Id="rId83" Target="http://clerk.house.gov/evs/2017/roll490.xml" TargetMode="External" /><Relationship Type="http://schemas.openxmlformats.org/officeDocument/2006/relationships/hyperlink" Id="rId79" Target="http://clerk.house.gov/evs/2018/roll127.xml" TargetMode="External" /><Relationship Type="http://schemas.openxmlformats.org/officeDocument/2006/relationships/hyperlink" Id="rId76" Target="http://clerk.house.gov/evs/2019/roll087.xml" TargetMode="External" /><Relationship Type="http://schemas.openxmlformats.org/officeDocument/2006/relationships/hyperlink" Id="rId39" Target="http://clerk.house.gov/evs/2019/roll385.xml" TargetMode="External" /><Relationship Type="http://schemas.openxmlformats.org/officeDocument/2006/relationships/hyperlink" Id="rId72" Target="http://clerk.house.gov/evs/2019/roll390.xml" TargetMode="External" /><Relationship Type="http://schemas.openxmlformats.org/officeDocument/2006/relationships/hyperlink" Id="rId104" Target="http://clerk.house.gov/evs/2019/roll435.xml" TargetMode="External" /><Relationship Type="http://schemas.openxmlformats.org/officeDocument/2006/relationships/hyperlink" Id="rId68" Target="http://clerk.house.gov/evs/2019/roll689.xml" TargetMode="External" /><Relationship Type="http://schemas.openxmlformats.org/officeDocument/2006/relationships/hyperlink" Id="rId101" Target="http://clerk.house.gov/evs/2020/roll009.xml" TargetMode="External" /><Relationship Type="http://schemas.openxmlformats.org/officeDocument/2006/relationships/hyperlink" Id="rId94" Target="http://clerk.house.gov/evs/2020/roll013.xml" TargetMode="External" /><Relationship Type="http://schemas.openxmlformats.org/officeDocument/2006/relationships/hyperlink" Id="rId64" Target="http://clerk.house.gov/evs/2020/roll164.xml" TargetMode="External" /><Relationship Type="http://schemas.openxmlformats.org/officeDocument/2006/relationships/hyperlink" Id="rId34" Target="http://clerk.house.gov/evs/2021/roll185.xml" TargetMode="External" /><Relationship Type="http://schemas.openxmlformats.org/officeDocument/2006/relationships/hyperlink" Id="rId61" Target="http://clerk.house.gov/evs/2022/roll371.xml" TargetMode="External" /><Relationship Type="http://schemas.openxmlformats.org/officeDocument/2006/relationships/hyperlink" Id="rId58" Target="http://clerk.house.gov/evs/2022/roll383.xml" TargetMode="External" /><Relationship Type="http://schemas.openxmlformats.org/officeDocument/2006/relationships/hyperlink" Id="rId49" Target="http://clerk.house.gov/evs/2022/roll420.xml" TargetMode="External" /><Relationship Type="http://schemas.openxmlformats.org/officeDocument/2006/relationships/hyperlink" Id="rId53" Target="http://clerk.house.gov/evs/2022/roll549.xml" TargetMode="External" /><Relationship Type="http://schemas.openxmlformats.org/officeDocument/2006/relationships/hyperlink" Id="rId111" Target="http://clerk.house.gov/evs/2023/roll169.xml" TargetMode="External" /><Relationship Type="http://schemas.openxmlformats.org/officeDocument/2006/relationships/hyperlink" Id="rId134" Target="http://clerk.house.gov/evs/2023/roll230.xml" TargetMode="External" /><Relationship Type="http://schemas.openxmlformats.org/officeDocument/2006/relationships/hyperlink" Id="rId131" Target="http://clerk.house.gov/evs/2023/roll231.xml" TargetMode="External" /><Relationship Type="http://schemas.openxmlformats.org/officeDocument/2006/relationships/hyperlink" Id="rId127" Target="http://clerk.house.gov/evs/2023/roll232.xml" TargetMode="External" /><Relationship Type="http://schemas.openxmlformats.org/officeDocument/2006/relationships/hyperlink" Id="rId20" Target="http://clerk.house.gov/evs/2024/roll381.xml" TargetMode="External" /><Relationship Type="http://schemas.openxmlformats.org/officeDocument/2006/relationships/hyperlink" Id="rId25" Target="http://clerk.house.gov/evs/2024/roll390.xml" TargetMode="External" /><Relationship Type="http://schemas.openxmlformats.org/officeDocument/2006/relationships/hyperlink" Id="rId45" Target="http://clerk.house.gov/evs/2024/roll394.xml" TargetMode="External" /><Relationship Type="http://schemas.openxmlformats.org/officeDocument/2006/relationships/hyperlink" Id="rId29" Target="http://clerk.house.gov/evs/2024/roll395.xml" TargetMode="External" /><Relationship Type="http://schemas.openxmlformats.org/officeDocument/2006/relationships/hyperlink" Id="rId117" Target="http://cq.com/vote/2017/H/206?5" TargetMode="External" /><Relationship Type="http://schemas.openxmlformats.org/officeDocument/2006/relationships/hyperlink" Id="rId122" Target="http://cq.com/vote/2017/H/208?1" TargetMode="External" /><Relationship Type="http://schemas.openxmlformats.org/officeDocument/2006/relationships/hyperlink" Id="rId91" Target="http://cq.com/vote/2017/H/473?0" TargetMode="External" /><Relationship Type="http://schemas.openxmlformats.org/officeDocument/2006/relationships/hyperlink" Id="rId88" Target="http://cq.com/vote/2017/H/474?0" TargetMode="External" /><Relationship Type="http://schemas.openxmlformats.org/officeDocument/2006/relationships/hyperlink" Id="rId84" Target="http://cq.com/vote/2017/H/490?0" TargetMode="External" /><Relationship Type="http://schemas.openxmlformats.org/officeDocument/2006/relationships/hyperlink" Id="rId124" Target="http://www.cq.com/doc/har-4642197/8?6&amp;search=2PvszEm4" TargetMode="External" /><Relationship Type="http://schemas.openxmlformats.org/officeDocument/2006/relationships/hyperlink" Id="rId119" Target="http://www.cq.com/doc/har-5070360/6?6" TargetMode="External" /><Relationship Type="http://schemas.openxmlformats.org/officeDocument/2006/relationships/hyperlink" Id="rId125" Target="http://www.cq.com/doc/har-5072168/2?1" TargetMode="External" /><Relationship Type="http://schemas.openxmlformats.org/officeDocument/2006/relationships/hyperlink" Id="rId80" Target="http://www.cq.com/doc/har-5287294?5" TargetMode="External" /><Relationship Type="http://schemas.openxmlformats.org/officeDocument/2006/relationships/hyperlink" Id="rId77" Target="http://www.cq.com/doc/har-5463527?7" TargetMode="External" /><Relationship Type="http://schemas.openxmlformats.org/officeDocument/2006/relationships/hyperlink" Id="rId82" Target="https://democrats-appropriations.house.gov/sites/democrats.appropriations.house.gov/files/wysiwyg_uploaded/Top%2010%20Democratic%20Priorities%20in%20Omnibus_0.pdf" TargetMode="External" /><Relationship Type="http://schemas.openxmlformats.org/officeDocument/2006/relationships/hyperlink" Id="rId98" Target="https://plus.cq.com/doc/committees-20200107432605?4" TargetMode="External" /><Relationship Type="http://schemas.openxmlformats.org/officeDocument/2006/relationships/hyperlink" Id="rId97" Target="https://plus.cq.com/doc/news-5809130?2" TargetMode="External" /><Relationship Type="http://schemas.openxmlformats.org/officeDocument/2006/relationships/hyperlink" Id="rId37" Target="https://plus.cq.com/doc/news-6206874?8" TargetMode="External" /><Relationship Type="http://schemas.openxmlformats.org/officeDocument/2006/relationships/hyperlink" Id="rId130" Target="https://plus.cq.com/doc/news-7752579?21" TargetMode="External" /><Relationship Type="http://schemas.openxmlformats.org/officeDocument/2006/relationships/hyperlink" Id="rId40" Target="https://plus.cq.com/vote/2019/H/385?25" TargetMode="External" /><Relationship Type="http://schemas.openxmlformats.org/officeDocument/2006/relationships/hyperlink" Id="rId73" Target="https://plus.cq.com/vote/2019/H/390?17" TargetMode="External" /><Relationship Type="http://schemas.openxmlformats.org/officeDocument/2006/relationships/hyperlink" Id="rId105" Target="https://plus.cq.com/vote/2019/H/435?6" TargetMode="External" /><Relationship Type="http://schemas.openxmlformats.org/officeDocument/2006/relationships/hyperlink" Id="rId69" Target="https://plus.cq.com/vote/2019/H/689?8" TargetMode="External" /><Relationship Type="http://schemas.openxmlformats.org/officeDocument/2006/relationships/hyperlink" Id="rId95" Target="https://plus.cq.com/vote/2020/H/13?8" TargetMode="External" /><Relationship Type="http://schemas.openxmlformats.org/officeDocument/2006/relationships/hyperlink" Id="rId65" Target="https://plus.cq.com/vote/2020/H/164?5" TargetMode="External" /><Relationship Type="http://schemas.openxmlformats.org/officeDocument/2006/relationships/hyperlink" Id="rId102" Target="https://plus.cq.com/vote/2020/H/9?9" TargetMode="External" /><Relationship Type="http://schemas.openxmlformats.org/officeDocument/2006/relationships/hyperlink" Id="rId35" Target="https://plus.cq.com/vote/2021/H/185?42" TargetMode="External" /><Relationship Type="http://schemas.openxmlformats.org/officeDocument/2006/relationships/hyperlink" Id="rId62" Target="https://plus.cq.com/vote/2022/H/371?4" TargetMode="External" /><Relationship Type="http://schemas.openxmlformats.org/officeDocument/2006/relationships/hyperlink" Id="rId59" Target="https://plus.cq.com/vote/2022/H/383?13" TargetMode="External" /><Relationship Type="http://schemas.openxmlformats.org/officeDocument/2006/relationships/hyperlink" Id="rId50" Target="https://plus.cq.com/vote/2022/H/420?6" TargetMode="External" /><Relationship Type="http://schemas.openxmlformats.org/officeDocument/2006/relationships/hyperlink" Id="rId54" Target="https://plus.cq.com/vote/2022/H/549?2" TargetMode="External" /><Relationship Type="http://schemas.openxmlformats.org/officeDocument/2006/relationships/hyperlink" Id="rId112" Target="https://plus.cq.com/vote/2023/H/169?2" TargetMode="External" /><Relationship Type="http://schemas.openxmlformats.org/officeDocument/2006/relationships/hyperlink" Id="rId135" Target="https://plus.cq.com/vote/2023/H/230?16" TargetMode="External" /><Relationship Type="http://schemas.openxmlformats.org/officeDocument/2006/relationships/hyperlink" Id="rId132" Target="https://plus.cq.com/vote/2023/H/231?17" TargetMode="External" /><Relationship Type="http://schemas.openxmlformats.org/officeDocument/2006/relationships/hyperlink" Id="rId128" Target="https://plus.cq.com/vote/2023/H/232?18" TargetMode="External" /><Relationship Type="http://schemas.openxmlformats.org/officeDocument/2006/relationships/hyperlink" Id="rId21" Target="https://plus.cq.com/vote/2024/H/381?3" TargetMode="External" /><Relationship Type="http://schemas.openxmlformats.org/officeDocument/2006/relationships/hyperlink" Id="rId26" Target="https://plus.cq.com/vote/2024/H/390?3" TargetMode="External" /><Relationship Type="http://schemas.openxmlformats.org/officeDocument/2006/relationships/hyperlink" Id="rId46" Target="https://plus.cq.com/vote/2024/H/394?3" TargetMode="External" /><Relationship Type="http://schemas.openxmlformats.org/officeDocument/2006/relationships/hyperlink" Id="rId30" Target="https://plus.cq.com/vote/2024/H/395?3" TargetMode="External" /><Relationship Type="http://schemas.openxmlformats.org/officeDocument/2006/relationships/hyperlink" Id="rId57" Target="https://www.cnn.com/2022/12/20/politics/spending-bill-congress-omnibus/index.html" TargetMode="External" /><Relationship Type="http://schemas.openxmlformats.org/officeDocument/2006/relationships/hyperlink" Id="rId92" Target="https://www.congress.gov/amendment/115th-congress/house-amendment/339/actions" TargetMode="External" /><Relationship Type="http://schemas.openxmlformats.org/officeDocument/2006/relationships/hyperlink" Id="rId89" Target="https://www.congress.gov/amendment/115th-congress/house-amendment/342/actions" TargetMode="External" /><Relationship Type="http://schemas.openxmlformats.org/officeDocument/2006/relationships/hyperlink" Id="rId85" Target="https://www.congress.gov/amendment/115th-congress/house-amendment/370/actions" TargetMode="External" /><Relationship Type="http://schemas.openxmlformats.org/officeDocument/2006/relationships/hyperlink" Id="rId41" Target="https://www.congress.gov/amendment/116th-congress/house-amendment/442/actions" TargetMode="External" /><Relationship Type="http://schemas.openxmlformats.org/officeDocument/2006/relationships/hyperlink" Id="rId74" Target="https://www.congress.gov/amendment/116th-congress/house-amendment/449/actions" TargetMode="External" /><Relationship Type="http://schemas.openxmlformats.org/officeDocument/2006/relationships/hyperlink" Id="rId106" Target="https://www.congress.gov/amendment/116th-congress/house-amendment/506/actions" TargetMode="External" /><Relationship Type="http://schemas.openxmlformats.org/officeDocument/2006/relationships/hyperlink" Id="rId103" Target="https://www.congress.gov/amendment/116th-congress/house-amendment/728/actions" TargetMode="External" /><Relationship Type="http://schemas.openxmlformats.org/officeDocument/2006/relationships/hyperlink" Id="rId66" Target="https://www.congress.gov/amendment/116th-congress/house-amendment/856/actions" TargetMode="External" /><Relationship Type="http://schemas.openxmlformats.org/officeDocument/2006/relationships/hyperlink" Id="rId63" Target="https://www.congress.gov/amendment/117th-congress/house-amendment/297/actions?s=a&amp;r=5" TargetMode="External" /><Relationship Type="http://schemas.openxmlformats.org/officeDocument/2006/relationships/hyperlink" Id="rId55" Target="https://www.congress.gov/amendment/117th-congress/senate-amendment/6552/actions" TargetMode="External" /><Relationship Type="http://schemas.openxmlformats.org/officeDocument/2006/relationships/hyperlink" Id="rId22" Target="https://www.congress.gov/amendment/118th-congress/house-amendment/1128/actions" TargetMode="External" /><Relationship Type="http://schemas.openxmlformats.org/officeDocument/2006/relationships/hyperlink" Id="rId27" Target="https://www.congress.gov/amendment/118th-congress/house-amendment/1157/actions" TargetMode="External" /><Relationship Type="http://schemas.openxmlformats.org/officeDocument/2006/relationships/hyperlink" Id="rId47" Target="https://www.congress.gov/amendment/118th-congress/house-amendment/1166/actions" TargetMode="External" /><Relationship Type="http://schemas.openxmlformats.org/officeDocument/2006/relationships/hyperlink" Id="rId31" Target="https://www.congress.gov/amendment/118th-congress/house-amendment/1167/actions" TargetMode="External" /><Relationship Type="http://schemas.openxmlformats.org/officeDocument/2006/relationships/hyperlink" Id="rId114" Target="https://www.congress.gov/amendment/118th-congress/house-amendment/139/actions?s=a&amp;r=12" TargetMode="External" /><Relationship Type="http://schemas.openxmlformats.org/officeDocument/2006/relationships/hyperlink" Id="rId118" Target="https://www.congress.gov/bill/115th-congress/house-bill/1430/all-actions" TargetMode="External" /><Relationship Type="http://schemas.openxmlformats.org/officeDocument/2006/relationships/hyperlink" Id="rId123" Target="https://www.congress.gov/bill/115th-congress/house-bill/1431/all-actions" TargetMode="External" /><Relationship Type="http://schemas.openxmlformats.org/officeDocument/2006/relationships/hyperlink" Id="rId81" Target="https://www.congress.gov/bill/115th-congress/house-bill/1625/all-actions" TargetMode="External" /><Relationship Type="http://schemas.openxmlformats.org/officeDocument/2006/relationships/hyperlink" Id="rId86" Target="https://www.congress.gov/bill/115th-congress/house-bill/3354/all-actions" TargetMode="External" /><Relationship Type="http://schemas.openxmlformats.org/officeDocument/2006/relationships/hyperlink" Id="rId70" Target="https://www.congress.gov/bill/116th-congress/house-bill/1865/all-actions?q=%7b%22search%22%3A%5B%22hr+1865%22%5D%7d&amp;s=4&amp;r=1" TargetMode="External" /><Relationship Type="http://schemas.openxmlformats.org/officeDocument/2006/relationships/hyperlink" Id="rId108" Target="https://www.congress.gov/bill/116th-congress/house-bill/2500/all-actions?q=%7b%22search%22%3A%5B%22hr+2500%22%5D%7d&amp;s=2&amp;r=1" TargetMode="External" /><Relationship Type="http://schemas.openxmlformats.org/officeDocument/2006/relationships/hyperlink" Id="rId42" Target="https://www.congress.gov/bill/116th-congress/house-bill/3055/all-actions?q=%7b%22search%22%3A%5B%22hr+3055%22%5D%7d&amp;s=2&amp;r=1" TargetMode="External" /><Relationship Type="http://schemas.openxmlformats.org/officeDocument/2006/relationships/hyperlink" Id="rId96" Target="https://www.congress.gov/bill/116th-congress/house-bill/535/all-actions?q=%7b%22search%22%3A%5B%22hr+535%22%5D%7d&amp;s=2&amp;r=1" TargetMode="External" /><Relationship Type="http://schemas.openxmlformats.org/officeDocument/2006/relationships/hyperlink" Id="rId67" Target="https://www.congress.gov/bill/116th-congress/house-bill/7608/all-actions?q=%7b%22search%22%3A%5B%22hr+7608%22%5D%7d&amp;s=3&amp;r=1" TargetMode="External" /><Relationship Type="http://schemas.openxmlformats.org/officeDocument/2006/relationships/hyperlink" Id="rId78" Target="https://www.congress.gov/bill/116th-congress/house-joint-resolution/31/all-actions" TargetMode="External" /><Relationship Type="http://schemas.openxmlformats.org/officeDocument/2006/relationships/hyperlink" Id="rId107" Target="https://www.congress.gov/bill/116th-congress/house-resolution/476/all-actions" TargetMode="External" /><Relationship Type="http://schemas.openxmlformats.org/officeDocument/2006/relationships/hyperlink" Id="rId56" Target="https://www.congress.gov/bill/117th-congress/house-bill/2617/all-actions" TargetMode="External" /><Relationship Type="http://schemas.openxmlformats.org/officeDocument/2006/relationships/hyperlink" Id="rId51" Target="https://www.congress.gov/bill/117th-congress/house-bill/5376/actions" TargetMode="External" /><Relationship Type="http://schemas.openxmlformats.org/officeDocument/2006/relationships/hyperlink" Id="rId60" Target="https://www.congress.gov/bill/117th-congress/house-bill/8294/actions" TargetMode="External" /><Relationship Type="http://schemas.openxmlformats.org/officeDocument/2006/relationships/hyperlink" Id="rId36" Target="https://www.congress.gov/bill/117th-congress/senate-joint-resolution/14/actions" TargetMode="External" /><Relationship Type="http://schemas.openxmlformats.org/officeDocument/2006/relationships/hyperlink" Id="rId113" Target="https://www.congress.gov/bill/118th-congress/house-bill/1/all-actions" TargetMode="External" /><Relationship Type="http://schemas.openxmlformats.org/officeDocument/2006/relationships/hyperlink" Id="rId23" Target="https://www.congress.gov/bill/118th-congress/house-bill/8998/all-actions" TargetMode="External" /><Relationship Type="http://schemas.openxmlformats.org/officeDocument/2006/relationships/hyperlink" Id="rId133" Target="https://www.congress.gov/bill/118th-congress/house-resolution/429/all-actions" TargetMode="External" /><Relationship Type="http://schemas.openxmlformats.org/officeDocument/2006/relationships/hyperlink" Id="rId129" Target="https://www.congress.gov/bill/118th-congress/senate-joint-resolution/11/all-actions" TargetMode="External" /><Relationship Type="http://schemas.openxmlformats.org/officeDocument/2006/relationships/hyperlink" Id="rId43" Target="https://www.epa.gov/sites/production/files/2016-06/documents/fact_sheet_title_v_emergency_affirmative_defense_proposal.pdf" TargetMode="External" /><Relationship Type="http://schemas.openxmlformats.org/officeDocument/2006/relationships/hyperlink" Id="rId32" Target="https://www.epaoig.gov/sites/default/files/reports/2023-09/_epaoig_20230718-23-e-0023.pdf" TargetMode="External" /><Relationship Type="http://schemas.openxmlformats.org/officeDocument/2006/relationships/hyperlink" Id="rId99" Target="https://www.ewg.org/news-and-analysis/2019/07/it-s-time-designate-pfas-hazardous-substance" TargetMode="External" /><Relationship Type="http://schemas.openxmlformats.org/officeDocument/2006/relationships/hyperlink" Id="rId109" Target="https://www.ewg.org/release/ewg-applauds-passage-amendment-designate-pfas-hazardous-substances" TargetMode="External" /><Relationship Type="http://schemas.openxmlformats.org/officeDocument/2006/relationships/hyperlink" Id="rId100" Target="https://www.lcv.org/article/lcv-statement-house-passage-pfas-action-act/" TargetMode="External" /><Relationship Type="http://schemas.openxmlformats.org/officeDocument/2006/relationships/hyperlink" Id="rId75" Target="https://www.nrdc.org/experts/jennifer-sass/health-experts-defend-epa-iris-eto-cancer-risk" TargetMode="External" /><Relationship Type="http://schemas.openxmlformats.org/officeDocument/2006/relationships/hyperlink" Id="rId71" Target="https://www.washingtonpost.com/news/powerpost/paloma/the-energy-202/2019/12/18/the-energy-202-clean-energy-loses-big-in-year-end-spending-bill/5df91f44602ff125ce5b5c76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6" Target="http://clerk.house.gov/evs/2017/roll206.xml" TargetMode="External" /><Relationship Type="http://schemas.openxmlformats.org/officeDocument/2006/relationships/hyperlink" Id="rId121" Target="http://clerk.house.gov/evs/2017/roll208.xml" TargetMode="External" /><Relationship Type="http://schemas.openxmlformats.org/officeDocument/2006/relationships/hyperlink" Id="rId90" Target="http://clerk.house.gov/evs/2017/roll473.xml" TargetMode="External" /><Relationship Type="http://schemas.openxmlformats.org/officeDocument/2006/relationships/hyperlink" Id="rId87" Target="http://clerk.house.gov/evs/2017/roll474.xml" TargetMode="External" /><Relationship Type="http://schemas.openxmlformats.org/officeDocument/2006/relationships/hyperlink" Id="rId83" Target="http://clerk.house.gov/evs/2017/roll490.xml" TargetMode="External" /><Relationship Type="http://schemas.openxmlformats.org/officeDocument/2006/relationships/hyperlink" Id="rId79" Target="http://clerk.house.gov/evs/2018/roll127.xml" TargetMode="External" /><Relationship Type="http://schemas.openxmlformats.org/officeDocument/2006/relationships/hyperlink" Id="rId76" Target="http://clerk.house.gov/evs/2019/roll087.xml" TargetMode="External" /><Relationship Type="http://schemas.openxmlformats.org/officeDocument/2006/relationships/hyperlink" Id="rId39" Target="http://clerk.house.gov/evs/2019/roll385.xml" TargetMode="External" /><Relationship Type="http://schemas.openxmlformats.org/officeDocument/2006/relationships/hyperlink" Id="rId72" Target="http://clerk.house.gov/evs/2019/roll390.xml" TargetMode="External" /><Relationship Type="http://schemas.openxmlformats.org/officeDocument/2006/relationships/hyperlink" Id="rId104" Target="http://clerk.house.gov/evs/2019/roll435.xml" TargetMode="External" /><Relationship Type="http://schemas.openxmlformats.org/officeDocument/2006/relationships/hyperlink" Id="rId68" Target="http://clerk.house.gov/evs/2019/roll689.xml" TargetMode="External" /><Relationship Type="http://schemas.openxmlformats.org/officeDocument/2006/relationships/hyperlink" Id="rId101" Target="http://clerk.house.gov/evs/2020/roll009.xml" TargetMode="External" /><Relationship Type="http://schemas.openxmlformats.org/officeDocument/2006/relationships/hyperlink" Id="rId94" Target="http://clerk.house.gov/evs/2020/roll013.xml" TargetMode="External" /><Relationship Type="http://schemas.openxmlformats.org/officeDocument/2006/relationships/hyperlink" Id="rId64" Target="http://clerk.house.gov/evs/2020/roll164.xml" TargetMode="External" /><Relationship Type="http://schemas.openxmlformats.org/officeDocument/2006/relationships/hyperlink" Id="rId34" Target="http://clerk.house.gov/evs/2021/roll185.xml" TargetMode="External" /><Relationship Type="http://schemas.openxmlformats.org/officeDocument/2006/relationships/hyperlink" Id="rId61" Target="http://clerk.house.gov/evs/2022/roll371.xml" TargetMode="External" /><Relationship Type="http://schemas.openxmlformats.org/officeDocument/2006/relationships/hyperlink" Id="rId58" Target="http://clerk.house.gov/evs/2022/roll383.xml" TargetMode="External" /><Relationship Type="http://schemas.openxmlformats.org/officeDocument/2006/relationships/hyperlink" Id="rId49" Target="http://clerk.house.gov/evs/2022/roll420.xml" TargetMode="External" /><Relationship Type="http://schemas.openxmlformats.org/officeDocument/2006/relationships/hyperlink" Id="rId53" Target="http://clerk.house.gov/evs/2022/roll549.xml" TargetMode="External" /><Relationship Type="http://schemas.openxmlformats.org/officeDocument/2006/relationships/hyperlink" Id="rId111" Target="http://clerk.house.gov/evs/2023/roll169.xml" TargetMode="External" /><Relationship Type="http://schemas.openxmlformats.org/officeDocument/2006/relationships/hyperlink" Id="rId134" Target="http://clerk.house.gov/evs/2023/roll230.xml" TargetMode="External" /><Relationship Type="http://schemas.openxmlformats.org/officeDocument/2006/relationships/hyperlink" Id="rId131" Target="http://clerk.house.gov/evs/2023/roll231.xml" TargetMode="External" /><Relationship Type="http://schemas.openxmlformats.org/officeDocument/2006/relationships/hyperlink" Id="rId127" Target="http://clerk.house.gov/evs/2023/roll232.xml" TargetMode="External" /><Relationship Type="http://schemas.openxmlformats.org/officeDocument/2006/relationships/hyperlink" Id="rId20" Target="http://clerk.house.gov/evs/2024/roll381.xml" TargetMode="External" /><Relationship Type="http://schemas.openxmlformats.org/officeDocument/2006/relationships/hyperlink" Id="rId25" Target="http://clerk.house.gov/evs/2024/roll390.xml" TargetMode="External" /><Relationship Type="http://schemas.openxmlformats.org/officeDocument/2006/relationships/hyperlink" Id="rId45" Target="http://clerk.house.gov/evs/2024/roll394.xml" TargetMode="External" /><Relationship Type="http://schemas.openxmlformats.org/officeDocument/2006/relationships/hyperlink" Id="rId29" Target="http://clerk.house.gov/evs/2024/roll395.xml" TargetMode="External" /><Relationship Type="http://schemas.openxmlformats.org/officeDocument/2006/relationships/hyperlink" Id="rId117" Target="http://cq.com/vote/2017/H/206?5" TargetMode="External" /><Relationship Type="http://schemas.openxmlformats.org/officeDocument/2006/relationships/hyperlink" Id="rId122" Target="http://cq.com/vote/2017/H/208?1" TargetMode="External" /><Relationship Type="http://schemas.openxmlformats.org/officeDocument/2006/relationships/hyperlink" Id="rId91" Target="http://cq.com/vote/2017/H/473?0" TargetMode="External" /><Relationship Type="http://schemas.openxmlformats.org/officeDocument/2006/relationships/hyperlink" Id="rId88" Target="http://cq.com/vote/2017/H/474?0" TargetMode="External" /><Relationship Type="http://schemas.openxmlformats.org/officeDocument/2006/relationships/hyperlink" Id="rId84" Target="http://cq.com/vote/2017/H/490?0" TargetMode="External" /><Relationship Type="http://schemas.openxmlformats.org/officeDocument/2006/relationships/hyperlink" Id="rId124" Target="http://www.cq.com/doc/har-4642197/8?6&amp;search=2PvszEm4" TargetMode="External" /><Relationship Type="http://schemas.openxmlformats.org/officeDocument/2006/relationships/hyperlink" Id="rId119" Target="http://www.cq.com/doc/har-5070360/6?6" TargetMode="External" /><Relationship Type="http://schemas.openxmlformats.org/officeDocument/2006/relationships/hyperlink" Id="rId125" Target="http://www.cq.com/doc/har-5072168/2?1" TargetMode="External" /><Relationship Type="http://schemas.openxmlformats.org/officeDocument/2006/relationships/hyperlink" Id="rId80" Target="http://www.cq.com/doc/har-5287294?5" TargetMode="External" /><Relationship Type="http://schemas.openxmlformats.org/officeDocument/2006/relationships/hyperlink" Id="rId77" Target="http://www.cq.com/doc/har-5463527?7" TargetMode="External" /><Relationship Type="http://schemas.openxmlformats.org/officeDocument/2006/relationships/hyperlink" Id="rId82" Target="https://democrats-appropriations.house.gov/sites/democrats.appropriations.house.gov/files/wysiwyg_uploaded/Top%2010%20Democratic%20Priorities%20in%20Omnibus_0.pdf" TargetMode="External" /><Relationship Type="http://schemas.openxmlformats.org/officeDocument/2006/relationships/hyperlink" Id="rId98" Target="https://plus.cq.com/doc/committees-20200107432605?4" TargetMode="External" /><Relationship Type="http://schemas.openxmlformats.org/officeDocument/2006/relationships/hyperlink" Id="rId97" Target="https://plus.cq.com/doc/news-5809130?2" TargetMode="External" /><Relationship Type="http://schemas.openxmlformats.org/officeDocument/2006/relationships/hyperlink" Id="rId37" Target="https://plus.cq.com/doc/news-6206874?8" TargetMode="External" /><Relationship Type="http://schemas.openxmlformats.org/officeDocument/2006/relationships/hyperlink" Id="rId130" Target="https://plus.cq.com/doc/news-7752579?21" TargetMode="External" /><Relationship Type="http://schemas.openxmlformats.org/officeDocument/2006/relationships/hyperlink" Id="rId40" Target="https://plus.cq.com/vote/2019/H/385?25" TargetMode="External" /><Relationship Type="http://schemas.openxmlformats.org/officeDocument/2006/relationships/hyperlink" Id="rId73" Target="https://plus.cq.com/vote/2019/H/390?17" TargetMode="External" /><Relationship Type="http://schemas.openxmlformats.org/officeDocument/2006/relationships/hyperlink" Id="rId105" Target="https://plus.cq.com/vote/2019/H/435?6" TargetMode="External" /><Relationship Type="http://schemas.openxmlformats.org/officeDocument/2006/relationships/hyperlink" Id="rId69" Target="https://plus.cq.com/vote/2019/H/689?8" TargetMode="External" /><Relationship Type="http://schemas.openxmlformats.org/officeDocument/2006/relationships/hyperlink" Id="rId95" Target="https://plus.cq.com/vote/2020/H/13?8" TargetMode="External" /><Relationship Type="http://schemas.openxmlformats.org/officeDocument/2006/relationships/hyperlink" Id="rId65" Target="https://plus.cq.com/vote/2020/H/164?5" TargetMode="External" /><Relationship Type="http://schemas.openxmlformats.org/officeDocument/2006/relationships/hyperlink" Id="rId102" Target="https://plus.cq.com/vote/2020/H/9?9" TargetMode="External" /><Relationship Type="http://schemas.openxmlformats.org/officeDocument/2006/relationships/hyperlink" Id="rId35" Target="https://plus.cq.com/vote/2021/H/185?42" TargetMode="External" /><Relationship Type="http://schemas.openxmlformats.org/officeDocument/2006/relationships/hyperlink" Id="rId62" Target="https://plus.cq.com/vote/2022/H/371?4" TargetMode="External" /><Relationship Type="http://schemas.openxmlformats.org/officeDocument/2006/relationships/hyperlink" Id="rId59" Target="https://plus.cq.com/vote/2022/H/383?13" TargetMode="External" /><Relationship Type="http://schemas.openxmlformats.org/officeDocument/2006/relationships/hyperlink" Id="rId50" Target="https://plus.cq.com/vote/2022/H/420?6" TargetMode="External" /><Relationship Type="http://schemas.openxmlformats.org/officeDocument/2006/relationships/hyperlink" Id="rId54" Target="https://plus.cq.com/vote/2022/H/549?2" TargetMode="External" /><Relationship Type="http://schemas.openxmlformats.org/officeDocument/2006/relationships/hyperlink" Id="rId112" Target="https://plus.cq.com/vote/2023/H/169?2" TargetMode="External" /><Relationship Type="http://schemas.openxmlformats.org/officeDocument/2006/relationships/hyperlink" Id="rId135" Target="https://plus.cq.com/vote/2023/H/230?16" TargetMode="External" /><Relationship Type="http://schemas.openxmlformats.org/officeDocument/2006/relationships/hyperlink" Id="rId132" Target="https://plus.cq.com/vote/2023/H/231?17" TargetMode="External" /><Relationship Type="http://schemas.openxmlformats.org/officeDocument/2006/relationships/hyperlink" Id="rId128" Target="https://plus.cq.com/vote/2023/H/232?18" TargetMode="External" /><Relationship Type="http://schemas.openxmlformats.org/officeDocument/2006/relationships/hyperlink" Id="rId21" Target="https://plus.cq.com/vote/2024/H/381?3" TargetMode="External" /><Relationship Type="http://schemas.openxmlformats.org/officeDocument/2006/relationships/hyperlink" Id="rId26" Target="https://plus.cq.com/vote/2024/H/390?3" TargetMode="External" /><Relationship Type="http://schemas.openxmlformats.org/officeDocument/2006/relationships/hyperlink" Id="rId46" Target="https://plus.cq.com/vote/2024/H/394?3" TargetMode="External" /><Relationship Type="http://schemas.openxmlformats.org/officeDocument/2006/relationships/hyperlink" Id="rId30" Target="https://plus.cq.com/vote/2024/H/395?3" TargetMode="External" /><Relationship Type="http://schemas.openxmlformats.org/officeDocument/2006/relationships/hyperlink" Id="rId57" Target="https://www.cnn.com/2022/12/20/politics/spending-bill-congress-omnibus/index.html" TargetMode="External" /><Relationship Type="http://schemas.openxmlformats.org/officeDocument/2006/relationships/hyperlink" Id="rId92" Target="https://www.congress.gov/amendment/115th-congress/house-amendment/339/actions" TargetMode="External" /><Relationship Type="http://schemas.openxmlformats.org/officeDocument/2006/relationships/hyperlink" Id="rId89" Target="https://www.congress.gov/amendment/115th-congress/house-amendment/342/actions" TargetMode="External" /><Relationship Type="http://schemas.openxmlformats.org/officeDocument/2006/relationships/hyperlink" Id="rId85" Target="https://www.congress.gov/amendment/115th-congress/house-amendment/370/actions" TargetMode="External" /><Relationship Type="http://schemas.openxmlformats.org/officeDocument/2006/relationships/hyperlink" Id="rId41" Target="https://www.congress.gov/amendment/116th-congress/house-amendment/442/actions" TargetMode="External" /><Relationship Type="http://schemas.openxmlformats.org/officeDocument/2006/relationships/hyperlink" Id="rId74" Target="https://www.congress.gov/amendment/116th-congress/house-amendment/449/actions" TargetMode="External" /><Relationship Type="http://schemas.openxmlformats.org/officeDocument/2006/relationships/hyperlink" Id="rId106" Target="https://www.congress.gov/amendment/116th-congress/house-amendment/506/actions" TargetMode="External" /><Relationship Type="http://schemas.openxmlformats.org/officeDocument/2006/relationships/hyperlink" Id="rId103" Target="https://www.congress.gov/amendment/116th-congress/house-amendment/728/actions" TargetMode="External" /><Relationship Type="http://schemas.openxmlformats.org/officeDocument/2006/relationships/hyperlink" Id="rId66" Target="https://www.congress.gov/amendment/116th-congress/house-amendment/856/actions" TargetMode="External" /><Relationship Type="http://schemas.openxmlformats.org/officeDocument/2006/relationships/hyperlink" Id="rId63" Target="https://www.congress.gov/amendment/117th-congress/house-amendment/297/actions?s=a&amp;r=5" TargetMode="External" /><Relationship Type="http://schemas.openxmlformats.org/officeDocument/2006/relationships/hyperlink" Id="rId55" Target="https://www.congress.gov/amendment/117th-congress/senate-amendment/6552/actions" TargetMode="External" /><Relationship Type="http://schemas.openxmlformats.org/officeDocument/2006/relationships/hyperlink" Id="rId22" Target="https://www.congress.gov/amendment/118th-congress/house-amendment/1128/actions" TargetMode="External" /><Relationship Type="http://schemas.openxmlformats.org/officeDocument/2006/relationships/hyperlink" Id="rId27" Target="https://www.congress.gov/amendment/118th-congress/house-amendment/1157/actions" TargetMode="External" /><Relationship Type="http://schemas.openxmlformats.org/officeDocument/2006/relationships/hyperlink" Id="rId47" Target="https://www.congress.gov/amendment/118th-congress/house-amendment/1166/actions" TargetMode="External" /><Relationship Type="http://schemas.openxmlformats.org/officeDocument/2006/relationships/hyperlink" Id="rId31" Target="https://www.congress.gov/amendment/118th-congress/house-amendment/1167/actions" TargetMode="External" /><Relationship Type="http://schemas.openxmlformats.org/officeDocument/2006/relationships/hyperlink" Id="rId114" Target="https://www.congress.gov/amendment/118th-congress/house-amendment/139/actions?s=a&amp;r=12" TargetMode="External" /><Relationship Type="http://schemas.openxmlformats.org/officeDocument/2006/relationships/hyperlink" Id="rId118" Target="https://www.congress.gov/bill/115th-congress/house-bill/1430/all-actions" TargetMode="External" /><Relationship Type="http://schemas.openxmlformats.org/officeDocument/2006/relationships/hyperlink" Id="rId123" Target="https://www.congress.gov/bill/115th-congress/house-bill/1431/all-actions" TargetMode="External" /><Relationship Type="http://schemas.openxmlformats.org/officeDocument/2006/relationships/hyperlink" Id="rId81" Target="https://www.congress.gov/bill/115th-congress/house-bill/1625/all-actions" TargetMode="External" /><Relationship Type="http://schemas.openxmlformats.org/officeDocument/2006/relationships/hyperlink" Id="rId86" Target="https://www.congress.gov/bill/115th-congress/house-bill/3354/all-actions" TargetMode="External" /><Relationship Type="http://schemas.openxmlformats.org/officeDocument/2006/relationships/hyperlink" Id="rId70" Target="https://www.congress.gov/bill/116th-congress/house-bill/1865/all-actions?q=%7b%22search%22%3A%5B%22hr+1865%22%5D%7d&amp;s=4&amp;r=1" TargetMode="External" /><Relationship Type="http://schemas.openxmlformats.org/officeDocument/2006/relationships/hyperlink" Id="rId108" Target="https://www.congress.gov/bill/116th-congress/house-bill/2500/all-actions?q=%7b%22search%22%3A%5B%22hr+2500%22%5D%7d&amp;s=2&amp;r=1" TargetMode="External" /><Relationship Type="http://schemas.openxmlformats.org/officeDocument/2006/relationships/hyperlink" Id="rId42" Target="https://www.congress.gov/bill/116th-congress/house-bill/3055/all-actions?q=%7b%22search%22%3A%5B%22hr+3055%22%5D%7d&amp;s=2&amp;r=1" TargetMode="External" /><Relationship Type="http://schemas.openxmlformats.org/officeDocument/2006/relationships/hyperlink" Id="rId96" Target="https://www.congress.gov/bill/116th-congress/house-bill/535/all-actions?q=%7b%22search%22%3A%5B%22hr+535%22%5D%7d&amp;s=2&amp;r=1" TargetMode="External" /><Relationship Type="http://schemas.openxmlformats.org/officeDocument/2006/relationships/hyperlink" Id="rId67" Target="https://www.congress.gov/bill/116th-congress/house-bill/7608/all-actions?q=%7b%22search%22%3A%5B%22hr+7608%22%5D%7d&amp;s=3&amp;r=1" TargetMode="External" /><Relationship Type="http://schemas.openxmlformats.org/officeDocument/2006/relationships/hyperlink" Id="rId78" Target="https://www.congress.gov/bill/116th-congress/house-joint-resolution/31/all-actions" TargetMode="External" /><Relationship Type="http://schemas.openxmlformats.org/officeDocument/2006/relationships/hyperlink" Id="rId107" Target="https://www.congress.gov/bill/116th-congress/house-resolution/476/all-actions" TargetMode="External" /><Relationship Type="http://schemas.openxmlformats.org/officeDocument/2006/relationships/hyperlink" Id="rId56" Target="https://www.congress.gov/bill/117th-congress/house-bill/2617/all-actions" TargetMode="External" /><Relationship Type="http://schemas.openxmlformats.org/officeDocument/2006/relationships/hyperlink" Id="rId51" Target="https://www.congress.gov/bill/117th-congress/house-bill/5376/actions" TargetMode="External" /><Relationship Type="http://schemas.openxmlformats.org/officeDocument/2006/relationships/hyperlink" Id="rId60" Target="https://www.congress.gov/bill/117th-congress/house-bill/8294/actions" TargetMode="External" /><Relationship Type="http://schemas.openxmlformats.org/officeDocument/2006/relationships/hyperlink" Id="rId36" Target="https://www.congress.gov/bill/117th-congress/senate-joint-resolution/14/actions" TargetMode="External" /><Relationship Type="http://schemas.openxmlformats.org/officeDocument/2006/relationships/hyperlink" Id="rId113" Target="https://www.congress.gov/bill/118th-congress/house-bill/1/all-actions" TargetMode="External" /><Relationship Type="http://schemas.openxmlformats.org/officeDocument/2006/relationships/hyperlink" Id="rId23" Target="https://www.congress.gov/bill/118th-congress/house-bill/8998/all-actions" TargetMode="External" /><Relationship Type="http://schemas.openxmlformats.org/officeDocument/2006/relationships/hyperlink" Id="rId133" Target="https://www.congress.gov/bill/118th-congress/house-resolution/429/all-actions" TargetMode="External" /><Relationship Type="http://schemas.openxmlformats.org/officeDocument/2006/relationships/hyperlink" Id="rId129" Target="https://www.congress.gov/bill/118th-congress/senate-joint-resolution/11/all-actions" TargetMode="External" /><Relationship Type="http://schemas.openxmlformats.org/officeDocument/2006/relationships/hyperlink" Id="rId43" Target="https://www.epa.gov/sites/production/files/2016-06/documents/fact_sheet_title_v_emergency_affirmative_defense_proposal.pdf" TargetMode="External" /><Relationship Type="http://schemas.openxmlformats.org/officeDocument/2006/relationships/hyperlink" Id="rId32" Target="https://www.epaoig.gov/sites/default/files/reports/2023-09/_epaoig_20230718-23-e-0023.pdf" TargetMode="External" /><Relationship Type="http://schemas.openxmlformats.org/officeDocument/2006/relationships/hyperlink" Id="rId99" Target="https://www.ewg.org/news-and-analysis/2019/07/it-s-time-designate-pfas-hazardous-substance" TargetMode="External" /><Relationship Type="http://schemas.openxmlformats.org/officeDocument/2006/relationships/hyperlink" Id="rId109" Target="https://www.ewg.org/release/ewg-applauds-passage-amendment-designate-pfas-hazardous-substances" TargetMode="External" /><Relationship Type="http://schemas.openxmlformats.org/officeDocument/2006/relationships/hyperlink" Id="rId100" Target="https://www.lcv.org/article/lcv-statement-house-passage-pfas-action-act/" TargetMode="External" /><Relationship Type="http://schemas.openxmlformats.org/officeDocument/2006/relationships/hyperlink" Id="rId75" Target="https://www.nrdc.org/experts/jennifer-sass/health-experts-defend-epa-iris-eto-cancer-risk" TargetMode="External" /><Relationship Type="http://schemas.openxmlformats.org/officeDocument/2006/relationships/hyperlink" Id="rId71" Target="https://www.washingtonpost.com/news/powerpost/paloma/the-energy-202/2019/12/18/the-energy-202-clean-energy-loses-big-in-year-end-spending-bill/5df91f44602ff125ce5b5c76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