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federal-wildland-firefighters"/>
    <w:p>
      <w:pPr>
        <w:pStyle w:val="Heading1"/>
      </w:pPr>
      <w:r>
        <w:t xml:space="preserve">Federal Wildland Firefighters</w:t>
      </w:r>
    </w:p>
    <w:bookmarkStart w:id="24" w:name="minimum-pay-and-mental-health-leave"/>
    <w:p>
      <w:pPr>
        <w:pStyle w:val="Heading3"/>
      </w:pPr>
      <w:r>
        <w:t xml:space="preserve">Minimum Pay And Mental Health Leave</w:t>
      </w:r>
    </w:p>
    <w:p>
      <w:pPr>
        <w:pStyle w:val="FirstParagraph"/>
      </w:pPr>
      <w:r>
        <w:rPr>
          <w:bCs/>
          <w:b/>
        </w:rPr>
        <w:t xml:space="preserve">2022: Fitzpatrick Voted To Require Federal Wildland Firefighters To Be</w:t>
      </w:r>
      <w:r>
        <w:rPr>
          <w:bCs/>
          <w:b/>
        </w:rPr>
        <w:t xml:space="preserve"> </w:t>
      </w:r>
      <w:r>
        <w:rPr>
          <w:bCs/>
          <w:b/>
        </w:rPr>
        <w:t xml:space="preserve">Paid A Minimum Of $20 Per Hour And Provide Them Seven Consecutive Days</w:t>
      </w:r>
      <w:r>
        <w:rPr>
          <w:bCs/>
          <w:b/>
        </w:rPr>
        <w:t xml:space="preserve"> </w:t>
      </w:r>
      <w:r>
        <w:rPr>
          <w:bCs/>
          <w:b/>
        </w:rPr>
        <w:t xml:space="preserve">Of Special Mental Health Leave.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Continental Divide</w:t>
      </w:r>
      <w:r>
        <w:t xml:space="preserve"> </w:t>
      </w:r>
      <w:r>
        <w:t xml:space="preserve">Trail Completion Act, which would</w:t>
      </w:r>
      <w:r>
        <w:t xml:space="preserve"> </w:t>
      </w:r>
      <w:r>
        <w:t xml:space="preserve">“</w:t>
      </w:r>
      <w:r>
        <w:t xml:space="preserve">establish a minimum pay rate of</w:t>
      </w:r>
      <w:r>
        <w:t xml:space="preserve"> </w:t>
      </w:r>
      <w:r>
        <w:t xml:space="preserve">approximately $20 per hour for federal wildland firefighters and</w:t>
      </w:r>
      <w:r>
        <w:t xml:space="preserve"> </w:t>
      </w:r>
      <w:r>
        <w:t xml:space="preserve">provide them up to seven consecutive days of special mental health</w:t>
      </w:r>
      <w:r>
        <w:t xml:space="preserve"> </w:t>
      </w:r>
      <w:r>
        <w:t xml:space="preserve">leave.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218-199, thus the bill was sent to the Senate. The Senate did not take</w:t>
      </w:r>
      <w:r>
        <w:t xml:space="preserve"> </w:t>
      </w:r>
      <w:r>
        <w:t xml:space="preserve">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Provision Would Raise The Minimum Pay For Federal Wildland</w:t>
      </w:r>
      <w:r>
        <w:rPr>
          <w:bCs/>
          <w:b/>
        </w:rPr>
        <w:t xml:space="preserve"> </w:t>
      </w:r>
      <w:r>
        <w:rPr>
          <w:bCs/>
          <w:b/>
        </w:rPr>
        <w:t xml:space="preserve">Firefighters From The Biden Administration’s $15 Per Hour Minimum</w:t>
      </w:r>
      <w:r>
        <w:rPr>
          <w:bCs/>
          <w:b/>
        </w:rPr>
        <w:t xml:space="preserve"> </w:t>
      </w:r>
      <w:r>
        <w:rPr>
          <w:bCs/>
          <w:b/>
        </w:rPr>
        <w:t xml:space="preserve">Wage To $20 Per Hour, Or $43,000 A Year.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Included in the legislation is language</w:t>
      </w:r>
      <w:r>
        <w:t xml:space="preserve"> </w:t>
      </w:r>
      <w:r>
        <w:t xml:space="preserve">from a bill (HR 5631) Neguse introduced to peg the minimum wage for</w:t>
      </w:r>
      <w:r>
        <w:t xml:space="preserve"> </w:t>
      </w:r>
      <w:r>
        <w:t xml:space="preserve">federal wildland firefighters to the level on the general schedule</w:t>
      </w:r>
      <w:r>
        <w:t xml:space="preserve"> </w:t>
      </w:r>
      <w:r>
        <w:t xml:space="preserve">currently earning roughly $20 an hour, or $43,000 a year. The bill</w:t>
      </w:r>
      <w:r>
        <w:t xml:space="preserve"> </w:t>
      </w:r>
      <w:r>
        <w:t xml:space="preserve">would raise the floor above the $15 per hour minimum wage announced</w:t>
      </w:r>
      <w:r>
        <w:t xml:space="preserve"> </w:t>
      </w:r>
      <w:r>
        <w:t xml:space="preserve">by the Biden administration last year, and allow further hazard-duty</w:t>
      </w:r>
      <w:r>
        <w:t xml:space="preserve"> </w:t>
      </w:r>
      <w:r>
        <w:t xml:space="preserve">pay.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7/29/22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3" Target="https://plus.cq.com/doc/news-7538764?1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3" Target="https://plus.cq.com/doc/news-7538764?1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