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ronavirus"/>
    <w:p>
      <w:pPr>
        <w:pStyle w:val="Heading1"/>
      </w:pPr>
      <w:r>
        <w:t xml:space="preserve">Coronavirus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American Rescue Plan Of 2021</w:t>
      </w:r>
    </w:p>
    <w:p>
      <w:pPr>
        <w:numPr>
          <w:ilvl w:val="0"/>
          <w:numId w:val="1001"/>
        </w:numPr>
        <w:pStyle w:val="Compact"/>
      </w:pPr>
      <w:r>
        <w:t xml:space="preserve">Coronavirus Stimulus</w:t>
      </w:r>
    </w:p>
    <w:p>
      <w:pPr>
        <w:numPr>
          <w:ilvl w:val="0"/>
          <w:numId w:val="1001"/>
        </w:numPr>
        <w:pStyle w:val="Compact"/>
      </w:pPr>
      <w:r>
        <w:t xml:space="preserve">COVID-19 American History Project</w:t>
      </w:r>
    </w:p>
    <w:p>
      <w:pPr>
        <w:numPr>
          <w:ilvl w:val="0"/>
          <w:numId w:val="1001"/>
        </w:numPr>
        <w:pStyle w:val="Compact"/>
      </w:pPr>
      <w:r>
        <w:t xml:space="preserve">COVID-19 Testing</w:t>
      </w:r>
    </w:p>
    <w:p>
      <w:pPr>
        <w:numPr>
          <w:ilvl w:val="0"/>
          <w:numId w:val="1001"/>
        </w:numPr>
        <w:pStyle w:val="Compact"/>
      </w:pPr>
      <w:r>
        <w:t xml:space="preserve">COVID-19 Vaccine</w:t>
      </w:r>
    </w:p>
    <w:p>
      <w:pPr>
        <w:numPr>
          <w:ilvl w:val="0"/>
          <w:numId w:val="1001"/>
        </w:numPr>
        <w:pStyle w:val="Compact"/>
      </w:pPr>
      <w:r>
        <w:t xml:space="preserve">COVID-19 Vaccines</w:t>
      </w:r>
    </w:p>
    <w:p>
      <w:pPr>
        <w:numPr>
          <w:ilvl w:val="0"/>
          <w:numId w:val="1001"/>
        </w:numPr>
        <w:pStyle w:val="Compact"/>
      </w:pPr>
      <w:r>
        <w:t xml:space="preserve">Declared National Emergency</w:t>
      </w:r>
    </w:p>
    <w:p>
      <w:pPr>
        <w:numPr>
          <w:ilvl w:val="0"/>
          <w:numId w:val="1001"/>
        </w:numPr>
        <w:pStyle w:val="Compact"/>
      </w:pPr>
      <w:r>
        <w:t xml:space="preserve">Infection Impacts</w:t>
      </w:r>
    </w:p>
    <w:p>
      <w:pPr>
        <w:numPr>
          <w:ilvl w:val="0"/>
          <w:numId w:val="1001"/>
        </w:numPr>
        <w:pStyle w:val="Compact"/>
      </w:pPr>
      <w:r>
        <w:t xml:space="preserve">Pandemic Response</w:t>
      </w:r>
    </w:p>
    <w:p>
      <w:pPr>
        <w:numPr>
          <w:ilvl w:val="0"/>
          <w:numId w:val="1001"/>
        </w:numPr>
        <w:pStyle w:val="Compact"/>
      </w:pPr>
      <w:r>
        <w:t xml:space="preserve">Paycheck Protection Program</w:t>
      </w:r>
    </w:p>
    <w:p>
      <w:pPr>
        <w:numPr>
          <w:ilvl w:val="0"/>
          <w:numId w:val="1001"/>
        </w:numPr>
        <w:pStyle w:val="Compact"/>
      </w:pPr>
      <w:r>
        <w:t xml:space="preserve">Public Health Emergency</w:t>
      </w:r>
    </w:p>
    <w:p>
      <w:pPr>
        <w:numPr>
          <w:ilvl w:val="0"/>
          <w:numId w:val="1001"/>
        </w:numPr>
        <w:pStyle w:val="Compact"/>
      </w:pPr>
      <w:r>
        <w:t xml:space="preserve">Supplemental Appropriations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