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federal-maritime-commission"/>
    <w:p>
      <w:pPr>
        <w:pStyle w:val="Heading1"/>
      </w:pPr>
      <w:r>
        <w:t xml:space="preserve">Federal Maritime Commission</w:t>
      </w:r>
    </w:p>
    <w:bookmarkStart w:id="28" w:name="addressing-supply-chain-issues"/>
    <w:p>
      <w:pPr>
        <w:pStyle w:val="Heading3"/>
      </w:pPr>
      <w:r>
        <w:t xml:space="preserve">Addressing Supply Chain Issues</w:t>
      </w:r>
    </w:p>
    <w:p>
      <w:pPr>
        <w:pStyle w:val="FirstParagraph"/>
      </w:pPr>
      <w:r>
        <w:rPr>
          <w:bCs/>
          <w:b/>
        </w:rPr>
        <w:t xml:space="preserve">2022: Fitzpatrick Voted For The Ocean Shipping Reform Act Of 2022,</w:t>
      </w:r>
      <w:r>
        <w:rPr>
          <w:bCs/>
          <w:b/>
        </w:rPr>
        <w:t xml:space="preserve"> </w:t>
      </w:r>
      <w:r>
        <w:rPr>
          <w:bCs/>
          <w:b/>
        </w:rPr>
        <w:t xml:space="preserve">Which Required The Federal Maritime Commission To Address The Effects Of</w:t>
      </w:r>
      <w:r>
        <w:rPr>
          <w:bCs/>
          <w:b/>
        </w:rPr>
        <w:t xml:space="preserve"> </w:t>
      </w:r>
      <w:r>
        <w:rPr>
          <w:bCs/>
          <w:b/>
        </w:rPr>
        <w:t xml:space="preserve">Supply Chain Shortages On Shipping Services And Authorized $164 Million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2025 For The Commission’s Operations.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the Ocean</w:t>
      </w:r>
      <w:r>
        <w:t xml:space="preserve"> </w:t>
      </w:r>
      <w:r>
        <w:t xml:space="preserve">Shipping Reform Act of 2022, which would</w:t>
      </w:r>
      <w:r>
        <w:t xml:space="preserve"> </w:t>
      </w:r>
      <w:r>
        <w:t xml:space="preserve">“</w:t>
      </w:r>
      <w:r>
        <w:t xml:space="preserve">require the Federal Maritime</w:t>
      </w:r>
      <w:r>
        <w:t xml:space="preserve"> </w:t>
      </w:r>
      <w:r>
        <w:t xml:space="preserve">Commission to initiate related rulemakings, intended to address the</w:t>
      </w:r>
      <w:r>
        <w:t xml:space="preserve"> </w:t>
      </w:r>
      <w:r>
        <w:t xml:space="preserve">effects of supply chain shortages on shipping services. It would</w:t>
      </w:r>
      <w:r>
        <w:t xml:space="preserve"> </w:t>
      </w:r>
      <w:r>
        <w:t xml:space="preserve">authorize $33 million for fiscal 2022, $38 million for fiscal 2023,</w:t>
      </w:r>
      <w:r>
        <w:t xml:space="preserve"> </w:t>
      </w:r>
      <w:r>
        <w:t xml:space="preserve">$44 million for fiscal 2024 and $49 million for fiscal 2025 for FMC</w:t>
      </w:r>
      <w:r>
        <w:t xml:space="preserve"> </w:t>
      </w:r>
      <w:r>
        <w:t xml:space="preserve">operations.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369-42, thus the bill was sent to the President and ultimately</w:t>
      </w:r>
      <w:r>
        <w:t xml:space="preserve"> </w:t>
      </w:r>
      <w:r>
        <w:t xml:space="preserve">became law. [House Vote 256,</w:t>
      </w:r>
      <w:r>
        <w:t xml:space="preserve"> </w:t>
      </w:r>
      <w:hyperlink r:id="rId20">
        <w:r>
          <w:rPr>
            <w:rStyle w:val="Hyperlink"/>
          </w:rPr>
          <w:t xml:space="preserve">6/13/22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3580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Federal Maritime Commission To Initiate</w:t>
      </w:r>
      <w:r>
        <w:rPr>
          <w:bCs/>
          <w:b/>
        </w:rPr>
        <w:t xml:space="preserve"> </w:t>
      </w:r>
      <w:r>
        <w:rPr>
          <w:bCs/>
          <w:b/>
        </w:rPr>
        <w:t xml:space="preserve">Rulemakings To Define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Unfair Or Unjustly Discriminatory Methods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Shipping, Forbidden Practices Regarding Detention Charges,</w:t>
      </w:r>
      <w:r>
        <w:rPr>
          <w:bCs/>
          <w:b/>
        </w:rPr>
        <w:t xml:space="preserve"> </w:t>
      </w:r>
      <w:r>
        <w:rPr>
          <w:bCs/>
          <w:b/>
        </w:rPr>
        <w:t xml:space="preserve">And Unreasonable Refusal To Negotiate Vessel Space.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require the FMC to initiate</w:t>
      </w:r>
      <w:r>
        <w:t xml:space="preserve"> </w:t>
      </w:r>
      <w:r>
        <w:t xml:space="preserve">rulemakings to define unfair or unjustly discriminatory methods with</w:t>
      </w:r>
      <w:r>
        <w:t xml:space="preserve"> </w:t>
      </w:r>
      <w:r>
        <w:t xml:space="preserve">respect to shipping, prohibited practices regarding demurrage or</w:t>
      </w:r>
      <w:r>
        <w:t xml:space="preserve"> </w:t>
      </w:r>
      <w:r>
        <w:t xml:space="preserve">detention charges, and unreasonable refusal to deal or negotiate</w:t>
      </w:r>
      <w:r>
        <w:t xml:space="preserve"> </w:t>
      </w:r>
      <w:r>
        <w:t xml:space="preserve">with respect to vessel space.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6/13/22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Authorized The Federal Maritime Commission To Issue An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Order That Would Require Ocean Carriers Or Operators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Cargo Availability Information With Shippers And Land</w:t>
      </w:r>
      <w:r>
        <w:rPr>
          <w:bCs/>
          <w:b/>
        </w:rPr>
        <w:t xml:space="preserve"> </w:t>
      </w:r>
      <w:r>
        <w:rPr>
          <w:bCs/>
          <w:b/>
        </w:rPr>
        <w:t xml:space="preserve">Carriers, If The Commission Were To Determine That Congestion</w:t>
      </w:r>
      <w:r>
        <w:rPr>
          <w:bCs/>
          <w:b/>
        </w:rPr>
        <w:t xml:space="preserve"> </w:t>
      </w:r>
      <w:r>
        <w:rPr>
          <w:bCs/>
          <w:b/>
        </w:rPr>
        <w:t xml:space="preserve">Affected Competitiveness And Reliability Of The Shipping Supply</w:t>
      </w:r>
      <w:r>
        <w:rPr>
          <w:bCs/>
          <w:b/>
        </w:rPr>
        <w:t xml:space="preserve"> </w:t>
      </w:r>
      <w:r>
        <w:rPr>
          <w:bCs/>
          <w:b/>
        </w:rPr>
        <w:t xml:space="preserve">System.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authorize</w:t>
      </w:r>
      <w:r>
        <w:t xml:space="preserve"> </w:t>
      </w:r>
      <w:r>
        <w:t xml:space="preserve">the commission to issue an emergency order requiring carriers or</w:t>
      </w:r>
      <w:r>
        <w:t xml:space="preserve"> </w:t>
      </w:r>
      <w:r>
        <w:t xml:space="preserve">operators to share information related to cargo availability</w:t>
      </w:r>
      <w:r>
        <w:t xml:space="preserve"> </w:t>
      </w:r>
      <w:r>
        <w:t xml:space="preserve">directly with relevant shippers and land carriers to ensure</w:t>
      </w:r>
      <w:r>
        <w:t xml:space="preserve"> </w:t>
      </w:r>
      <w:r>
        <w:t xml:space="preserve">efficient transportation, if the commission determines after a</w:t>
      </w:r>
      <w:r>
        <w:t xml:space="preserve"> </w:t>
      </w:r>
      <w:r>
        <w:t xml:space="preserve">public comment period that congestion of the common carriage of</w:t>
      </w:r>
      <w:r>
        <w:t xml:space="preserve"> </w:t>
      </w:r>
      <w:r>
        <w:t xml:space="preserve">goods has created an emergency situation adversely affecting</w:t>
      </w:r>
      <w:r>
        <w:t xml:space="preserve"> </w:t>
      </w:r>
      <w:r>
        <w:t xml:space="preserve">competitiveness and reliability of the international shipping supply</w:t>
      </w:r>
      <w:r>
        <w:t xml:space="preserve"> </w:t>
      </w:r>
      <w:r>
        <w:t xml:space="preserve">system.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6/13/22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The Transportation Department And The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Maritime Commission To Consider Identifying Federal And Non-Federal</w:t>
      </w:r>
      <w:r>
        <w:rPr>
          <w:bCs/>
          <w:b/>
        </w:rPr>
        <w:t xml:space="preserve"> </w:t>
      </w:r>
      <w:r>
        <w:rPr>
          <w:bCs/>
          <w:b/>
        </w:rPr>
        <w:t xml:space="preserve">Land To Store And Transfer Cargo Containers Due To Port</w:t>
      </w:r>
      <w:r>
        <w:rPr>
          <w:bCs/>
          <w:b/>
        </w:rPr>
        <w:t xml:space="preserve"> </w:t>
      </w:r>
      <w:r>
        <w:rPr>
          <w:bCs/>
          <w:b/>
        </w:rPr>
        <w:t xml:space="preserve">Congestion.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</w:t>
      </w:r>
      <w:r>
        <w:t xml:space="preserve"> </w:t>
      </w:r>
      <w:r>
        <w:t xml:space="preserve">require the Transportation Department and FMC to consider the</w:t>
      </w:r>
      <w:r>
        <w:t xml:space="preserve"> </w:t>
      </w:r>
      <w:r>
        <w:t xml:space="preserve">feasibility of identifying federal and nonfederal land, including</w:t>
      </w:r>
      <w:r>
        <w:t xml:space="preserve"> </w:t>
      </w:r>
      <w:r>
        <w:t xml:space="preserve">inland ports, for the storage and transfer of cargo containers due</w:t>
      </w:r>
      <w:r>
        <w:t xml:space="preserve"> </w:t>
      </w:r>
      <w:r>
        <w:t xml:space="preserve">to port congestion.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6/13/22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Authorized The Transportation Security Administration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The Coast Guard To Expedite Transportation Worker Identification</w:t>
      </w:r>
      <w:r>
        <w:rPr>
          <w:bCs/>
          <w:b/>
        </w:rPr>
        <w:t xml:space="preserve"> </w:t>
      </w:r>
      <w:r>
        <w:rPr>
          <w:bCs/>
          <w:b/>
        </w:rPr>
        <w:t xml:space="preserve">Applications For Individuals Who Would Directly Assist In A U.S.</w:t>
      </w:r>
      <w:r>
        <w:rPr>
          <w:bCs/>
          <w:b/>
        </w:rPr>
        <w:t xml:space="preserve"> </w:t>
      </w:r>
      <w:r>
        <w:rPr>
          <w:bCs/>
          <w:b/>
        </w:rPr>
        <w:t xml:space="preserve">Port.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authorize</w:t>
      </w:r>
      <w:r>
        <w:t xml:space="preserve"> </w:t>
      </w:r>
      <w:r>
        <w:t xml:space="preserve">the Transportation Security Administration and the Coast Guard to</w:t>
      </w:r>
      <w:r>
        <w:t xml:space="preserve"> </w:t>
      </w:r>
      <w:r>
        <w:t xml:space="preserve">expedite the consideration of transportation worker identification</w:t>
      </w:r>
      <w:r>
        <w:t xml:space="preserve"> </w:t>
      </w:r>
      <w:r>
        <w:t xml:space="preserve">credential applications for applicants who would help provide direct</w:t>
      </w:r>
      <w:r>
        <w:t xml:space="preserve"> </w:t>
      </w:r>
      <w:r>
        <w:t xml:space="preserve">assistance to a U.S. port.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6/13/22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Established Procedures For The Federal Maritime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To Investigate Complaints About Carriers, Required The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To Create An Online Portal To Submit Comments And</w:t>
      </w:r>
      <w:r>
        <w:rPr>
          <w:bCs/>
          <w:b/>
        </w:rPr>
        <w:t xml:space="preserve"> </w:t>
      </w:r>
      <w:r>
        <w:rPr>
          <w:bCs/>
          <w:b/>
        </w:rPr>
        <w:t xml:space="preserve">Complaints, And Required The Commission To Maintain A Consumer</w:t>
      </w:r>
      <w:r>
        <w:rPr>
          <w:bCs/>
          <w:b/>
        </w:rPr>
        <w:t xml:space="preserve"> </w:t>
      </w:r>
      <w:r>
        <w:rPr>
          <w:bCs/>
          <w:b/>
        </w:rPr>
        <w:t xml:space="preserve">Affairs And Dispute Resolution Office.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establish procedures for the FMC to accept and</w:t>
      </w:r>
      <w:r>
        <w:t xml:space="preserve"> </w:t>
      </w:r>
      <w:r>
        <w:t xml:space="preserve">investigate complaints about charges assessed by a carrier; require</w:t>
      </w:r>
      <w:r>
        <w:t xml:space="preserve"> </w:t>
      </w:r>
      <w:r>
        <w:t xml:space="preserve">the FMC to establish a public webpage for the submission of</w:t>
      </w:r>
      <w:r>
        <w:t xml:space="preserve"> </w:t>
      </w:r>
      <w:r>
        <w:t xml:space="preserve">comments, complaints, reports of noncompliance and requests for</w:t>
      </w:r>
      <w:r>
        <w:t xml:space="preserve"> </w:t>
      </w:r>
      <w:r>
        <w:t xml:space="preserve">investigation or alternative dispute resolution; and require the FMC</w:t>
      </w:r>
      <w:r>
        <w:t xml:space="preserve"> </w:t>
      </w:r>
      <w:r>
        <w:t xml:space="preserve">to maintain a consumer affairs and dispute resolution office to</w:t>
      </w:r>
      <w:r>
        <w:t xml:space="preserve"> </w:t>
      </w:r>
      <w:r>
        <w:t xml:space="preserve">assist in disputes involving cargo and household goods shipments and</w:t>
      </w:r>
      <w:r>
        <w:t xml:space="preserve"> </w:t>
      </w:r>
      <w:r>
        <w:t xml:space="preserve">cruises.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6/13/22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The First Major Revision Of U.S. Maritime Regulation</w:t>
      </w:r>
      <w:r>
        <w:rPr>
          <w:bCs/>
          <w:b/>
        </w:rPr>
        <w:t xml:space="preserve"> </w:t>
      </w:r>
      <w:r>
        <w:rPr>
          <w:bCs/>
          <w:b/>
        </w:rPr>
        <w:t xml:space="preserve">In Over Two Decades.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President Biden is</w:t>
      </w:r>
      <w:r>
        <w:t xml:space="preserve"> </w:t>
      </w:r>
      <w:r>
        <w:t xml:space="preserve">signing the bipartisan Ocean Reform Act on Thursday afternoon, the</w:t>
      </w:r>
      <w:r>
        <w:t xml:space="preserve"> </w:t>
      </w:r>
      <w:r>
        <w:t xml:space="preserve">first major revision of U.S. maritime regulation in more than twenty</w:t>
      </w:r>
      <w:r>
        <w:t xml:space="preserve"> </w:t>
      </w:r>
      <w:r>
        <w:t xml:space="preserve">years.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3">
        <w:r>
          <w:rPr>
            <w:rStyle w:val="Hyperlink"/>
          </w:rPr>
          <w:t xml:space="preserve">6/16/22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Addressed The High Detention And Late Fees Charged To</w:t>
      </w:r>
      <w:r>
        <w:rPr>
          <w:bCs/>
          <w:b/>
        </w:rPr>
        <w:t xml:space="preserve"> </w:t>
      </w:r>
      <w:r>
        <w:rPr>
          <w:bCs/>
          <w:b/>
        </w:rPr>
        <w:t xml:space="preserve">Importers And Exporters, Which Then Are Passed On To The Consumer.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The bill addresses the high detention and</w:t>
      </w:r>
      <w:r>
        <w:t xml:space="preserve"> </w:t>
      </w:r>
      <w:r>
        <w:t xml:space="preserve">demurrage (late fees) charged by the ocean carriers and terminals</w:t>
      </w:r>
      <w:r>
        <w:t xml:space="preserve"> </w:t>
      </w:r>
      <w:r>
        <w:t xml:space="preserve">which are paid by importers and exporters. These charges are then</w:t>
      </w:r>
      <w:r>
        <w:t xml:space="preserve"> </w:t>
      </w:r>
      <w:r>
        <w:t xml:space="preserve">passed on to the consumer, adding to inflation.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3">
        <w:r>
          <w:rPr>
            <w:rStyle w:val="Hyperlink"/>
          </w:rPr>
          <w:t xml:space="preserve">6/16/22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Aimed To Reduce Ocean Shipping Costs, Address The Supply</w:t>
      </w:r>
      <w:r>
        <w:rPr>
          <w:bCs/>
          <w:b/>
        </w:rPr>
        <w:t xml:space="preserve"> </w:t>
      </w:r>
      <w:r>
        <w:rPr>
          <w:bCs/>
          <w:b/>
        </w:rPr>
        <w:t xml:space="preserve">Chain, And Would Provide The Federal Maritime Commission The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Provisional Authority To Issue Emergency Orders To Reduce Shipping</w:t>
      </w:r>
      <w:r>
        <w:rPr>
          <w:bCs/>
          <w:b/>
        </w:rPr>
        <w:t xml:space="preserve"> </w:t>
      </w:r>
      <w:r>
        <w:rPr>
          <w:bCs/>
          <w:b/>
        </w:rPr>
        <w:t xml:space="preserve">Congestion Issues.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bill includes numerous provisions intended to help reduce ocean</w:t>
      </w:r>
      <w:r>
        <w:t xml:space="preserve"> </w:t>
      </w:r>
      <w:r>
        <w:t xml:space="preserve">shipping costs and address supply chain issues. For instance, the</w:t>
      </w:r>
      <w:r>
        <w:t xml:space="preserve"> </w:t>
      </w:r>
      <w:r>
        <w:t xml:space="preserve">measure would give the Federal Maritime Commission temporary</w:t>
      </w:r>
      <w:r>
        <w:t xml:space="preserve"> </w:t>
      </w:r>
      <w:r>
        <w:t xml:space="preserve">authority to issue emergency orders that would help alleviate</w:t>
      </w:r>
      <w:r>
        <w:t xml:space="preserve"> </w:t>
      </w:r>
      <w:r>
        <w:t xml:space="preserve">shipping congestion problems.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6/10/22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Require The Federal Maritime Commission To</w:t>
      </w:r>
      <w:r>
        <w:rPr>
          <w:bCs/>
          <w:b/>
        </w:rPr>
        <w:t xml:space="preserve"> </w:t>
      </w:r>
      <w:r>
        <w:rPr>
          <w:bCs/>
          <w:b/>
        </w:rPr>
        <w:t xml:space="preserve">Make Rules To Address Supply Chain Shortages On Shipping Services.</w:t>
      </w:r>
      <w:r>
        <w:t xml:space="preserve"> </w:t>
      </w:r>
      <w:r>
        <w:t xml:space="preserve">In</w:t>
      </w:r>
      <w:r>
        <w:t xml:space="preserve"> </w:t>
      </w:r>
      <w:r>
        <w:t xml:space="preserve">March 2022, according to Congressional Quarterly, Fitzpatrick voted for</w:t>
      </w:r>
      <w:r>
        <w:t xml:space="preserve"> </w:t>
      </w:r>
      <w:r>
        <w:t xml:space="preserve">the Coast Guard Authorization Act of 2022, which would</w:t>
      </w:r>
      <w:r>
        <w:t xml:space="preserve"> </w:t>
      </w:r>
      <w:r>
        <w:t xml:space="preserve">“</w:t>
      </w:r>
      <w:r>
        <w:t xml:space="preserve">require the FMC</w:t>
      </w:r>
      <w:r>
        <w:t xml:space="preserve"> </w:t>
      </w:r>
      <w:r>
        <w:t xml:space="preserve">to initiate related rulemakings, provisions intended to address the</w:t>
      </w:r>
      <w:r>
        <w:t xml:space="preserve"> </w:t>
      </w:r>
      <w:r>
        <w:t xml:space="preserve">effects of supply chain shortages on shipping services.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378-46, thus the bill</w:t>
      </w:r>
      <w:r>
        <w:t xml:space="preserve"> </w:t>
      </w:r>
      <w:r>
        <w:t xml:space="preserve">was sent to the Senate. [House Vote 85,</w:t>
      </w:r>
      <w:r>
        <w:t xml:space="preserve"> </w:t>
      </w:r>
      <w:hyperlink r:id="rId25">
        <w:r>
          <w:rPr>
            <w:rStyle w:val="Hyperlink"/>
          </w:rPr>
          <w:t xml:space="preserve">3/29/22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6865</w:t>
        </w:r>
      </w:hyperlink>
      <w:r>
        <w:t xml:space="preserve">]</w:t>
      </w:r>
    </w:p>
    <w:bookmarkEnd w:id="28"/>
    <w:bookmarkStart w:id="38" w:name="ocean-shipping-regulations"/>
    <w:p>
      <w:pPr>
        <w:pStyle w:val="Heading3"/>
      </w:pPr>
      <w:r>
        <w:t xml:space="preserve">Ocean Shipping Regulations</w:t>
      </w:r>
    </w:p>
    <w:p>
      <w:pPr>
        <w:pStyle w:val="FirstParagraph"/>
      </w:pPr>
      <w:r>
        <w:rPr>
          <w:bCs/>
          <w:b/>
        </w:rPr>
        <w:t xml:space="preserve">2024: Fitzpatrick Voted To Establish A Complaint Process For Ocean</w:t>
      </w:r>
      <w:r>
        <w:rPr>
          <w:bCs/>
          <w:b/>
        </w:rPr>
        <w:t xml:space="preserve"> </w:t>
      </w:r>
      <w:r>
        <w:rPr>
          <w:bCs/>
          <w:b/>
        </w:rPr>
        <w:t xml:space="preserve">Shipping Exchanges And To Repeal A Tariff Exemption For Certain</w:t>
      </w:r>
      <w:r>
        <w:rPr>
          <w:bCs/>
          <w:b/>
        </w:rPr>
        <w:t xml:space="preserve"> </w:t>
      </w:r>
      <w:r>
        <w:rPr>
          <w:bCs/>
          <w:b/>
        </w:rPr>
        <w:t xml:space="preserve">Carriers.</w:t>
      </w:r>
      <w:r>
        <w:t xml:space="preserve"> </w:t>
      </w:r>
      <w:r>
        <w:t xml:space="preserve">In March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(HR 1836), as amended, that would</w:t>
      </w:r>
      <w:r>
        <w:t xml:space="preserve"> </w:t>
      </w:r>
      <w:r>
        <w:t xml:space="preserve">make various amendments and technical corrections to the 2022 Ocean</w:t>
      </w:r>
      <w:r>
        <w:t xml:space="preserve"> </w:t>
      </w:r>
      <w:r>
        <w:t xml:space="preserve">Shipping Reform Act. Among its provisions, it would establish a formal</w:t>
      </w:r>
      <w:r>
        <w:t xml:space="preserve"> </w:t>
      </w:r>
      <w:r>
        <w:t xml:space="preserve">process for submitting complaints against shipping exchanges to the</w:t>
      </w:r>
      <w:r>
        <w:t xml:space="preserve"> </w:t>
      </w:r>
      <w:r>
        <w:t xml:space="preserve">Federal Maritime Commission; repeal a tariff exemption for controlled</w:t>
      </w:r>
      <w:r>
        <w:t xml:space="preserve"> </w:t>
      </w:r>
      <w:r>
        <w:t xml:space="preserve">carriers of a foreign company that are entitled by U.S. treaty to</w:t>
      </w:r>
      <w:r>
        <w:t xml:space="preserve"> </w:t>
      </w:r>
      <w:r>
        <w:t xml:space="preserve">receive most-favored-nation treatment; prohibit the FMC from requiring</w:t>
      </w:r>
      <w:r>
        <w:t xml:space="preserve"> </w:t>
      </w:r>
      <w:r>
        <w:t xml:space="preserve">ocean carriers to report certain information if already reported to</w:t>
      </w:r>
      <w:r>
        <w:t xml:space="preserve"> </w:t>
      </w:r>
      <w:r>
        <w:t xml:space="preserve">other federal agencies; and require the FMC to issue proposed rules on</w:t>
      </w:r>
      <w:r>
        <w:t xml:space="preserve"> </w:t>
      </w:r>
      <w:r>
        <w:t xml:space="preserve">data standards for maritime logistics and price indexes for</w:t>
      </w:r>
      <w:r>
        <w:t xml:space="preserve"> </w:t>
      </w:r>
      <w:r>
        <w:t xml:space="preserve">containerized freight. It also would establish advisory committees on</w:t>
      </w:r>
      <w:r>
        <w:t xml:space="preserve"> </w:t>
      </w:r>
      <w:r>
        <w:t xml:space="preserve">national ports and national ocean carriers within the FMC. HR 1836 is</w:t>
      </w:r>
      <w:r>
        <w:t xml:space="preserve"> </w:t>
      </w:r>
      <w:r>
        <w:t xml:space="preserve">the Ocean Shipping Reform Implementation Act.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393 to 24. [House Vote 98,</w:t>
      </w:r>
      <w:r>
        <w:t xml:space="preserve"> </w:t>
      </w:r>
      <w:hyperlink r:id="rId29">
        <w:r>
          <w:rPr>
            <w:rStyle w:val="Hyperlink"/>
          </w:rPr>
          <w:t xml:space="preserve">3/21/24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3/21/24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1846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The Ocean Shipping Reform Act Of 2022,</w:t>
      </w:r>
      <w:r>
        <w:rPr>
          <w:bCs/>
          <w:b/>
        </w:rPr>
        <w:t xml:space="preserve"> </w:t>
      </w:r>
      <w:r>
        <w:rPr>
          <w:bCs/>
          <w:b/>
        </w:rPr>
        <w:t xml:space="preserve">Which Updated Several Requirements And Standards For Ocean Common</w:t>
      </w:r>
      <w:r>
        <w:rPr>
          <w:bCs/>
          <w:b/>
        </w:rPr>
        <w:t xml:space="preserve"> </w:t>
      </w:r>
      <w:r>
        <w:rPr>
          <w:bCs/>
          <w:b/>
        </w:rPr>
        <w:t xml:space="preserve">Carriers And Marine Terminal Operators.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for the Ocean Shipping Reform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update various requirements and standards for</w:t>
      </w:r>
      <w:r>
        <w:t xml:space="preserve"> </w:t>
      </w:r>
      <w:r>
        <w:t xml:space="preserve">ocean common carriers and marine terminal operators.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369-42, thus the bill</w:t>
      </w:r>
      <w:r>
        <w:t xml:space="preserve"> </w:t>
      </w:r>
      <w:r>
        <w:t xml:space="preserve">was sent to the President and ultimately became law. [House Vote 256,</w:t>
      </w:r>
      <w:r>
        <w:t xml:space="preserve"> </w:t>
      </w:r>
      <w:hyperlink r:id="rId20">
        <w:r>
          <w:rPr>
            <w:rStyle w:val="Hyperlink"/>
          </w:rPr>
          <w:t xml:space="preserve">6/13/22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3580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Prohibited Ocean Carriers Or Operators From Unreasonably</w:t>
      </w:r>
      <w:r>
        <w:rPr>
          <w:bCs/>
          <w:b/>
        </w:rPr>
        <w:t xml:space="preserve"> </w:t>
      </w:r>
      <w:r>
        <w:rPr>
          <w:bCs/>
          <w:b/>
        </w:rPr>
        <w:t xml:space="preserve">Preferring To Or Discriminating Against Any Commodity Group Or</w:t>
      </w:r>
      <w:r>
        <w:rPr>
          <w:bCs/>
          <w:b/>
        </w:rPr>
        <w:t xml:space="preserve"> </w:t>
      </w:r>
      <w:r>
        <w:rPr>
          <w:bCs/>
          <w:b/>
        </w:rPr>
        <w:t xml:space="preserve">Shipment Type; Retaliating Against Shippers; Unreasonably Refusing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Cargo Space Accommodations; And Charging Detention Fees</w:t>
      </w:r>
      <w:r>
        <w:rPr>
          <w:bCs/>
          <w:b/>
        </w:rPr>
        <w:t xml:space="preserve"> </w:t>
      </w:r>
      <w:r>
        <w:rPr>
          <w:bCs/>
          <w:b/>
        </w:rPr>
        <w:t xml:space="preserve">Without Ensuring The Charges Comply With Federal Maritime Commission</w:t>
      </w:r>
      <w:r>
        <w:rPr>
          <w:bCs/>
          <w:b/>
        </w:rPr>
        <w:t xml:space="preserve"> </w:t>
      </w:r>
      <w:r>
        <w:rPr>
          <w:bCs/>
          <w:b/>
        </w:rPr>
        <w:t xml:space="preserve">Rules.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other</w:t>
      </w:r>
      <w:r>
        <w:t xml:space="preserve"> </w:t>
      </w:r>
      <w:r>
        <w:t xml:space="preserve">provisions, it would prohibit carriers or operators from giving</w:t>
      </w:r>
      <w:r>
        <w:t xml:space="preserve"> </w:t>
      </w:r>
      <w:r>
        <w:t xml:space="preserve">unreasonable preference to or taking discriminatory action against</w:t>
      </w:r>
      <w:r>
        <w:t xml:space="preserve"> </w:t>
      </w:r>
      <w:r>
        <w:t xml:space="preserve">any commodity group or type of shipment; retaliating against</w:t>
      </w:r>
      <w:r>
        <w:t xml:space="preserve"> </w:t>
      </w:r>
      <w:r>
        <w:t xml:space="preserve">shippers, including by refusing or threatening to refuse cargo space</w:t>
      </w:r>
      <w:r>
        <w:t xml:space="preserve"> </w:t>
      </w:r>
      <w:r>
        <w:t xml:space="preserve">accommodations;</w:t>
      </w:r>
      <w:r>
        <w:t xml:space="preserve"> </w:t>
      </w:r>
      <w:r>
        <w:t xml:space="preserve">‘</w:t>
      </w:r>
      <w:r>
        <w:t xml:space="preserve">unreasonably</w:t>
      </w:r>
      <w:r>
        <w:t xml:space="preserve">’</w:t>
      </w:r>
      <w:r>
        <w:t xml:space="preserve"> </w:t>
      </w:r>
      <w:r>
        <w:t xml:space="preserve">refusing cargo space accommodations</w:t>
      </w:r>
      <w:r>
        <w:t xml:space="preserve"> </w:t>
      </w:r>
      <w:r>
        <w:t xml:space="preserve">when available; and charging demurrage or detention fees, which are</w:t>
      </w:r>
      <w:r>
        <w:t xml:space="preserve"> </w:t>
      </w:r>
      <w:r>
        <w:t xml:space="preserve">incurred for delays in unloading cargo, without certifying that the</w:t>
      </w:r>
      <w:r>
        <w:t xml:space="preserve"> </w:t>
      </w:r>
      <w:r>
        <w:t xml:space="preserve">charges comply with FMC rules.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6/13/22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Biden Administration Emphasized The Bill Would Help Decrease</w:t>
      </w:r>
      <w:r>
        <w:rPr>
          <w:bCs/>
          <w:b/>
        </w:rPr>
        <w:t xml:space="preserve"> </w:t>
      </w:r>
      <w:r>
        <w:rPr>
          <w:bCs/>
          <w:b/>
        </w:rPr>
        <w:t xml:space="preserve">Costs And Ensure Fair Treatment Of Businesses, Including Agriculture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The Biden administration says the</w:t>
      </w:r>
      <w:r>
        <w:t xml:space="preserve"> </w:t>
      </w:r>
      <w:r>
        <w:t xml:space="preserve">new law will help reduce costs for families and ensure fair</w:t>
      </w:r>
      <w:r>
        <w:t xml:space="preserve"> </w:t>
      </w:r>
      <w:r>
        <w:t xml:space="preserve">treatment for American businesses including the agriculture</w:t>
      </w:r>
      <w:r>
        <w:t xml:space="preserve"> </w:t>
      </w:r>
      <w:r>
        <w:t xml:space="preserve">industry.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23">
        <w:r>
          <w:rPr>
            <w:rStyle w:val="Hyperlink"/>
          </w:rPr>
          <w:t xml:space="preserve">6/16/22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Update Various Requirements And Shipping</w:t>
      </w:r>
      <w:r>
        <w:rPr>
          <w:bCs/>
          <w:b/>
        </w:rPr>
        <w:t xml:space="preserve"> </w:t>
      </w:r>
      <w:r>
        <w:rPr>
          <w:bCs/>
          <w:b/>
        </w:rPr>
        <w:t xml:space="preserve">Standards For Ocean Common Carriers And Marine Terminal Operators.</w:t>
      </w:r>
      <w:r>
        <w:t xml:space="preserve"> </w:t>
      </w:r>
      <w:r>
        <w:t xml:space="preserve">In</w:t>
      </w:r>
      <w:r>
        <w:t xml:space="preserve"> </w:t>
      </w:r>
      <w:r>
        <w:t xml:space="preserve">March 2022, according to Congressional Quarterly, Fitzpatrick voted for</w:t>
      </w:r>
      <w:r>
        <w:t xml:space="preserve"> </w:t>
      </w:r>
      <w:r>
        <w:t xml:space="preserve">the Coast Guard Authorization Act of 2022, which would</w:t>
      </w:r>
      <w:r>
        <w:t xml:space="preserve"> </w:t>
      </w:r>
      <w:r>
        <w:t xml:space="preserve">“</w:t>
      </w:r>
      <w:r>
        <w:t xml:space="preserve">update various</w:t>
      </w:r>
      <w:r>
        <w:t xml:space="preserve"> </w:t>
      </w:r>
      <w:r>
        <w:t xml:space="preserve">requirements and shipping service standards for ocean common carriers</w:t>
      </w:r>
      <w:r>
        <w:t xml:space="preserve"> </w:t>
      </w:r>
      <w:r>
        <w:t xml:space="preserve">and marine terminal operators.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378-46, thus the bill was sent to the</w:t>
      </w:r>
      <w:r>
        <w:t xml:space="preserve"> </w:t>
      </w:r>
      <w:r>
        <w:t xml:space="preserve">Senate. [House Vote 85,</w:t>
      </w:r>
      <w:r>
        <w:t xml:space="preserve"> </w:t>
      </w:r>
      <w:hyperlink r:id="rId25">
        <w:r>
          <w:rPr>
            <w:rStyle w:val="Hyperlink"/>
          </w:rPr>
          <w:t xml:space="preserve">3/29/22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For Updating Standards For Ocean Shipping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Regulations, Requiring The Federal Maritime Commission To Address Supply</w:t>
      </w:r>
      <w:r>
        <w:rPr>
          <w:bCs/>
          <w:b/>
        </w:rPr>
        <w:t xml:space="preserve"> </w:t>
      </w:r>
      <w:r>
        <w:rPr>
          <w:bCs/>
          <w:b/>
        </w:rPr>
        <w:t xml:space="preserve">Chain Issues, And Authorizing $33 Million For FY 2022 And $36 Million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FY 2023 For The Commission.</w:t>
      </w:r>
      <w:r>
        <w:t xml:space="preserve"> </w:t>
      </w:r>
      <w:r>
        <w:t xml:space="preserve">In December 2021, Fitzpatrick voted</w:t>
      </w:r>
      <w:r>
        <w:t xml:space="preserve"> </w:t>
      </w:r>
      <w:r>
        <w:t xml:space="preserve">for the Ocean Shipping Reform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update various requirements and standards for</w:t>
      </w:r>
      <w:r>
        <w:t xml:space="preserve"> </w:t>
      </w:r>
      <w:r>
        <w:t xml:space="preserve">ocean common carriers and marine terminal operators and require the</w:t>
      </w:r>
      <w:r>
        <w:t xml:space="preserve"> </w:t>
      </w:r>
      <w:r>
        <w:t xml:space="preserve">Federal Maritime Commission to initiate related rulemakings, intended to</w:t>
      </w:r>
      <w:r>
        <w:t xml:space="preserve"> </w:t>
      </w:r>
      <w:r>
        <w:t xml:space="preserve">address the effects of supply chain shortages on shipping services. It</w:t>
      </w:r>
      <w:r>
        <w:t xml:space="preserve"> </w:t>
      </w:r>
      <w:r>
        <w:t xml:space="preserve">would authorize $33 million for fiscal 2022 and $36 million for fiscal</w:t>
      </w:r>
      <w:r>
        <w:t xml:space="preserve"> </w:t>
      </w:r>
      <w:r>
        <w:t xml:space="preserve">2023 for FMC operations. Among other provisions, it would require the</w:t>
      </w:r>
      <w:r>
        <w:t xml:space="preserve"> </w:t>
      </w:r>
      <w:r>
        <w:t xml:space="preserve">commission to initiate a rulemaking to establish minimum shipping</w:t>
      </w:r>
      <w:r>
        <w:t xml:space="preserve"> </w:t>
      </w:r>
      <w:r>
        <w:t xml:space="preserve">service standards, including for furnishing suitable equipment and</w:t>
      </w:r>
      <w:r>
        <w:t xml:space="preserve"> </w:t>
      </w:r>
      <w:r>
        <w:t xml:space="preserve">accommodations for receiving cargo and requirements that carriers</w:t>
      </w:r>
      <w:r>
        <w:t xml:space="preserve"> </w:t>
      </w:r>
      <w:r>
        <w:t xml:space="preserve">establish contingency plans to maintain service during periods of port</w:t>
      </w:r>
      <w:r>
        <w:t xml:space="preserve"> </w:t>
      </w:r>
      <w:r>
        <w:t xml:space="preserve">congestion and other market disruptions. It would prohibit carriers or</w:t>
      </w:r>
      <w:r>
        <w:t xml:space="preserve"> </w:t>
      </w:r>
      <w:r>
        <w:t xml:space="preserve">operators from retaliating against shippers by refusing or threatening</w:t>
      </w:r>
      <w:r>
        <w:t xml:space="preserve"> </w:t>
      </w:r>
      <w:r>
        <w:t xml:space="preserve">to refuse cargo space accommodations; failing to furnish containers or</w:t>
      </w:r>
      <w:r>
        <w:t xml:space="preserve"> </w:t>
      </w:r>
      <w:r>
        <w:t xml:space="preserve">facilities needed for transportation services;</w:t>
      </w:r>
      <w:r>
        <w:t xml:space="preserve"> </w:t>
      </w:r>
      <w:r>
        <w:t xml:space="preserve">‘</w:t>
      </w:r>
      <w:r>
        <w:t xml:space="preserve">unreasonably declining</w:t>
      </w:r>
      <w:r>
        <w:t xml:space="preserve">’</w:t>
      </w:r>
      <w:r>
        <w:t xml:space="preserve"> </w:t>
      </w:r>
      <w:r>
        <w:t xml:space="preserve">cargo bookings if the cargo can be loaded safely and timely on a vessel</w:t>
      </w:r>
      <w:r>
        <w:t xml:space="preserve"> </w:t>
      </w:r>
      <w:r>
        <w:t xml:space="preserve">scheduled for its destination; and charging demurrage or detention fees,</w:t>
      </w:r>
      <w:r>
        <w:t xml:space="preserve"> </w:t>
      </w:r>
      <w:r>
        <w:t xml:space="preserve">which are incurred for delays in unloading cargo, without certifying</w:t>
      </w:r>
      <w:r>
        <w:t xml:space="preserve"> </w:t>
      </w:r>
      <w:r>
        <w:t xml:space="preserve">that the charges comply with FMC rules.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364-60. [House Vote 406,</w:t>
      </w:r>
      <w:r>
        <w:t xml:space="preserve"> </w:t>
      </w:r>
      <w:hyperlink r:id="rId32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4996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Decrease The Practice Of Sending Back Empty Cargo</w:t>
      </w:r>
      <w:r>
        <w:rPr>
          <w:bCs/>
          <w:b/>
        </w:rPr>
        <w:t xml:space="preserve"> </w:t>
      </w:r>
      <w:r>
        <w:rPr>
          <w:bCs/>
          <w:b/>
        </w:rPr>
        <w:t xml:space="preserve">Boxes To China And Other Countries And Grant American Exporters More</w:t>
      </w:r>
      <w:r>
        <w:rPr>
          <w:bCs/>
          <w:b/>
        </w:rPr>
        <w:t xml:space="preserve"> </w:t>
      </w:r>
      <w:r>
        <w:rPr>
          <w:bCs/>
          <w:b/>
        </w:rPr>
        <w:t xml:space="preserve">Chances To Ship Products.</w:t>
      </w:r>
      <w:r>
        <w:t xml:space="preserve"> </w:t>
      </w:r>
      <w:r>
        <w:t xml:space="preserve">According to Axios,</w:t>
      </w:r>
      <w:r>
        <w:t xml:space="preserve"> </w:t>
      </w:r>
      <w:r>
        <w:t xml:space="preserve">“</w:t>
      </w:r>
      <w:r>
        <w:t xml:space="preserve">The bill could</w:t>
      </w:r>
      <w:r>
        <w:t xml:space="preserve"> </w:t>
      </w:r>
      <w:r>
        <w:t xml:space="preserve">greatly reduce the practice of sending empty cargo boxes back to</w:t>
      </w:r>
      <w:r>
        <w:t xml:space="preserve"> </w:t>
      </w:r>
      <w:r>
        <w:t xml:space="preserve">China, among other countries, and gives American exporters more</w:t>
      </w:r>
      <w:r>
        <w:t xml:space="preserve"> </w:t>
      </w:r>
      <w:r>
        <w:t xml:space="preserve">opportunities to ship goods abroad.</w:t>
      </w:r>
      <w:r>
        <w:t xml:space="preserve">”</w:t>
      </w:r>
      <w:r>
        <w:t xml:space="preserve"> </w:t>
      </w:r>
      <w:r>
        <w:t xml:space="preserve">[Axios,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Add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Reciprocal Trade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The Commission’s Missions</w:t>
      </w:r>
      <w:r>
        <w:rPr>
          <w:bCs/>
          <w:b/>
        </w:rPr>
        <w:t xml:space="preserve"> </w:t>
      </w:r>
      <w:r>
        <w:rPr>
          <w:bCs/>
          <w:b/>
        </w:rPr>
        <w:t xml:space="preserve">To Reduce The Trade Imbalance And Address The Unjust Treatment Of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Exporters.</w:t>
      </w:r>
      <w:r>
        <w:t xml:space="preserve"> </w:t>
      </w:r>
      <w:r>
        <w:t xml:space="preserve">According to Axios,</w:t>
      </w:r>
      <w:r>
        <w:t xml:space="preserve"> </w:t>
      </w:r>
      <w:r>
        <w:t xml:space="preserve">“</w:t>
      </w:r>
      <w:r>
        <w:t xml:space="preserve">The bill also adds</w:t>
      </w:r>
      <w:r>
        <w:t xml:space="preserve"> </w:t>
      </w:r>
      <w:r>
        <w:t xml:space="preserve">‘</w:t>
      </w:r>
      <w:r>
        <w:t xml:space="preserve">reciprocal trade</w:t>
      </w:r>
      <w:r>
        <w:t xml:space="preserve">’</w:t>
      </w:r>
      <w:r>
        <w:t xml:space="preserve"> </w:t>
      </w:r>
      <w:r>
        <w:t xml:space="preserve">as one of the FMC’s missions, taking aim at</w:t>
      </w:r>
      <w:r>
        <w:t xml:space="preserve"> </w:t>
      </w:r>
      <w:r>
        <w:t xml:space="preserve">reducing the U.S.’s trade imbalance and correcting what’s been</w:t>
      </w:r>
      <w:r>
        <w:t xml:space="preserve"> </w:t>
      </w:r>
      <w:r>
        <w:t xml:space="preserve">perceived as unfair treatment of American exporters.</w:t>
      </w:r>
      <w:r>
        <w:t xml:space="preserve">”</w:t>
      </w:r>
      <w:r>
        <w:t xml:space="preserve"> </w:t>
      </w:r>
      <w:r>
        <w:t xml:space="preserve">[Axios,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According To A CNBC Investigation,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Ocean Cargo Carriers Have Been</w:t>
      </w:r>
      <w:r>
        <w:rPr>
          <w:bCs/>
          <w:b/>
        </w:rPr>
        <w:t xml:space="preserve"> </w:t>
      </w:r>
      <w:r>
        <w:rPr>
          <w:bCs/>
          <w:b/>
        </w:rPr>
        <w:t xml:space="preserve">Rejecting Some U.S. Exports Since At Least The Fall Of 2020.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Axios,</w:t>
      </w:r>
      <w:r>
        <w:t xml:space="preserve"> </w:t>
      </w:r>
      <w:r>
        <w:t xml:space="preserve">“</w:t>
      </w:r>
      <w:r>
        <w:t xml:space="preserve">Ocean cargo carriers have been rejecting some</w:t>
      </w:r>
      <w:r>
        <w:t xml:space="preserve"> </w:t>
      </w:r>
      <w:r>
        <w:t xml:space="preserve">U.S. exports since at least the fall of 2020, according to a CNBC</w:t>
      </w:r>
      <w:r>
        <w:t xml:space="preserve"> </w:t>
      </w:r>
      <w:r>
        <w:t xml:space="preserve">investigation.</w:t>
      </w:r>
      <w:r>
        <w:t xml:space="preserve">”</w:t>
      </w:r>
      <w:r>
        <w:t xml:space="preserve"> </w:t>
      </w:r>
      <w:r>
        <w:t xml:space="preserve">[Axios,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According To The CNBC Investigation, Carriers Prioritized Empty</w:t>
      </w:r>
      <w:r>
        <w:rPr>
          <w:bCs/>
          <w:b/>
        </w:rPr>
        <w:t xml:space="preserve"> </w:t>
      </w:r>
      <w:r>
        <w:rPr>
          <w:bCs/>
          <w:b/>
        </w:rPr>
        <w:t xml:space="preserve">Containers And Exporters Would Need To Pay Higher Fees If The</w:t>
      </w:r>
      <w:r>
        <w:rPr>
          <w:bCs/>
          <w:b/>
        </w:rPr>
        <w:t xml:space="preserve"> </w:t>
      </w:r>
      <w:r>
        <w:rPr>
          <w:bCs/>
          <w:b/>
        </w:rPr>
        <w:t xml:space="preserve">Products Were Shipped.</w:t>
      </w:r>
      <w:r>
        <w:t xml:space="preserve"> </w:t>
      </w:r>
      <w:r>
        <w:t xml:space="preserve">According to Axios,</w:t>
      </w:r>
      <w:r>
        <w:t xml:space="preserve"> </w:t>
      </w:r>
      <w:r>
        <w:t xml:space="preserve">“</w:t>
      </w:r>
      <w:r>
        <w:t xml:space="preserve">Carriers notified</w:t>
      </w:r>
      <w:r>
        <w:t xml:space="preserve"> </w:t>
      </w:r>
      <w:r>
        <w:t xml:space="preserve">exporters that empty containers would be prioritized, the</w:t>
      </w:r>
      <w:r>
        <w:t xml:space="preserve"> </w:t>
      </w:r>
      <w:r>
        <w:t xml:space="preserve">investigation found, and that they would have to pay higher prices</w:t>
      </w:r>
      <w:r>
        <w:t xml:space="preserve"> </w:t>
      </w:r>
      <w:r>
        <w:t xml:space="preserve">if commodities were shipped.</w:t>
      </w:r>
      <w:r>
        <w:t xml:space="preserve">”</w:t>
      </w:r>
      <w:r>
        <w:t xml:space="preserve"> </w:t>
      </w:r>
      <w:r>
        <w:t xml:space="preserve">[Axios,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Strengthen Shipping Supply Chains As Current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 Issues Worsen Inflation And Deter Economic Recovery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Pandemic.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 on Wednesday</w:t>
      </w:r>
      <w:r>
        <w:t xml:space="preserve"> </w:t>
      </w:r>
      <w:r>
        <w:t xml:space="preserve">passed a bipartisan bill designed to strengthen shipping supply</w:t>
      </w:r>
      <w:r>
        <w:t xml:space="preserve"> </w:t>
      </w:r>
      <w:r>
        <w:t xml:space="preserve">chains as ongoing infrastructure issues continue to exacerbate</w:t>
      </w:r>
      <w:r>
        <w:t xml:space="preserve"> </w:t>
      </w:r>
      <w:r>
        <w:t xml:space="preserve">inflation and slow the economic recovery.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6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Require Shopping Carriers To Follow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Minimum</w:t>
      </w:r>
      <w:r>
        <w:rPr>
          <w:bCs/>
          <w:b/>
        </w:rPr>
        <w:t xml:space="preserve"> </w:t>
      </w:r>
      <w:r>
        <w:rPr>
          <w:bCs/>
          <w:b/>
        </w:rPr>
        <w:t xml:space="preserve">Service Standards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Prohibit Them From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Unreasonably Declining</w:t>
      </w:r>
      <w:r>
        <w:rPr>
          <w:bCs/>
          <w:b/>
        </w:rPr>
        <w:t xml:space="preserve"> </w:t>
      </w:r>
      <w:r>
        <w:rPr>
          <w:bCs/>
          <w:b/>
        </w:rPr>
        <w:t xml:space="preserve">Cargo.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bill, introduced in August by</w:t>
      </w:r>
      <w:r>
        <w:t xml:space="preserve"> </w:t>
      </w:r>
      <w:r>
        <w:t xml:space="preserve">California Rep. John Garamendi (D), requires shipping companies to</w:t>
      </w:r>
      <w:r>
        <w:t xml:space="preserve"> </w:t>
      </w:r>
      <w:r>
        <w:t xml:space="preserve">adhere to</w:t>
      </w:r>
      <w:r>
        <w:t xml:space="preserve"> </w:t>
      </w:r>
      <w:r>
        <w:t xml:space="preserve">‘</w:t>
      </w:r>
      <w:r>
        <w:t xml:space="preserve">minimum service standards that meet the public interest</w:t>
      </w:r>
      <w:r>
        <w:t xml:space="preserve">’</w:t>
      </w:r>
      <w:r>
        <w:t xml:space="preserve"> </w:t>
      </w:r>
      <w:r>
        <w:t xml:space="preserve">and blocks them from unreasonably declining cargo.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6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Prohibit Shipping Carriers And Port Operators From</w:t>
      </w:r>
      <w:r>
        <w:rPr>
          <w:bCs/>
          <w:b/>
        </w:rPr>
        <w:t xml:space="preserve"> </w:t>
      </w:r>
      <w:r>
        <w:rPr>
          <w:bCs/>
          <w:b/>
        </w:rPr>
        <w:t xml:space="preserve">Threatening To Retain An Available Cargo Space Against A Shipper, A</w:t>
      </w:r>
      <w:r>
        <w:rPr>
          <w:bCs/>
          <w:b/>
        </w:rPr>
        <w:t xml:space="preserve"> </w:t>
      </w:r>
      <w:r>
        <w:rPr>
          <w:bCs/>
          <w:b/>
        </w:rPr>
        <w:t xml:space="preserve">Shipper’s Agent Or A Motor Carrier.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Under</w:t>
      </w:r>
      <w:r>
        <w:t xml:space="preserve"> </w:t>
      </w:r>
      <w:r>
        <w:t xml:space="preserve">the legislation, shipping carriers and port operators are barred</w:t>
      </w:r>
      <w:r>
        <w:t xml:space="preserve"> </w:t>
      </w:r>
      <w:r>
        <w:t xml:space="preserve">from retaliating against a shipper, a shipper’s agent or a motor</w:t>
      </w:r>
      <w:r>
        <w:t xml:space="preserve"> </w:t>
      </w:r>
      <w:r>
        <w:t xml:space="preserve">carrier by threatening to withhold available cargo space.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36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Funding For The Federal Maritime Commission Would Be Increased</w:t>
      </w:r>
      <w:r>
        <w:rPr>
          <w:bCs/>
          <w:b/>
        </w:rPr>
        <w:t xml:space="preserve"> </w:t>
      </w:r>
      <w:r>
        <w:rPr>
          <w:bCs/>
          <w:b/>
        </w:rPr>
        <w:t xml:space="preserve">By 10% And The Commission Would Be Requires To Report Annually On</w:t>
      </w:r>
      <w:r>
        <w:rPr>
          <w:bCs/>
          <w:b/>
        </w:rPr>
        <w:t xml:space="preserve"> </w:t>
      </w:r>
      <w:r>
        <w:rPr>
          <w:bCs/>
          <w:b/>
        </w:rPr>
        <w:t xml:space="preserve">False Certifications By Shipping Operators And Marine Terminal</w:t>
      </w:r>
      <w:r>
        <w:rPr>
          <w:bCs/>
          <w:b/>
        </w:rPr>
        <w:t xml:space="preserve"> </w:t>
      </w:r>
      <w:r>
        <w:rPr>
          <w:bCs/>
          <w:b/>
        </w:rPr>
        <w:t xml:space="preserve">Operators.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It will also increase Federal</w:t>
      </w:r>
      <w:r>
        <w:t xml:space="preserve"> </w:t>
      </w:r>
      <w:r>
        <w:t xml:space="preserve">Maritime Commission (FMC) funding by 10 percent and directs the FMC</w:t>
      </w:r>
      <w:r>
        <w:t xml:space="preserve"> </w:t>
      </w:r>
      <w:r>
        <w:t xml:space="preserve">to release an annual report on shipping operators and marine</w:t>
      </w:r>
      <w:r>
        <w:t xml:space="preserve"> </w:t>
      </w:r>
      <w:r>
        <w:t xml:space="preserve">terminal operators filing false certifications.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6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Measure Would Be The First Major Update To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Ocean-Shipping Laws In More Than 20 Years As The U.S. Struggles With</w:t>
      </w:r>
      <w:r>
        <w:rPr>
          <w:bCs/>
          <w:b/>
        </w:rPr>
        <w:t xml:space="preserve"> </w:t>
      </w:r>
      <w:r>
        <w:rPr>
          <w:bCs/>
          <w:b/>
        </w:rPr>
        <w:t xml:space="preserve">Supply Chain Issues At Ports.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passed legislation Wednesday that provides the first major update of</w:t>
      </w:r>
      <w:r>
        <w:t xml:space="preserve"> </w:t>
      </w:r>
      <w:r>
        <w:t xml:space="preserve">U.S. international ocean-shipping laws in more than two decades as</w:t>
      </w:r>
      <w:r>
        <w:t xml:space="preserve"> </w:t>
      </w:r>
      <w:r>
        <w:t xml:space="preserve">the nation grapples with bottlenecks at its ports that are crimping</w:t>
      </w:r>
      <w:r>
        <w:t xml:space="preserve"> </w:t>
      </w:r>
      <w:r>
        <w:t xml:space="preserve">supply chains.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37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According To Representatives John Garamendi And Dusty Johnson,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Protect Exporters, Importers And Consumers From Unfair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Update The Federal Maritime Commission’s Authority To</w:t>
      </w:r>
      <w:r>
        <w:rPr>
          <w:bCs/>
          <w:b/>
        </w:rPr>
        <w:t xml:space="preserve"> </w:t>
      </w:r>
      <w:r>
        <w:rPr>
          <w:bCs/>
          <w:b/>
        </w:rPr>
        <w:t xml:space="preserve">Regulate The Industry In 23 Years.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bipartisan Ocean Shipping Reform Act gives the Federal Maritime</w:t>
      </w:r>
      <w:r>
        <w:t xml:space="preserve"> </w:t>
      </w:r>
      <w:r>
        <w:t xml:space="preserve">Commission an updated toolbox to protect exporters, importers, and</w:t>
      </w:r>
      <w:r>
        <w:t xml:space="preserve"> </w:t>
      </w:r>
      <w:r>
        <w:t xml:space="preserve">consumers from unfair practices, updating the watchdog’s authority</w:t>
      </w:r>
      <w:r>
        <w:t xml:space="preserve"> </w:t>
      </w:r>
      <w:r>
        <w:t xml:space="preserve">to regulate the industry for the first time since 1998,</w:t>
      </w:r>
      <w:r>
        <w:t xml:space="preserve"> </w:t>
      </w:r>
      <w:r>
        <w:t xml:space="preserve">Representative John Garamendi, a California Democrat who</w:t>
      </w:r>
      <w:r>
        <w:t xml:space="preserve"> </w:t>
      </w:r>
      <w:r>
        <w:t xml:space="preserve">co-sponsored the legislation with South Dakota Republican</w:t>
      </w:r>
      <w:r>
        <w:t xml:space="preserve"> </w:t>
      </w:r>
      <w:r>
        <w:t xml:space="preserve">Representative Dusty Johnson, said in a statement.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37">
        <w:r>
          <w:rPr>
            <w:rStyle w:val="Hyperlink"/>
          </w:rPr>
          <w:t xml:space="preserve">12/8/21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For Ensuring Efficient Shipping By Requiring</w:t>
      </w:r>
      <w:r>
        <w:rPr>
          <w:bCs/>
          <w:b/>
        </w:rPr>
        <w:t xml:space="preserve"> </w:t>
      </w:r>
      <w:r>
        <w:rPr>
          <w:bCs/>
          <w:b/>
        </w:rPr>
        <w:t xml:space="preserve">Carriers To Report Information Regarding Cargo Availability Directly</w:t>
      </w:r>
      <w:r>
        <w:rPr>
          <w:bCs/>
          <w:b/>
        </w:rPr>
        <w:t xml:space="preserve"> </w:t>
      </w:r>
      <w:r>
        <w:rPr>
          <w:bCs/>
          <w:b/>
        </w:rPr>
        <w:t xml:space="preserve">With Shippers And Land Carriers If The Commission Were To Determine That</w:t>
      </w:r>
      <w:r>
        <w:rPr>
          <w:bCs/>
          <w:b/>
        </w:rPr>
        <w:t xml:space="preserve"> </w:t>
      </w:r>
      <w:r>
        <w:rPr>
          <w:bCs/>
          <w:b/>
        </w:rPr>
        <w:t xml:space="preserve">Congestion Was Affecting International Shipping Suppling System</w:t>
      </w:r>
      <w:r>
        <w:rPr>
          <w:bCs/>
          <w:b/>
        </w:rPr>
        <w:t xml:space="preserve"> </w:t>
      </w:r>
      <w:r>
        <w:rPr>
          <w:bCs/>
          <w:b/>
        </w:rPr>
        <w:t xml:space="preserve">Competitive And Reliability.</w:t>
      </w:r>
      <w:r>
        <w:t xml:space="preserve"> </w:t>
      </w:r>
      <w:r>
        <w:t xml:space="preserve">In December 2021, Fitzpatrick voted for</w:t>
      </w:r>
      <w:r>
        <w:t xml:space="preserve"> </w:t>
      </w:r>
      <w:r>
        <w:t xml:space="preserve">the Ocean Shipping Reform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the commission to issue an emergency</w:t>
      </w:r>
      <w:r>
        <w:t xml:space="preserve"> </w:t>
      </w:r>
      <w:r>
        <w:t xml:space="preserve">order requiring carriers or operators to share information related to</w:t>
      </w:r>
      <w:r>
        <w:t xml:space="preserve"> </w:t>
      </w:r>
      <w:r>
        <w:t xml:space="preserve">cargo availability directly with relevant shippers and land carriers to</w:t>
      </w:r>
      <w:r>
        <w:t xml:space="preserve"> </w:t>
      </w:r>
      <w:r>
        <w:t xml:space="preserve">ensure efficient transportation, if the commission determines after a</w:t>
      </w:r>
      <w:r>
        <w:t xml:space="preserve"> </w:t>
      </w:r>
      <w:r>
        <w:t xml:space="preserve">public comment period that congestion of the common carriage of goods</w:t>
      </w:r>
      <w:r>
        <w:t xml:space="preserve"> </w:t>
      </w:r>
      <w:r>
        <w:t xml:space="preserve">has created an emergency situation adversely affecting international</w:t>
      </w:r>
      <w:r>
        <w:t xml:space="preserve"> </w:t>
      </w:r>
      <w:r>
        <w:t xml:space="preserve">shipping supply system competitiveness and reliability.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364-60. [House Vote</w:t>
      </w:r>
      <w:r>
        <w:t xml:space="preserve"> </w:t>
      </w:r>
      <w:r>
        <w:t xml:space="preserve">406,</w:t>
      </w:r>
      <w:r>
        <w:t xml:space="preserve"> </w:t>
      </w:r>
      <w:hyperlink r:id="rId32">
        <w:r>
          <w:rPr>
            <w:rStyle w:val="Hyperlink"/>
          </w:rPr>
          <w:t xml:space="preserve">12/8/21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3">
        <w:r>
          <w:rPr>
            <w:rStyle w:val="Hyperlink"/>
          </w:rPr>
          <w:t xml:space="preserve">12/8/21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4996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Authorize The Federal Maritime Commission The</w:t>
      </w:r>
      <w:r>
        <w:rPr>
          <w:bCs/>
          <w:b/>
        </w:rPr>
        <w:t xml:space="preserve"> </w:t>
      </w:r>
      <w:r>
        <w:rPr>
          <w:bCs/>
          <w:b/>
        </w:rPr>
        <w:t xml:space="preserve">Ability To Penalize Ocean Carriers And Require Carriers More Public</w:t>
      </w:r>
      <w:r>
        <w:rPr>
          <w:bCs/>
          <w:b/>
        </w:rPr>
        <w:t xml:space="preserve"> </w:t>
      </w:r>
      <w:r>
        <w:rPr>
          <w:bCs/>
          <w:b/>
        </w:rPr>
        <w:t xml:space="preserve">Disclosure Reports.</w:t>
      </w:r>
      <w:r>
        <w:t xml:space="preserve"> </w:t>
      </w:r>
      <w:r>
        <w:t xml:space="preserve">According to Axios,</w:t>
      </w:r>
      <w:r>
        <w:t xml:space="preserve"> </w:t>
      </w:r>
      <w:r>
        <w:t xml:space="preserve">“</w:t>
      </w:r>
      <w:r>
        <w:t xml:space="preserve">It would also give the</w:t>
      </w:r>
      <w:r>
        <w:t xml:space="preserve"> </w:t>
      </w:r>
      <w:r>
        <w:t xml:space="preserve">Federal Maritime Commission (FMC) more power to penalize ocean</w:t>
      </w:r>
      <w:r>
        <w:t xml:space="preserve"> </w:t>
      </w:r>
      <w:r>
        <w:t xml:space="preserve">carriers and require more public disclosure from carriers.</w:t>
      </w:r>
      <w:r>
        <w:t xml:space="preserve">”</w:t>
      </w:r>
      <w:r>
        <w:t xml:space="preserve"> </w:t>
      </w:r>
      <w:r>
        <w:t xml:space="preserve">[Axios,</w:t>
      </w:r>
      <w:r>
        <w:t xml:space="preserve"> </w:t>
      </w:r>
      <w:hyperlink r:id="rId35">
        <w:r>
          <w:rPr>
            <w:rStyle w:val="Hyperlink"/>
          </w:rPr>
          <w:t xml:space="preserve">12/9/21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Establish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Shipping Exchange Registry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Improve</w:t>
      </w:r>
      <w:r>
        <w:rPr>
          <w:bCs/>
          <w:b/>
        </w:rPr>
        <w:t xml:space="preserve"> </w:t>
      </w:r>
      <w:r>
        <w:rPr>
          <w:bCs/>
          <w:b/>
        </w:rPr>
        <w:t xml:space="preserve">Data Collection And Reporting Practices.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Improved data collection and reporting practices will also be put</w:t>
      </w:r>
      <w:r>
        <w:t xml:space="preserve"> </w:t>
      </w:r>
      <w:r>
        <w:t xml:space="preserve">in place under the bill, through the creation of a shipping exchange</w:t>
      </w:r>
      <w:r>
        <w:t xml:space="preserve"> </w:t>
      </w:r>
      <w:r>
        <w:t xml:space="preserve">registry.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6">
        <w:r>
          <w:rPr>
            <w:rStyle w:val="Hyperlink"/>
          </w:rPr>
          <w:t xml:space="preserve">12/8/21</w:t>
        </w:r>
      </w:hyperlink>
      <w:r>
        <w:t xml:space="preserve">]</w:t>
      </w:r>
    </w:p>
    <w:bookmarkEnd w:id="38"/>
    <w:bookmarkStart w:id="39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2022: Fitzpatrick Voted To Reauthorize The Federal Maritime Commission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 2023, Including $68.5 Million For The FMC.</w:t>
      </w:r>
      <w:r>
        <w:t xml:space="preserve"> </w:t>
      </w:r>
      <w:r>
        <w:t xml:space="preserve">In March 2022,</w:t>
      </w:r>
      <w:r>
        <w:t xml:space="preserve"> </w:t>
      </w:r>
      <w:r>
        <w:t xml:space="preserve">according to Congressional Quarterly, Fitzpatrick voted for the Coast</w:t>
      </w:r>
      <w:r>
        <w:t xml:space="preserve"> </w:t>
      </w:r>
      <w:r>
        <w:t xml:space="preserve">Guard Authorization Act of 2022, which would</w:t>
      </w:r>
      <w:r>
        <w:t xml:space="preserve"> </w:t>
      </w:r>
      <w:r>
        <w:t xml:space="preserve">“</w:t>
      </w:r>
      <w:r>
        <w:t xml:space="preserve">reauthorize the U.S. Coast</w:t>
      </w:r>
      <w:r>
        <w:t xml:space="preserve"> </w:t>
      </w:r>
      <w:r>
        <w:t xml:space="preserve">Guard and Federal Maritime Commission through fiscal 2023, authorizing</w:t>
      </w:r>
      <w:r>
        <w:t xml:space="preserve"> </w:t>
      </w:r>
      <w:r>
        <w:t xml:space="preserve">approximately $26.7 billion for the Coast Guard and $68.5 million for</w:t>
      </w:r>
      <w:r>
        <w:t xml:space="preserve"> </w:t>
      </w:r>
      <w:r>
        <w:t xml:space="preserve">the FMC for fiscal years 2022 and 2023.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378-46, thus the bill was sent to the</w:t>
      </w:r>
      <w:r>
        <w:t xml:space="preserve"> </w:t>
      </w:r>
      <w:r>
        <w:t xml:space="preserve">Senate. [House Vote 85,</w:t>
      </w:r>
      <w:r>
        <w:t xml:space="preserve"> </w:t>
      </w:r>
      <w:hyperlink r:id="rId25">
        <w:r>
          <w:rPr>
            <w:rStyle w:val="Hyperlink"/>
          </w:rPr>
          <w:t xml:space="preserve">3/29/22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3/29/22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6865</w:t>
        </w:r>
      </w:hyperlink>
      <w:r>
        <w:t xml:space="preserve">]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://clerk.house.gov/evs/2021/roll406.xml" TargetMode="External" /><Relationship Type="http://schemas.openxmlformats.org/officeDocument/2006/relationships/hyperlink" Id="rId25" Target="http://clerk.house.gov/evs/2022/roll085.xml" TargetMode="External" /><Relationship Type="http://schemas.openxmlformats.org/officeDocument/2006/relationships/hyperlink" Id="rId20" Target="http://clerk.house.gov/evs/2022/roll256.xml" TargetMode="External" /><Relationship Type="http://schemas.openxmlformats.org/officeDocument/2006/relationships/hyperlink" Id="rId29" Target="http://clerk.house.gov/evs/2024/roll098.xml" TargetMode="External" /><Relationship Type="http://schemas.openxmlformats.org/officeDocument/2006/relationships/hyperlink" Id="rId24" Target="https://plus.cq.com/doc/news-7489667?3" TargetMode="External" /><Relationship Type="http://schemas.openxmlformats.org/officeDocument/2006/relationships/hyperlink" Id="rId33" Target="https://plus.cq.com/vote/2021/H/406?13" TargetMode="External" /><Relationship Type="http://schemas.openxmlformats.org/officeDocument/2006/relationships/hyperlink" Id="rId21" Target="https://plus.cq.com/vote/2022/H/256?2" TargetMode="External" /><Relationship Type="http://schemas.openxmlformats.org/officeDocument/2006/relationships/hyperlink" Id="rId26" Target="https://plus.cq.com/vote/2022/H/85?24" TargetMode="External" /><Relationship Type="http://schemas.openxmlformats.org/officeDocument/2006/relationships/hyperlink" Id="rId30" Target="https://plus.cq.com/vote/2024/H/98?13" TargetMode="External" /><Relationship Type="http://schemas.openxmlformats.org/officeDocument/2006/relationships/hyperlink" Id="rId36" Target="https://thehill.com/homenews/house/585008-house-passes-bill-to-strengthen-overseas-supply-chai" TargetMode="External" /><Relationship Type="http://schemas.openxmlformats.org/officeDocument/2006/relationships/hyperlink" Id="rId35" Target="https://www.axios.com/house-passes-bill-shipping-container-crisis-25a3aff3-4f57-4ee4-bbe7-4ded4c93701a.html" TargetMode="External" /><Relationship Type="http://schemas.openxmlformats.org/officeDocument/2006/relationships/hyperlink" Id="rId37" Target="https://www.bloomberg.com/news/articles/2021-12-08/house-passes-first-u-s-ocean-shipping-law-revamp-in-two-decades" TargetMode="External" /><Relationship Type="http://schemas.openxmlformats.org/officeDocument/2006/relationships/hyperlink" Id="rId23" Target="https://www.cnbc.com/2022/06/16/how-president-bidens-ocean-reform-act-can-impact-shipping-inflation.html" TargetMode="External" /><Relationship Type="http://schemas.openxmlformats.org/officeDocument/2006/relationships/hyperlink" Id="rId34" Target="https://www.congress.gov/bill/117th-congress/house-bill/4996/actions" TargetMode="External" /><Relationship Type="http://schemas.openxmlformats.org/officeDocument/2006/relationships/hyperlink" Id="rId27" Target="https://www.congress.gov/bill/117th-congress/house-bill/6865/actions" TargetMode="External" /><Relationship Type="http://schemas.openxmlformats.org/officeDocument/2006/relationships/hyperlink" Id="rId22" Target="https://www.congress.gov/bill/117th-congress/senate-bill/3580/actions" TargetMode="External" /><Relationship Type="http://schemas.openxmlformats.org/officeDocument/2006/relationships/hyperlink" Id="rId31" Target="https://www.congress.gov/bill/118th-congress/house-bill/184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clerk.house.gov/evs/2021/roll406.xml" TargetMode="External" /><Relationship Type="http://schemas.openxmlformats.org/officeDocument/2006/relationships/hyperlink" Id="rId25" Target="http://clerk.house.gov/evs/2022/roll085.xml" TargetMode="External" /><Relationship Type="http://schemas.openxmlformats.org/officeDocument/2006/relationships/hyperlink" Id="rId20" Target="http://clerk.house.gov/evs/2022/roll256.xml" TargetMode="External" /><Relationship Type="http://schemas.openxmlformats.org/officeDocument/2006/relationships/hyperlink" Id="rId29" Target="http://clerk.house.gov/evs/2024/roll098.xml" TargetMode="External" /><Relationship Type="http://schemas.openxmlformats.org/officeDocument/2006/relationships/hyperlink" Id="rId24" Target="https://plus.cq.com/doc/news-7489667?3" TargetMode="External" /><Relationship Type="http://schemas.openxmlformats.org/officeDocument/2006/relationships/hyperlink" Id="rId33" Target="https://plus.cq.com/vote/2021/H/406?13" TargetMode="External" /><Relationship Type="http://schemas.openxmlformats.org/officeDocument/2006/relationships/hyperlink" Id="rId21" Target="https://plus.cq.com/vote/2022/H/256?2" TargetMode="External" /><Relationship Type="http://schemas.openxmlformats.org/officeDocument/2006/relationships/hyperlink" Id="rId26" Target="https://plus.cq.com/vote/2022/H/85?24" TargetMode="External" /><Relationship Type="http://schemas.openxmlformats.org/officeDocument/2006/relationships/hyperlink" Id="rId30" Target="https://plus.cq.com/vote/2024/H/98?13" TargetMode="External" /><Relationship Type="http://schemas.openxmlformats.org/officeDocument/2006/relationships/hyperlink" Id="rId36" Target="https://thehill.com/homenews/house/585008-house-passes-bill-to-strengthen-overseas-supply-chai" TargetMode="External" /><Relationship Type="http://schemas.openxmlformats.org/officeDocument/2006/relationships/hyperlink" Id="rId35" Target="https://www.axios.com/house-passes-bill-shipping-container-crisis-25a3aff3-4f57-4ee4-bbe7-4ded4c93701a.html" TargetMode="External" /><Relationship Type="http://schemas.openxmlformats.org/officeDocument/2006/relationships/hyperlink" Id="rId37" Target="https://www.bloomberg.com/news/articles/2021-12-08/house-passes-first-u-s-ocean-shipping-law-revamp-in-two-decades" TargetMode="External" /><Relationship Type="http://schemas.openxmlformats.org/officeDocument/2006/relationships/hyperlink" Id="rId23" Target="https://www.cnbc.com/2022/06/16/how-president-bidens-ocean-reform-act-can-impact-shipping-inflation.html" TargetMode="External" /><Relationship Type="http://schemas.openxmlformats.org/officeDocument/2006/relationships/hyperlink" Id="rId34" Target="https://www.congress.gov/bill/117th-congress/house-bill/4996/actions" TargetMode="External" /><Relationship Type="http://schemas.openxmlformats.org/officeDocument/2006/relationships/hyperlink" Id="rId27" Target="https://www.congress.gov/bill/117th-congress/house-bill/6865/actions" TargetMode="External" /><Relationship Type="http://schemas.openxmlformats.org/officeDocument/2006/relationships/hyperlink" Id="rId22" Target="https://www.congress.gov/bill/117th-congress/senate-bill/3580/actions" TargetMode="External" /><Relationship Type="http://schemas.openxmlformats.org/officeDocument/2006/relationships/hyperlink" Id="rId31" Target="https://www.congress.gov/bill/118th-congress/house-bill/184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