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0" w:name="fy-2021"/>
    <w:p>
      <w:pPr>
        <w:pStyle w:val="Heading1"/>
      </w:pPr>
      <w:r>
        <w:t xml:space="preserve">FY 2021</w:t>
      </w:r>
    </w:p>
    <w:bookmarkStart w:id="30" w:name="additional-short-term-appropriations"/>
    <w:p>
      <w:pPr>
        <w:pStyle w:val="Heading3"/>
      </w:pPr>
      <w:r>
        <w:t xml:space="preserve">Additional Short-Term Appropriations</w:t>
      </w:r>
    </w:p>
    <w:p>
      <w:pPr>
        <w:pStyle w:val="FirstParagraph"/>
      </w:pPr>
      <w:r>
        <w:rPr>
          <w:bCs/>
          <w:b/>
        </w:rPr>
        <w:t xml:space="preserve">2020: Fitzpatrick Voted For A FY 2021 Continuing Resolution,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Funding For Federal Agencies From December 20 Through December</w:t>
      </w:r>
      <w:r>
        <w:rPr>
          <w:bCs/>
          <w:b/>
        </w:rPr>
        <w:t xml:space="preserve"> </w:t>
      </w:r>
      <w:r>
        <w:rPr>
          <w:bCs/>
          <w:b/>
        </w:rPr>
        <w:t xml:space="preserve">21, 2020 And Prevented A Government Shutdown.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a joint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continued funding for federal</w:t>
      </w:r>
      <w:r>
        <w:t xml:space="preserve"> </w:t>
      </w:r>
      <w:r>
        <w:t xml:space="preserve">government operations and services through Dec. 21, 2020, at fiscal 2020</w:t>
      </w:r>
      <w:r>
        <w:t xml:space="preserve"> </w:t>
      </w:r>
      <w:r>
        <w:t xml:space="preserve">levels. It would extend for the duration of the continuing resolution a</w:t>
      </w:r>
      <w:r>
        <w:t xml:space="preserve"> </w:t>
      </w:r>
      <w:r>
        <w:t xml:space="preserve">number of Medicare, Medicaid and other public health programs and</w:t>
      </w:r>
      <w:r>
        <w:t xml:space="preserve"> </w:t>
      </w:r>
      <w:r>
        <w:t xml:space="preserve">authorities extended by prior continuing resolutions.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resolution by a vote of 329-65 and sent to</w:t>
      </w:r>
      <w:r>
        <w:t xml:space="preserve"> </w:t>
      </w:r>
      <w:r>
        <w:t xml:space="preserve">the President and ultimately became law. [House Vote 248,</w:t>
      </w:r>
      <w:r>
        <w:t xml:space="preserve"> </w:t>
      </w:r>
      <w:hyperlink r:id="rId20">
        <w:r>
          <w:rPr>
            <w:rStyle w:val="Hyperlink"/>
          </w:rPr>
          <w:t xml:space="preserve">12/20/20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12/20/20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110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Congress Passed The One-Day Appropriations Extension To Avoid A</w:t>
      </w:r>
      <w:r>
        <w:rPr>
          <w:bCs/>
          <w:b/>
        </w:rPr>
        <w:t xml:space="preserve"> </w:t>
      </w:r>
      <w:r>
        <w:rPr>
          <w:bCs/>
          <w:b/>
        </w:rPr>
        <w:t xml:space="preserve">Partial Government Shutdown And To Have Until Midnight To Vote On</w:t>
      </w:r>
      <w:r>
        <w:rPr>
          <w:bCs/>
          <w:b/>
        </w:rPr>
        <w:t xml:space="preserve"> </w:t>
      </w:r>
      <w:r>
        <w:rPr>
          <w:bCs/>
          <w:b/>
        </w:rPr>
        <w:t xml:space="preserve">COVID Relief Package.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All</w:t>
      </w:r>
      <w:r>
        <w:t xml:space="preserve"> </w:t>
      </w:r>
      <w:r>
        <w:t xml:space="preserve">the procedural hoops required Congress to pass a one-day stopgap</w:t>
      </w:r>
      <w:r>
        <w:t xml:space="preserve"> </w:t>
      </w:r>
      <w:r>
        <w:t xml:space="preserve">measure Sunday (H J Res 110) to avoid a partial government shutdown</w:t>
      </w:r>
      <w:r>
        <w:t xml:space="preserve"> </w:t>
      </w:r>
      <w:r>
        <w:t xml:space="preserve">Monday morning. They now have until midnight Monday to pass the</w:t>
      </w:r>
      <w:r>
        <w:t xml:space="preserve"> </w:t>
      </w:r>
      <w:r>
        <w:t xml:space="preserve">omnibus package.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12/21/20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A FY 2021 Continuing Resolution,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Funding For Federal Agencies From December 18 Through December</w:t>
      </w:r>
      <w:r>
        <w:rPr>
          <w:bCs/>
          <w:b/>
        </w:rPr>
        <w:t xml:space="preserve"> </w:t>
      </w:r>
      <w:r>
        <w:rPr>
          <w:bCs/>
          <w:b/>
        </w:rPr>
        <w:t xml:space="preserve">20, 2020 And Prevented A Government Shutdown.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a joint resolution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funding for federal government</w:t>
      </w:r>
      <w:r>
        <w:t xml:space="preserve"> </w:t>
      </w:r>
      <w:r>
        <w:t xml:space="preserve">operations and services through Dec. 20, 2020, at fiscal 2020 levels. It</w:t>
      </w:r>
      <w:r>
        <w:t xml:space="preserve"> </w:t>
      </w:r>
      <w:r>
        <w:t xml:space="preserve">would extend for the duration of the continuing resolution a number of</w:t>
      </w:r>
      <w:r>
        <w:t xml:space="preserve"> </w:t>
      </w:r>
      <w:r>
        <w:t xml:space="preserve">Medicare, Medicaid and other public health programs and authorities</w:t>
      </w:r>
      <w:r>
        <w:t xml:space="preserve"> </w:t>
      </w:r>
      <w:r>
        <w:t xml:space="preserve">extended by prior continuing resolutions.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resolution by a vote of 320-60 and sent to the</w:t>
      </w:r>
      <w:r>
        <w:t xml:space="preserve"> </w:t>
      </w:r>
      <w:r>
        <w:t xml:space="preserve">President and ultimately became law. [House Vote 247,</w:t>
      </w:r>
      <w:r>
        <w:t xml:space="preserve"> </w:t>
      </w:r>
      <w:hyperlink r:id="rId24">
        <w:r>
          <w:rPr>
            <w:rStyle w:val="Hyperlink"/>
          </w:rPr>
          <w:t xml:space="preserve">12/18/20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12/18/20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For Continuing FY2021 Appropriations To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From December 11 Through December 18, 2020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Prevent A Government Shutdown.</w:t>
      </w:r>
      <w:r>
        <w:t xml:space="preserve"> </w:t>
      </w:r>
      <w:r>
        <w:t xml:space="preserve">In December 2020, Fitzpatrick voted for</w:t>
      </w:r>
      <w:r>
        <w:t xml:space="preserve"> </w:t>
      </w:r>
      <w:r>
        <w:t xml:space="preserve">the Further Continuing Appropriations Act, 2021, and Other Extensions</w:t>
      </w:r>
      <w:r>
        <w:t xml:space="preserve"> </w:t>
      </w:r>
      <w:r>
        <w:t xml:space="preserve">Act which would, according to Congressional Quarterly,</w:t>
      </w:r>
      <w:r>
        <w:t xml:space="preserve"> </w:t>
      </w:r>
      <w:r>
        <w:t xml:space="preserve">“</w:t>
      </w:r>
      <w:r>
        <w:t xml:space="preserve">provide funding</w:t>
      </w:r>
      <w:r>
        <w:t xml:space="preserve"> </w:t>
      </w:r>
      <w:r>
        <w:t xml:space="preserve">for federal government operations and services through Dec. 18, 2020, at</w:t>
      </w:r>
      <w:r>
        <w:t xml:space="preserve"> </w:t>
      </w:r>
      <w:r>
        <w:t xml:space="preserve">fiscal 2020 levels and extend authorizations for a number of expiring</w:t>
      </w:r>
      <w:r>
        <w:t xml:space="preserve"> </w:t>
      </w:r>
      <w:r>
        <w:t xml:space="preserve">programs and entities. It would extend for the duration of the</w:t>
      </w:r>
      <w:r>
        <w:t xml:space="preserve"> </w:t>
      </w:r>
      <w:r>
        <w:t xml:space="preserve">continuing resolution a number of Medicare and Medicaid programs,</w:t>
      </w:r>
      <w:r>
        <w:t xml:space="preserve"> </w:t>
      </w:r>
      <w:r>
        <w:t xml:space="preserve">including state health insurance assistance programs and the community</w:t>
      </w:r>
      <w:r>
        <w:t xml:space="preserve"> </w:t>
      </w:r>
      <w:r>
        <w:t xml:space="preserve">mental health services demonstration program. For the same period, it</w:t>
      </w:r>
      <w:r>
        <w:t xml:space="preserve"> </w:t>
      </w:r>
      <w:r>
        <w:t xml:space="preserve">would extend and increase funding for several other public health</w:t>
      </w:r>
      <w:r>
        <w:t xml:space="preserve"> </w:t>
      </w:r>
      <w:r>
        <w:t xml:space="preserve">programs, including the National Health Service Corps and community</w:t>
      </w:r>
      <w:r>
        <w:t xml:space="preserve"> </w:t>
      </w:r>
      <w:r>
        <w:t xml:space="preserve">health centers. It would extend through Dec. 19 the delay of scheduled</w:t>
      </w:r>
      <w:r>
        <w:t xml:space="preserve"> </w:t>
      </w:r>
      <w:r>
        <w:t xml:space="preserve">reductions to Medicaid payments for disproportionate share hospitals. It</w:t>
      </w:r>
      <w:r>
        <w:t xml:space="preserve"> </w:t>
      </w:r>
      <w:r>
        <w:t xml:space="preserve">would also include provisions of a bill (HR 1375) to modify Medicare</w:t>
      </w:r>
      <w:r>
        <w:t xml:space="preserve"> </w:t>
      </w:r>
      <w:r>
        <w:t xml:space="preserve">secondary payer reporting requirements to improve coordination of</w:t>
      </w:r>
      <w:r>
        <w:t xml:space="preserve"> </w:t>
      </w:r>
      <w:r>
        <w:t xml:space="preserve">reimbursement in the case of claims by Medicare beneficiaries whose</w:t>
      </w:r>
      <w:r>
        <w:t xml:space="preserve"> </w:t>
      </w:r>
      <w:r>
        <w:t xml:space="preserve">expenses are also covered by another plan, such as liability insurance</w:t>
      </w:r>
      <w:r>
        <w:t xml:space="preserve"> </w:t>
      </w:r>
      <w:r>
        <w:t xml:space="preserve">or workers' compensation and a bill (HR 2281) to require the Justice</w:t>
      </w:r>
      <w:r>
        <w:t xml:space="preserve"> </w:t>
      </w:r>
      <w:r>
        <w:t xml:space="preserve">Department to revise regulations to allow health practitioners to</w:t>
      </w:r>
      <w:r>
        <w:t xml:space="preserve"> </w:t>
      </w:r>
      <w:r>
        <w:t xml:space="preserve">dispense up to a three-day supply of narcotic drugs at one time to</w:t>
      </w:r>
      <w:r>
        <w:t xml:space="preserve"> </w:t>
      </w:r>
      <w:r>
        <w:t xml:space="preserve">patients in drug maintenance or detoxification programs to relieve acute</w:t>
      </w:r>
      <w:r>
        <w:t xml:space="preserve"> </w:t>
      </w:r>
      <w:r>
        <w:t xml:space="preserve">withdrawal symptoms from opioid use disorder.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343-67 and was sent to the</w:t>
      </w:r>
      <w:r>
        <w:t xml:space="preserve"> </w:t>
      </w:r>
      <w:r>
        <w:t xml:space="preserve">President and ultimately became law. [House Vote 240,</w:t>
      </w:r>
      <w:r>
        <w:t xml:space="preserve"> </w:t>
      </w:r>
      <w:hyperlink r:id="rId27">
        <w:r>
          <w:rPr>
            <w:rStyle w:val="Hyperlink"/>
          </w:rPr>
          <w:t xml:space="preserve">12/9/20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12/9/20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8900</w:t>
        </w:r>
      </w:hyperlink>
      <w:r>
        <w:t xml:space="preserve">]</w:t>
      </w:r>
    </w:p>
    <w:bookmarkEnd w:id="30"/>
    <w:bookmarkStart w:id="41" w:name="appropriations"/>
    <w:p>
      <w:pPr>
        <w:pStyle w:val="Heading3"/>
      </w:pPr>
      <w:r>
        <w:t xml:space="preserve">Appropriations</w:t>
      </w:r>
    </w:p>
    <w:p>
      <w:pPr>
        <w:pStyle w:val="FirstParagraph"/>
      </w:pPr>
      <w:r>
        <w:rPr>
          <w:bCs/>
          <w:b/>
        </w:rPr>
        <w:t xml:space="preserve">2020: Fitzpatrick Voted Against The $1.31 Trillion Six-Bill FY 2021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Package That Blocked A Number Of Trump Policies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The Transgender Military Ban And Efforts To Repeal The ACA.</w:t>
      </w:r>
      <w:r>
        <w:t xml:space="preserve"> </w:t>
      </w:r>
      <w:r>
        <w:t xml:space="preserve">In July</w:t>
      </w:r>
      <w:r>
        <w:t xml:space="preserve"> </w:t>
      </w:r>
      <w:r>
        <w:t xml:space="preserve">2020, Fitzpatrick voted against the FY 2021 six-bill appropriations</w:t>
      </w:r>
      <w:r>
        <w:t xml:space="preserve"> </w:t>
      </w:r>
      <w:r>
        <w:t xml:space="preserve">package that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$1.31 trillion in discretionary funding for six of the twelve fiscal</w:t>
      </w:r>
      <w:r>
        <w:t xml:space="preserve"> </w:t>
      </w:r>
      <w:r>
        <w:t xml:space="preserve">2021 appropriations bills, including $694.6 billion for the Defense</w:t>
      </w:r>
      <w:r>
        <w:t xml:space="preserve"> </w:t>
      </w:r>
      <w:r>
        <w:t xml:space="preserve">Department, $75.4 billion for Commerce and Justice departments and</w:t>
      </w:r>
      <w:r>
        <w:t xml:space="preserve"> </w:t>
      </w:r>
      <w:r>
        <w:t xml:space="preserve">science and related agencies, $49.6 billion for the Energy Department</w:t>
      </w:r>
      <w:r>
        <w:t xml:space="preserve"> </w:t>
      </w:r>
      <w:r>
        <w:t xml:space="preserve">and federal water projects, $24.6 billion for the Treasury Department,</w:t>
      </w:r>
      <w:r>
        <w:t xml:space="preserve"> </w:t>
      </w:r>
      <w:r>
        <w:t xml:space="preserve">federal judiciary and executive agencies, $198 billion for the Labor,</w:t>
      </w:r>
      <w:r>
        <w:t xml:space="preserve"> </w:t>
      </w:r>
      <w:r>
        <w:t xml:space="preserve">Health and Human Services and Education departments and related</w:t>
      </w:r>
      <w:r>
        <w:t xml:space="preserve"> </w:t>
      </w:r>
      <w:r>
        <w:t xml:space="preserve">agencies; and $75.9 billion for the Transportation and Housing and</w:t>
      </w:r>
      <w:r>
        <w:t xml:space="preserve"> </w:t>
      </w:r>
      <w:r>
        <w:t xml:space="preserve">Urban Development departments and related agencies. Within total</w:t>
      </w:r>
      <w:r>
        <w:t xml:space="preserve"> </w:t>
      </w:r>
      <w:r>
        <w:t xml:space="preserve">funding, the bill would provide $68.4 billion in overseas contingency</w:t>
      </w:r>
      <w:r>
        <w:t xml:space="preserve"> </w:t>
      </w:r>
      <w:r>
        <w:t xml:space="preserve">operations funding and $210 billion in emergency funding for COVID-19</w:t>
      </w:r>
      <w:r>
        <w:t xml:space="preserve"> </w:t>
      </w:r>
      <w:r>
        <w:t xml:space="preserve">pandemic response activities and infrastructure investments, not subject</w:t>
      </w:r>
      <w:r>
        <w:t xml:space="preserve"> </w:t>
      </w:r>
      <w:r>
        <w:t xml:space="preserve">to discretionary spending caps. Within emergency funding, the bill would</w:t>
      </w:r>
      <w:r>
        <w:t xml:space="preserve"> </w:t>
      </w:r>
      <w:r>
        <w:t xml:space="preserve">provide $75 billion for transportation and housing infrastructure; $61</w:t>
      </w:r>
      <w:r>
        <w:t xml:space="preserve"> </w:t>
      </w:r>
      <w:r>
        <w:t xml:space="preserve">billion to expand broadband services; $43.5 billion for water and</w:t>
      </w:r>
      <w:r>
        <w:t xml:space="preserve"> </w:t>
      </w:r>
      <w:r>
        <w:t xml:space="preserve">energy infrastructure projects; and $24.4 billion for HHS public health</w:t>
      </w:r>
      <w:r>
        <w:t xml:space="preserve"> </w:t>
      </w:r>
      <w:r>
        <w:t xml:space="preserve">activities, including $4 billion for an enhanced influenza vaccine</w:t>
      </w:r>
      <w:r>
        <w:t xml:space="preserve"> </w:t>
      </w:r>
      <w:r>
        <w:t xml:space="preserve">campaign; $3.5 billion for development and production of vaccines and</w:t>
      </w:r>
      <w:r>
        <w:t xml:space="preserve"> </w:t>
      </w:r>
      <w:r>
        <w:t xml:space="preserve">therapeutics and $1 billion for global preparedness and response.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217-197. The</w:t>
      </w:r>
      <w:r>
        <w:t xml:space="preserve"> </w:t>
      </w:r>
      <w:r>
        <w:t xml:space="preserve">Senate did not take substantive action on the bill. [House Vote 178,</w:t>
      </w:r>
      <w:r>
        <w:t xml:space="preserve"> </w:t>
      </w:r>
      <w:hyperlink r:id="rId31">
        <w:r>
          <w:rPr>
            <w:rStyle w:val="Hyperlink"/>
          </w:rPr>
          <w:t xml:space="preserve">7/31/20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7/31/20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H.R.7617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Package Included FY 2021 Appropriations For Defense,</w:t>
      </w:r>
      <w:r>
        <w:rPr>
          <w:bCs/>
          <w:b/>
        </w:rPr>
        <w:t xml:space="preserve"> </w:t>
      </w:r>
      <w:r>
        <w:rPr>
          <w:bCs/>
          <w:b/>
        </w:rPr>
        <w:t xml:space="preserve">Commerce-Justice-Science, Energy-Water, Financial Services,</w:t>
      </w:r>
      <w:r>
        <w:rPr>
          <w:bCs/>
          <w:b/>
        </w:rPr>
        <w:t xml:space="preserve"> </w:t>
      </w:r>
      <w:r>
        <w:rPr>
          <w:bCs/>
          <w:b/>
        </w:rPr>
        <w:t xml:space="preserve">Labor-HHS-Education, And Transportation-HUD.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spending package includes the</w:t>
      </w:r>
      <w:r>
        <w:t xml:space="preserve"> </w:t>
      </w:r>
      <w:r>
        <w:t xml:space="preserve">underlying Defense bill, Commerce-Justice Science, Energy-Water,</w:t>
      </w:r>
      <w:r>
        <w:t xml:space="preserve"> </w:t>
      </w:r>
      <w:r>
        <w:t xml:space="preserve">Financial Services, Labor-HHS-Education, and Transportation-HUD</w:t>
      </w:r>
      <w:r>
        <w:t xml:space="preserve"> </w:t>
      </w:r>
      <w:r>
        <w:t xml:space="preserve">bills. The Homeland Security and Legislative Branch spending bills</w:t>
      </w:r>
      <w:r>
        <w:t xml:space="preserve"> </w:t>
      </w:r>
      <w:r>
        <w:t xml:space="preserve">are the only remaining bills held back from floor debate thus far</w:t>
      </w:r>
      <w:r>
        <w:t xml:space="preserve"> </w:t>
      </w:r>
      <w:r>
        <w:t xml:space="preserve">amid disputes about spending levels and policy.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7/31/20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Package Provided $210 Billion In Emergency Money To Help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Fight The Coronavirus Pandemic.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The House approved a colossal $1.3 trillion spending</w:t>
      </w:r>
      <w:r>
        <w:t xml:space="preserve"> </w:t>
      </w:r>
      <w:r>
        <w:t xml:space="preserve">package today that includes $210 billion in emergency money to help</w:t>
      </w:r>
      <w:r>
        <w:t xml:space="preserve"> </w:t>
      </w:r>
      <w:r>
        <w:t xml:space="preserve">federal agencies fight the coronavirus pandemic […] The package</w:t>
      </w:r>
      <w:r>
        <w:t xml:space="preserve"> </w:t>
      </w:r>
      <w:r>
        <w:t xml:space="preserve">also includes billions of dollars in off-the-book spending for state</w:t>
      </w:r>
      <w:r>
        <w:t xml:space="preserve"> </w:t>
      </w:r>
      <w:r>
        <w:t xml:space="preserve">and local public health departments, public health prevention</w:t>
      </w:r>
      <w:r>
        <w:t xml:space="preserve"> </w:t>
      </w:r>
      <w:r>
        <w:t xml:space="preserve">efforts, medical research, infrastructure, public housing and more.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5">
        <w:r>
          <w:rPr>
            <w:rStyle w:val="Hyperlink"/>
          </w:rPr>
          <w:t xml:space="preserve">7/31/20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House Voted On Nearly 340 Amendments, Most Of Them Bundled</w:t>
      </w:r>
      <w:r>
        <w:rPr>
          <w:bCs/>
          <w:b/>
        </w:rPr>
        <w:t xml:space="preserve"> </w:t>
      </w:r>
      <w:r>
        <w:rPr>
          <w:bCs/>
          <w:b/>
        </w:rPr>
        <w:t xml:space="preserve">Together In 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 Bloc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Package That Prevented Lawmakers From</w:t>
      </w:r>
      <w:r>
        <w:rPr>
          <w:bCs/>
          <w:b/>
        </w:rPr>
        <w:t xml:space="preserve"> </w:t>
      </w:r>
      <w:r>
        <w:rPr>
          <w:bCs/>
          <w:b/>
        </w:rPr>
        <w:t xml:space="preserve">Recording Individual Votes.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Lawmakers voted on nearly 340 amendments Thursday in about three</w:t>
      </w:r>
      <w:r>
        <w:t xml:space="preserve"> </w:t>
      </w:r>
      <w:r>
        <w:t xml:space="preserve">hours, mostly bundled together in giant</w:t>
      </w:r>
      <w:r>
        <w:t xml:space="preserve"> </w:t>
      </w:r>
      <w:r>
        <w:t xml:space="preserve">‘</w:t>
      </w:r>
      <w:r>
        <w:t xml:space="preserve">en bloc</w:t>
      </w:r>
      <w:r>
        <w:t xml:space="preserve">’</w:t>
      </w:r>
      <w:r>
        <w:t xml:space="preserve"> </w:t>
      </w:r>
      <w:r>
        <w:t xml:space="preserve">packages that</w:t>
      </w:r>
      <w:r>
        <w:t xml:space="preserve"> </w:t>
      </w:r>
      <w:r>
        <w:t xml:space="preserve">deprived lawmakers of the opportunity to vote on them</w:t>
      </w:r>
      <w:r>
        <w:t xml:space="preserve"> </w:t>
      </w:r>
      <w:r>
        <w:t xml:space="preserve">individually. A handful of standalone amendments were allowed,</w:t>
      </w:r>
      <w:r>
        <w:t xml:space="preserve"> </w:t>
      </w:r>
      <w:r>
        <w:t xml:space="preserve">however, such as the lone vote held over to Friday: an effort</w:t>
      </w:r>
      <w:r>
        <w:t xml:space="preserve"> </w:t>
      </w:r>
      <w:r>
        <w:t xml:space="preserve">by Rick W. Allen, R-Ga., to cut the $209.2 billion</w:t>
      </w:r>
      <w:r>
        <w:t xml:space="preserve"> </w:t>
      </w:r>
      <w:r>
        <w:t xml:space="preserve">Labor-HHS-Education division of the package by 5 percent. That</w:t>
      </w:r>
      <w:r>
        <w:t xml:space="preserve"> </w:t>
      </w:r>
      <w:r>
        <w:t xml:space="preserve">amendment was rejected, 123-292. House members voted separately on</w:t>
      </w:r>
      <w:r>
        <w:t xml:space="preserve"> </w:t>
      </w:r>
      <w:r>
        <w:t xml:space="preserve">an amendment by Alexandria Ocasio-Cortez, D-N.Y., to block the</w:t>
      </w:r>
      <w:r>
        <w:t xml:space="preserve"> </w:t>
      </w:r>
      <w:r>
        <w:t xml:space="preserve">military from recruiting using e-sports platforms like Twitch, which</w:t>
      </w:r>
      <w:r>
        <w:t xml:space="preserve"> </w:t>
      </w:r>
      <w:r>
        <w:t xml:space="preserve">was defeated.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7/31/20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Included In The En Bloc Amendments Was A Provision To Effectively</w:t>
      </w:r>
      <w:r>
        <w:rPr>
          <w:bCs/>
          <w:b/>
        </w:rPr>
        <w:t xml:space="preserve"> </w:t>
      </w:r>
      <w:r>
        <w:rPr>
          <w:bCs/>
          <w:b/>
        </w:rPr>
        <w:t xml:space="preserve">End Trump’s Transgender Military Ban.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House adopted by voice vote an amendment to the</w:t>
      </w:r>
      <w:r>
        <w:t xml:space="preserve"> </w:t>
      </w:r>
      <w:r>
        <w:t xml:space="preserve">fiscal 2021 Defense appropriations bill Thursday that would</w:t>
      </w:r>
      <w:r>
        <w:t xml:space="preserve"> </w:t>
      </w:r>
      <w:r>
        <w:t xml:space="preserve">effectively bring an end to the Trump administration’s severe</w:t>
      </w:r>
      <w:r>
        <w:t xml:space="preserve"> </w:t>
      </w:r>
      <w:r>
        <w:t xml:space="preserve">restrictions on transgender people serving openly in the U.S.</w:t>
      </w:r>
      <w:r>
        <w:t xml:space="preserve"> </w:t>
      </w:r>
      <w:r>
        <w:t xml:space="preserve">military. The amendment was tucked into a massive en bloc package of</w:t>
      </w:r>
      <w:r>
        <w:t xml:space="preserve"> </w:t>
      </w:r>
      <w:r>
        <w:t xml:space="preserve">amendments that were attached to the six-bill spending package that</w:t>
      </w:r>
      <w:r>
        <w:t xml:space="preserve"> </w:t>
      </w:r>
      <w:r>
        <w:t xml:space="preserve">includes defense funding […] the amendment would block the use</w:t>
      </w:r>
      <w:r>
        <w:t xml:space="preserve"> </w:t>
      </w:r>
      <w:r>
        <w:t xml:space="preserve">of funds to implement policy issued in April 2019 that would bar</w:t>
      </w:r>
      <w:r>
        <w:t xml:space="preserve"> </w:t>
      </w:r>
      <w:r>
        <w:t xml:space="preserve">transgender people from joining the military and even keep some</w:t>
      </w:r>
      <w:r>
        <w:t xml:space="preserve"> </w:t>
      </w:r>
      <w:r>
        <w:t xml:space="preserve">transgender people who are already serving from staying in.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7/30/20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Another Provision In The En Bloc Amendments Prohibited Funds From</w:t>
      </w:r>
      <w:r>
        <w:rPr>
          <w:bCs/>
          <w:b/>
        </w:rPr>
        <w:t xml:space="preserve"> </w:t>
      </w:r>
      <w:r>
        <w:rPr>
          <w:bCs/>
          <w:b/>
        </w:rPr>
        <w:t xml:space="preserve">Being Used Towards The Administration’s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Zero-Tolerance Police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</w:t>
      </w:r>
      <w:r>
        <w:rPr>
          <w:bCs/>
          <w:b/>
        </w:rPr>
        <w:t xml:space="preserve"> </w:t>
      </w:r>
      <w:r>
        <w:rPr>
          <w:bCs/>
          <w:b/>
        </w:rPr>
        <w:t xml:space="preserve">Regards To Persecuting Criminal Immigration Offenses.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Also included in the first en bloc package</w:t>
      </w:r>
      <w:r>
        <w:t xml:space="preserve"> </w:t>
      </w:r>
      <w:r>
        <w:t xml:space="preserve">are a number of other politically contentious amendments […] One</w:t>
      </w:r>
      <w:r>
        <w:t xml:space="preserve"> </w:t>
      </w:r>
      <w:r>
        <w:t xml:space="preserve">such amendment by Rep. Veronica Escobar, D-Texas, would prohibit the</w:t>
      </w:r>
      <w:r>
        <w:t xml:space="preserve"> </w:t>
      </w:r>
      <w:r>
        <w:t xml:space="preserve">use of funds provided by the defense bill to implement an April 2018</w:t>
      </w:r>
      <w:r>
        <w:t xml:space="preserve"> </w:t>
      </w:r>
      <w:r>
        <w:t xml:space="preserve">Justice Department memorandum regarding a</w:t>
      </w:r>
      <w:r>
        <w:t xml:space="preserve"> </w:t>
      </w:r>
      <w:r>
        <w:t xml:space="preserve">‘</w:t>
      </w:r>
      <w:r>
        <w:t xml:space="preserve">zero-tolerance policy</w:t>
      </w:r>
      <w:r>
        <w:t xml:space="preserve">’</w:t>
      </w:r>
      <w:r>
        <w:t xml:space="preserve"> </w:t>
      </w:r>
      <w:r>
        <w:t xml:space="preserve">in</w:t>
      </w:r>
      <w:r>
        <w:t xml:space="preserve"> </w:t>
      </w:r>
      <w:r>
        <w:t xml:space="preserve">the prosecution of criminal immigration offenses along the southwest</w:t>
      </w:r>
      <w:r>
        <w:t xml:space="preserve"> </w:t>
      </w:r>
      <w:r>
        <w:t xml:space="preserve">U.S. border.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7/30/20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Democrats Pushed Through Additional Amendments To Block The DOJ</w:t>
      </w:r>
      <w:r>
        <w:rPr>
          <w:bCs/>
          <w:b/>
        </w:rPr>
        <w:t xml:space="preserve"> </w:t>
      </w:r>
      <w:r>
        <w:rPr>
          <w:bCs/>
          <w:b/>
        </w:rPr>
        <w:t xml:space="preserve">From Interfering With State Marijuana Laws And From Gutting The ACA</w:t>
      </w:r>
      <w:r>
        <w:rPr>
          <w:bCs/>
          <w:b/>
        </w:rPr>
        <w:t xml:space="preserve"> </w:t>
      </w:r>
      <w:r>
        <w:rPr>
          <w:bCs/>
          <w:b/>
        </w:rPr>
        <w:t xml:space="preserve">In Court.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They also voted</w:t>
      </w:r>
      <w:r>
        <w:t xml:space="preserve"> </w:t>
      </w:r>
      <w:r>
        <w:t xml:space="preserve">on an amendment from Earl Blumenauer, D-Ore., to block the</w:t>
      </w:r>
      <w:r>
        <w:t xml:space="preserve"> </w:t>
      </w:r>
      <w:r>
        <w:t xml:space="preserve">administration from intervening with state and tribal cannabis</w:t>
      </w:r>
      <w:r>
        <w:t xml:space="preserve"> </w:t>
      </w:r>
      <w:r>
        <w:t xml:space="preserve">legalization efforts, and one from Lauren Underwood, D-Ill., to</w:t>
      </w:r>
      <w:r>
        <w:t xml:space="preserve"> </w:t>
      </w:r>
      <w:r>
        <w:t xml:space="preserve">prevent the White House from trying to gut the 2010 health care law</w:t>
      </w:r>
      <w:r>
        <w:t xml:space="preserve"> </w:t>
      </w:r>
      <w:r>
        <w:t xml:space="preserve">in court. Both amendments were adopted.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7/31/20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Another Amendment Prohibited Funds To BE Used For Buying Chemical</w:t>
      </w:r>
      <w:r>
        <w:rPr>
          <w:bCs/>
          <w:b/>
        </w:rPr>
        <w:t xml:space="preserve"> </w:t>
      </w:r>
      <w:r>
        <w:rPr>
          <w:bCs/>
          <w:b/>
        </w:rPr>
        <w:t xml:space="preserve">Weapons For Domestic Riot Control.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Another, sponsored by Rep. Alma Adams, D-N.C., would</w:t>
      </w:r>
      <w:r>
        <w:t xml:space="preserve"> </w:t>
      </w:r>
      <w:r>
        <w:t xml:space="preserve">prohibit the bill’s funds from being used for the acquisition of</w:t>
      </w:r>
      <w:r>
        <w:t xml:space="preserve"> </w:t>
      </w:r>
      <w:r>
        <w:t xml:space="preserve">chemical weapons for domestic riot control. The language comes after</w:t>
      </w:r>
      <w:r>
        <w:t xml:space="preserve"> </w:t>
      </w:r>
      <w:r>
        <w:t xml:space="preserve">an at times violent response by federal and local enforcement to the</w:t>
      </w:r>
      <w:r>
        <w:t xml:space="preserve"> </w:t>
      </w:r>
      <w:r>
        <w:t xml:space="preserve">nationwide protests that emerged following the police killing of</w:t>
      </w:r>
      <w:r>
        <w:t xml:space="preserve"> </w:t>
      </w:r>
      <w:r>
        <w:t xml:space="preserve">George Floyd.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6">
        <w:r>
          <w:rPr>
            <w:rStyle w:val="Hyperlink"/>
          </w:rPr>
          <w:t xml:space="preserve">7/30/20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Tried To Cut A $15 Million Pilot Program Providing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Nonprofit Organizations Helping Asylum Seekers At The</w:t>
      </w:r>
      <w:r>
        <w:rPr>
          <w:bCs/>
          <w:b/>
        </w:rPr>
        <w:t xml:space="preserve"> </w:t>
      </w:r>
      <w:r>
        <w:rPr>
          <w:bCs/>
          <w:b/>
        </w:rPr>
        <w:t xml:space="preserve">Mexico Border.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Before final</w:t>
      </w:r>
      <w:r>
        <w:t xml:space="preserve"> </w:t>
      </w:r>
      <w:r>
        <w:t xml:space="preserve">passage, the House rejected a motion to recommit from Republicans, a</w:t>
      </w:r>
      <w:r>
        <w:t xml:space="preserve"> </w:t>
      </w:r>
      <w:r>
        <w:t xml:space="preserve">procedural maneuver that would have amended the bill, that would</w:t>
      </w:r>
      <w:r>
        <w:t xml:space="preserve"> </w:t>
      </w:r>
      <w:r>
        <w:t xml:space="preserve">have eliminated $15 million for a pilot program to provide grants</w:t>
      </w:r>
      <w:r>
        <w:t xml:space="preserve"> </w:t>
      </w:r>
      <w:r>
        <w:t xml:space="preserve">to nonprofit organizations providing legal representation for asylum</w:t>
      </w:r>
      <w:r>
        <w:t xml:space="preserve"> </w:t>
      </w:r>
      <w:r>
        <w:t xml:space="preserve">seekers at the Mexico border. Republicans wanted to move that</w:t>
      </w:r>
      <w:r>
        <w:t xml:space="preserve"> </w:t>
      </w:r>
      <w:r>
        <w:t xml:space="preserve">money to the Byrne grants program, which provides funding for local,</w:t>
      </w:r>
      <w:r>
        <w:t xml:space="preserve"> </w:t>
      </w:r>
      <w:r>
        <w:t xml:space="preserve">state and tribal police departments […] the grant program would</w:t>
      </w:r>
      <w:r>
        <w:t xml:space="preserve"> </w:t>
      </w:r>
      <w:r>
        <w:t xml:space="preserve">help reduce the backlog of claims that has led to crowded conditions</w:t>
      </w:r>
      <w:r>
        <w:t xml:space="preserve"> </w:t>
      </w:r>
      <w:r>
        <w:t xml:space="preserve">at immigration detention facilities.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7/31/20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White House Issued A Veto Threat For The Six-Bill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Citing Issues Ranging From Use Of Military Force Authorizations To</w:t>
      </w:r>
      <w:r>
        <w:rPr>
          <w:bCs/>
          <w:b/>
        </w:rPr>
        <w:t xml:space="preserve"> </w:t>
      </w:r>
      <w:r>
        <w:rPr>
          <w:bCs/>
          <w:b/>
        </w:rPr>
        <w:t xml:space="preserve">Face Mask Requirements.</w:t>
      </w:r>
      <w:r>
        <w:t xml:space="preserve"> </w:t>
      </w:r>
      <w:r>
        <w:t xml:space="preserve">According to Congressional Quarterly, the</w:t>
      </w:r>
      <w:r>
        <w:t xml:space="preserve"> </w:t>
      </w:r>
      <w:r>
        <w:t xml:space="preserve">White House issued a veto threat and</w:t>
      </w:r>
      <w:r>
        <w:t xml:space="preserve"> </w:t>
      </w:r>
      <w:r>
        <w:t xml:space="preserve">“</w:t>
      </w:r>
      <w:r>
        <w:t xml:space="preserve">took issue with everything</w:t>
      </w:r>
      <w:r>
        <w:t xml:space="preserve"> </w:t>
      </w:r>
      <w:r>
        <w:t xml:space="preserve">from repeal of Bush-era authorizations for the use of military force</w:t>
      </w:r>
      <w:r>
        <w:t xml:space="preserve"> </w:t>
      </w:r>
      <w:r>
        <w:t xml:space="preserve">to a mandate that airline, rail, and transit passengers wear face</w:t>
      </w:r>
      <w:r>
        <w:t xml:space="preserve"> </w:t>
      </w:r>
      <w:r>
        <w:t xml:space="preserve">masks […] the vote margin wasn’t large enough to override a</w:t>
      </w:r>
      <w:r>
        <w:t xml:space="preserve"> </w:t>
      </w:r>
      <w:r>
        <w:t xml:space="preserve">potential veto by President Donald Trump. The final spending bills</w:t>
      </w:r>
      <w:r>
        <w:t xml:space="preserve"> </w:t>
      </w:r>
      <w:r>
        <w:t xml:space="preserve">will have to be negotiated with the White House and GOP-controlled</w:t>
      </w:r>
      <w:r>
        <w:t xml:space="preserve"> </w:t>
      </w:r>
      <w:r>
        <w:t xml:space="preserve">Senate, most likely after November elections.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7/31/20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Against The $260 Billion House FY 2021</w:t>
      </w:r>
      <w:r>
        <w:rPr>
          <w:bCs/>
          <w:b/>
        </w:rPr>
        <w:t xml:space="preserve"> </w:t>
      </w:r>
      <w:r>
        <w:rPr>
          <w:bCs/>
          <w:b/>
        </w:rPr>
        <w:t xml:space="preserve">Four-Bill Appropriations Package That, Among Other Provisions,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The Military To Rename Bases That Honor Confederate Soldiers.</w:t>
      </w:r>
      <w:r>
        <w:t xml:space="preserve"> </w:t>
      </w:r>
      <w:r>
        <w:t xml:space="preserve">In July</w:t>
      </w:r>
      <w:r>
        <w:t xml:space="preserve"> </w:t>
      </w:r>
      <w:r>
        <w:t xml:space="preserve">2020, Fitzpatrick voted against the FY 2021 four-bill appropriations</w:t>
      </w:r>
      <w:r>
        <w:t xml:space="preserve"> </w:t>
      </w:r>
      <w:r>
        <w:t xml:space="preserve">package that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$259.5 billion in discretionary funding for four of the twelve fiscal</w:t>
      </w:r>
      <w:r>
        <w:t xml:space="preserve"> </w:t>
      </w:r>
      <w:r>
        <w:t xml:space="preserve">2021 appropriations bills, including $65.9 billion for the State</w:t>
      </w:r>
      <w:r>
        <w:t xml:space="preserve"> </w:t>
      </w:r>
      <w:r>
        <w:t xml:space="preserve">Department and related agencies, $24 billion for the Agriculture</w:t>
      </w:r>
      <w:r>
        <w:t xml:space="preserve"> </w:t>
      </w:r>
      <w:r>
        <w:t xml:space="preserve">Department and related agencies, $115.5 billion for the Veterans</w:t>
      </w:r>
      <w:r>
        <w:t xml:space="preserve"> </w:t>
      </w:r>
      <w:r>
        <w:t xml:space="preserve">Affairs Department, military construction, and related agencies, and</w:t>
      </w:r>
      <w:r>
        <w:t xml:space="preserve"> </w:t>
      </w:r>
      <w:r>
        <w:t xml:space="preserve">$36.8 billion for the Interior Department, Environmental Protection</w:t>
      </w:r>
      <w:r>
        <w:t xml:space="preserve"> </w:t>
      </w:r>
      <w:r>
        <w:t xml:space="preserve">Agency, and related agencies. Within total funding, the bill would</w:t>
      </w:r>
      <w:r>
        <w:t xml:space="preserve"> </w:t>
      </w:r>
      <w:r>
        <w:t xml:space="preserve">provide $8.35 billion in overseas contingency operations funding and</w:t>
      </w:r>
      <w:r>
        <w:t xml:space="preserve"> </w:t>
      </w:r>
      <w:r>
        <w:t xml:space="preserve">$37.5 billion in emergency funding related to the COVID-19 pandemic,</w:t>
      </w:r>
      <w:r>
        <w:t xml:space="preserve"> </w:t>
      </w:r>
      <w:r>
        <w:t xml:space="preserve">veterans' healthcare, and infrastructure projects, not subject to</w:t>
      </w:r>
      <w:r>
        <w:t xml:space="preserve"> </w:t>
      </w:r>
      <w:r>
        <w:t xml:space="preserve">discretionary spending caps. Among other provisions, the bill would</w:t>
      </w:r>
      <w:r>
        <w:t xml:space="preserve"> </w:t>
      </w:r>
      <w:r>
        <w:t xml:space="preserve">provide approximately $10 billion across a number of foreign assistance</w:t>
      </w:r>
      <w:r>
        <w:t xml:space="preserve"> </w:t>
      </w:r>
      <w:r>
        <w:t xml:space="preserve">accounts for COVID-19 preparedness and response, including $1.3 billion</w:t>
      </w:r>
      <w:r>
        <w:t xml:space="preserve"> </w:t>
      </w:r>
      <w:r>
        <w:t xml:space="preserve">for the United Nations global humanitarian response plan; $9 billion</w:t>
      </w:r>
      <w:r>
        <w:t xml:space="preserve"> </w:t>
      </w:r>
      <w:r>
        <w:t xml:space="preserve">for international security assistance, including at least $3.3 billion</w:t>
      </w:r>
      <w:r>
        <w:t xml:space="preserve"> </w:t>
      </w:r>
      <w:r>
        <w:t xml:space="preserve">for foreign military financing for Israel and $1.4 billion for</w:t>
      </w:r>
      <w:r>
        <w:t xml:space="preserve"> </w:t>
      </w:r>
      <w:r>
        <w:t xml:space="preserve">narcotics control activities. It would provide loan authority of $25.3</w:t>
      </w:r>
      <w:r>
        <w:t xml:space="preserve"> </w:t>
      </w:r>
      <w:r>
        <w:t xml:space="preserve">billion for Agriculture Department rural housing service loans. It would</w:t>
      </w:r>
      <w:r>
        <w:t xml:space="preserve"> </w:t>
      </w:r>
      <w:r>
        <w:t xml:space="preserve">provide $9.4 billion in discretionary funding for the Environmental</w:t>
      </w:r>
      <w:r>
        <w:t xml:space="preserve"> </w:t>
      </w:r>
      <w:r>
        <w:t xml:space="preserve">Protection Agency, as well as $13 billion in emergency supplemental</w:t>
      </w:r>
      <w:r>
        <w:t xml:space="preserve"> </w:t>
      </w:r>
      <w:r>
        <w:t xml:space="preserve">funding for infrastructure investments; and it would provide $2 billion</w:t>
      </w:r>
      <w:r>
        <w:t xml:space="preserve"> </w:t>
      </w:r>
      <w:r>
        <w:t xml:space="preserve">in emergency infrastructure investment funding for Indian health and</w:t>
      </w:r>
      <w:r>
        <w:t xml:space="preserve"> </w:t>
      </w:r>
      <w:r>
        <w:t xml:space="preserve">education programs. It would provide $90.9 billion for the Veterans</w:t>
      </w:r>
      <w:r>
        <w:t xml:space="preserve"> </w:t>
      </w:r>
      <w:r>
        <w:t xml:space="preserve">Health Administration and $10.1 billion for military construction</w:t>
      </w:r>
      <w:r>
        <w:t xml:space="preserve"> </w:t>
      </w:r>
      <w:r>
        <w:t xml:space="preserve">activities, and it would prohibit the use of funds provided for</w:t>
      </w:r>
      <w:r>
        <w:t xml:space="preserve"> </w:t>
      </w:r>
      <w:r>
        <w:t xml:space="preserve">construction of a physical barrier on the southern U.S. border or for</w:t>
      </w:r>
      <w:r>
        <w:t xml:space="preserve"> </w:t>
      </w:r>
      <w:r>
        <w:t xml:space="preserve">construction on a military installation named for a confederate officer,</w:t>
      </w:r>
      <w:r>
        <w:t xml:space="preserve"> </w:t>
      </w:r>
      <w:r>
        <w:t xml:space="preserve">unless a process to rename the installation has begun. As amended, the</w:t>
      </w:r>
      <w:r>
        <w:t xml:space="preserve"> </w:t>
      </w:r>
      <w:r>
        <w:t xml:space="preserve">bill would provide an additional $529 million for the Supplemental</w:t>
      </w:r>
      <w:r>
        <w:t xml:space="preserve"> </w:t>
      </w:r>
      <w:r>
        <w:t xml:space="preserve">Nutrition Assistance Program in Puerto Rico and an additional $500</w:t>
      </w:r>
      <w:r>
        <w:t xml:space="preserve"> </w:t>
      </w:r>
      <w:r>
        <w:t xml:space="preserve">million for EPA safe drinking water grants to states and tribes. It</w:t>
      </w:r>
      <w:r>
        <w:t xml:space="preserve"> </w:t>
      </w:r>
      <w:r>
        <w:t xml:space="preserve">would also prohibit the use of funds provided by the bill to withdraw</w:t>
      </w:r>
      <w:r>
        <w:t xml:space="preserve"> </w:t>
      </w:r>
      <w:r>
        <w:t xml:space="preserve">the U.S. from the World Health Organization, or to implement a number of</w:t>
      </w:r>
      <w:r>
        <w:t xml:space="preserve"> </w:t>
      </w:r>
      <w:r>
        <w:t xml:space="preserve">Trump administration policies, including a rule related to environmental</w:t>
      </w:r>
      <w:r>
        <w:t xml:space="preserve"> </w:t>
      </w:r>
      <w:r>
        <w:t xml:space="preserve">impact assessments under the National Environmental Policy Act and an</w:t>
      </w:r>
      <w:r>
        <w:t xml:space="preserve"> </w:t>
      </w:r>
      <w:r>
        <w:t xml:space="preserve">executive order related to Defense Production Act authority to ensure</w:t>
      </w:r>
      <w:r>
        <w:t xml:space="preserve"> </w:t>
      </w:r>
      <w:r>
        <w:t xml:space="preserve">continued meat and poultry production during the COVID-19 national</w:t>
      </w:r>
      <w:r>
        <w:t xml:space="preserve"> </w:t>
      </w:r>
      <w:r>
        <w:t xml:space="preserve">emergency.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224-189. The Senate did not take up the bill. [House Vote 166,</w:t>
      </w:r>
      <w:r>
        <w:t xml:space="preserve"> </w:t>
      </w:r>
      <w:hyperlink r:id="rId37">
        <w:r>
          <w:rPr>
            <w:rStyle w:val="Hyperlink"/>
          </w:rPr>
          <w:t xml:space="preserve">7/24/20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7/24/20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H.R.7608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Package Funded The Departments Of Agriculture, Interior,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Environment, VA, And State.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 voted 224-189 to approve a $259.5 billion four-bill</w:t>
      </w:r>
      <w:r>
        <w:t xml:space="preserve"> </w:t>
      </w:r>
      <w:r>
        <w:t xml:space="preserve">measure consisting of the Agriculture, Interior-Environment,</w:t>
      </w:r>
      <w:r>
        <w:t xml:space="preserve"> </w:t>
      </w:r>
      <w:r>
        <w:t xml:space="preserve">Military Construction-VA and State-Foreign Operations bills. The</w:t>
      </w:r>
      <w:r>
        <w:t xml:space="preserve"> </w:t>
      </w:r>
      <w:r>
        <w:t xml:space="preserve">package includes $27.5 billion in emergency spending that</w:t>
      </w:r>
      <w:r>
        <w:t xml:space="preserve"> </w:t>
      </w:r>
      <w:r>
        <w:t xml:space="preserve">Republicans and the White House contend busts the budget caps deal</w:t>
      </w:r>
      <w:r>
        <w:t xml:space="preserve"> </w:t>
      </w:r>
      <w:r>
        <w:t xml:space="preserve">reached last summer and contains numerous policy riders they labeled</w:t>
      </w:r>
      <w:r>
        <w:t xml:space="preserve"> </w:t>
      </w:r>
      <w:r>
        <w:t xml:space="preserve">‘</w:t>
      </w:r>
      <w:r>
        <w:t xml:space="preserve">poison pills.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7/24/20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White House Opposed, Among Other Provisions, Overturning An</w:t>
      </w:r>
      <w:r>
        <w:rPr>
          <w:bCs/>
          <w:b/>
        </w:rPr>
        <w:t xml:space="preserve"> </w:t>
      </w:r>
      <w:r>
        <w:rPr>
          <w:bCs/>
          <w:b/>
        </w:rPr>
        <w:t xml:space="preserve">Administration Ban On Funds For Overseas Groups Promoting Abortions,</w:t>
      </w:r>
      <w:r>
        <w:rPr>
          <w:bCs/>
          <w:b/>
        </w:rPr>
        <w:t xml:space="preserve"> </w:t>
      </w:r>
      <w:r>
        <w:rPr>
          <w:bCs/>
          <w:b/>
        </w:rPr>
        <w:t xml:space="preserve">Food Stamps Restrictions, And Renaming Bases Named For Confederate</w:t>
      </w:r>
      <w:r>
        <w:rPr>
          <w:bCs/>
          <w:b/>
        </w:rPr>
        <w:t xml:space="preserve"> </w:t>
      </w:r>
      <w:r>
        <w:rPr>
          <w:bCs/>
          <w:b/>
        </w:rPr>
        <w:t xml:space="preserve">Soldiers.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13-page White</w:t>
      </w:r>
      <w:r>
        <w:t xml:space="preserve"> </w:t>
      </w:r>
      <w:r>
        <w:t xml:space="preserve">House veto threat delivered Thursday took issue with provisions that</w:t>
      </w:r>
      <w:r>
        <w:t xml:space="preserve"> </w:t>
      </w:r>
      <w:r>
        <w:t xml:space="preserve">would, among others,</w:t>
      </w:r>
      <w:r>
        <w:t xml:space="preserve">”</w:t>
      </w:r>
      <w:r>
        <w:t xml:space="preserve">overturn a Trump administration ban on funds</w:t>
      </w:r>
      <w:r>
        <w:t xml:space="preserve"> </w:t>
      </w:r>
      <w:r>
        <w:t xml:space="preserve">for overseas groups that perform or promote abortions. Prevent the</w:t>
      </w:r>
      <w:r>
        <w:t xml:space="preserve"> </w:t>
      </w:r>
      <w:r>
        <w:t xml:space="preserve">administration from shuttering Peace Corps activities in China.</w:t>
      </w:r>
      <w:r>
        <w:t xml:space="preserve"> </w:t>
      </w:r>
      <w:r>
        <w:t xml:space="preserve">Block food stamps restrictions for able-bodied adults with children.</w:t>
      </w:r>
      <w:r>
        <w:t xml:space="preserve"> </w:t>
      </w:r>
      <w:r>
        <w:t xml:space="preserve">Require the National Park Service to take down plaques, statues and</w:t>
      </w:r>
      <w:r>
        <w:t xml:space="preserve"> </w:t>
      </w:r>
      <w:r>
        <w:t xml:space="preserve">other items commemorating the Confederacy, and rename military bases</w:t>
      </w:r>
      <w:r>
        <w:t xml:space="preserve"> </w:t>
      </w:r>
      <w:r>
        <w:t xml:space="preserve">named for Confederate soldiers. Block the White House from shifting</w:t>
      </w:r>
      <w:r>
        <w:t xml:space="preserve"> </w:t>
      </w:r>
      <w:r>
        <w:t xml:space="preserve">funds from military construction projects to President Donald</w:t>
      </w:r>
      <w:r>
        <w:t xml:space="preserve"> </w:t>
      </w:r>
      <w:r>
        <w:t xml:space="preserve">Trump's prized border wall project.” [Congressional Quarterly,</w:t>
      </w:r>
      <w:r>
        <w:t xml:space="preserve"> </w:t>
      </w:r>
      <w:hyperlink r:id="rId40">
        <w:r>
          <w:rPr>
            <w:rStyle w:val="Hyperlink"/>
          </w:rPr>
          <w:t xml:space="preserve">7/24/20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Attempted To Shift $102.5 Million From A Fund That</w:t>
      </w:r>
      <w:r>
        <w:rPr>
          <w:bCs/>
          <w:b/>
        </w:rPr>
        <w:t xml:space="preserve"> </w:t>
      </w:r>
      <w:r>
        <w:rPr>
          <w:bCs/>
          <w:b/>
        </w:rPr>
        <w:t xml:space="preserve">Helped Developing Nations Reduce Greenhouse Gas Emissions Towards A</w:t>
      </w:r>
      <w:r>
        <w:rPr>
          <w:bCs/>
          <w:b/>
        </w:rPr>
        <w:t xml:space="preserve"> </w:t>
      </w:r>
      <w:r>
        <w:rPr>
          <w:bCs/>
          <w:b/>
        </w:rPr>
        <w:t xml:space="preserve">New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Countering Chinese Influence Fund.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GOP motion to recommit, a procedural</w:t>
      </w:r>
      <w:r>
        <w:t xml:space="preserve"> </w:t>
      </w:r>
      <w:r>
        <w:t xml:space="preserve">move that would have had the same effect as an amendment, would have</w:t>
      </w:r>
      <w:r>
        <w:t xml:space="preserve"> </w:t>
      </w:r>
      <w:r>
        <w:t xml:space="preserve">shifted $102.5 million from the foreign aid account that funds</w:t>
      </w:r>
      <w:r>
        <w:t xml:space="preserve"> </w:t>
      </w:r>
      <w:r>
        <w:t xml:space="preserve">economic support initiatives to the account that funds anti-poverty</w:t>
      </w:r>
      <w:r>
        <w:t xml:space="preserve"> </w:t>
      </w:r>
      <w:r>
        <w:t xml:space="preserve">and democracy-building activities. Republicans said the intent was</w:t>
      </w:r>
      <w:r>
        <w:t xml:space="preserve"> </w:t>
      </w:r>
      <w:r>
        <w:t xml:space="preserve">to take the money out of $500 million set aside for</w:t>
      </w:r>
      <w:r>
        <w:t xml:space="preserve"> </w:t>
      </w:r>
      <w:r>
        <w:t xml:space="preserve">‘</w:t>
      </w:r>
      <w:r>
        <w:t xml:space="preserve">a dedicated</w:t>
      </w:r>
      <w:r>
        <w:t xml:space="preserve"> </w:t>
      </w:r>
      <w:r>
        <w:t xml:space="preserve">international</w:t>
      </w:r>
      <w:r>
        <w:t xml:space="preserve">’</w:t>
      </w:r>
      <w:r>
        <w:t xml:space="preserve"> </w:t>
      </w:r>
      <w:r>
        <w:t xml:space="preserve">fund to help developing nations reduce greenhouse gas</w:t>
      </w:r>
      <w:r>
        <w:t xml:space="preserve"> </w:t>
      </w:r>
      <w:r>
        <w:t xml:space="preserve">emissions, such as the United Nations' Green Climate Fund. Instead,</w:t>
      </w:r>
      <w:r>
        <w:t xml:space="preserve"> </w:t>
      </w:r>
      <w:r>
        <w:t xml:space="preserve">the $102.5 million would be shifted to a newly established</w:t>
      </w:r>
      <w:r>
        <w:t xml:space="preserve"> </w:t>
      </w:r>
      <w:r>
        <w:t xml:space="preserve">‘</w:t>
      </w:r>
      <w:r>
        <w:t xml:space="preserve">Countering Chinese Influence Fund,</w:t>
      </w:r>
      <w:r>
        <w:t xml:space="preserve">’</w:t>
      </w:r>
      <w:r>
        <w:t xml:space="preserve"> </w:t>
      </w:r>
      <w:r>
        <w:t xml:space="preserve">which was funded at</w:t>
      </w:r>
      <w:r>
        <w:t xml:space="preserve"> </w:t>
      </w:r>
      <w:r>
        <w:t xml:space="preserve">‘</w:t>
      </w:r>
      <w:r>
        <w:t xml:space="preserve">not less</w:t>
      </w:r>
      <w:r>
        <w:t xml:space="preserve"> </w:t>
      </w:r>
      <w:r>
        <w:t xml:space="preserve">than</w:t>
      </w:r>
      <w:r>
        <w:t xml:space="preserve">’</w:t>
      </w:r>
      <w:r>
        <w:t xml:space="preserve"> </w:t>
      </w:r>
      <w:r>
        <w:t xml:space="preserve">$300 million in fiscal 2020 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7/24/20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House Rejected GOP Amendments To Reduce Interior And EPA</w:t>
      </w:r>
      <w:r>
        <w:rPr>
          <w:bCs/>
          <w:b/>
        </w:rPr>
        <w:t xml:space="preserve"> </w:t>
      </w:r>
      <w:r>
        <w:rPr>
          <w:bCs/>
          <w:b/>
        </w:rPr>
        <w:t xml:space="preserve">Amendments And Passed An Amendment To Prevent The EPA From Rolling</w:t>
      </w:r>
      <w:r>
        <w:rPr>
          <w:bCs/>
          <w:b/>
        </w:rPr>
        <w:t xml:space="preserve"> </w:t>
      </w:r>
      <w:r>
        <w:rPr>
          <w:bCs/>
          <w:b/>
        </w:rPr>
        <w:t xml:space="preserve">Back Regulations On Soot.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 the last series of votes Friday, the House rejected GOP</w:t>
      </w:r>
      <w:r>
        <w:t xml:space="preserve"> </w:t>
      </w:r>
      <w:r>
        <w:t xml:space="preserve">amendments that would have reduced spending at the Interior</w:t>
      </w:r>
      <w:r>
        <w:t xml:space="preserve"> </w:t>
      </w:r>
      <w:r>
        <w:t xml:space="preserve">Department and EPA […] The House on Friday voted 233-176 to</w:t>
      </w:r>
      <w:r>
        <w:t xml:space="preserve"> </w:t>
      </w:r>
      <w:r>
        <w:t xml:space="preserve">adopt an amendment from several Democrats that would cut off funding</w:t>
      </w:r>
      <w:r>
        <w:t xml:space="preserve"> </w:t>
      </w:r>
      <w:r>
        <w:t xml:space="preserve">for the EPA to finish and implement a regulation it proposed in</w:t>
      </w:r>
      <w:r>
        <w:t xml:space="preserve"> </w:t>
      </w:r>
      <w:r>
        <w:t xml:space="preserve">April, when it decided not to require more stringent air standards</w:t>
      </w:r>
      <w:r>
        <w:t xml:space="preserve"> </w:t>
      </w:r>
      <w:r>
        <w:t xml:space="preserve">for fine particulate matter, sometimes referred to as soot.</w:t>
      </w:r>
      <w:r>
        <w:t xml:space="preserve"> </w:t>
      </w:r>
      <w:r>
        <w:t xml:space="preserve">Democrats argued not implementing stricter soot standards is a</w:t>
      </w:r>
      <w:r>
        <w:t xml:space="preserve"> </w:t>
      </w:r>
      <w:r>
        <w:t xml:space="preserve">disservice to Americans and would disproportionately impact</w:t>
      </w:r>
      <w:r>
        <w:t xml:space="preserve"> </w:t>
      </w:r>
      <w:r>
        <w:t xml:space="preserve">communities of color.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0">
        <w:r>
          <w:rPr>
            <w:rStyle w:val="Hyperlink"/>
          </w:rPr>
          <w:t xml:space="preserve">7/24/20</w:t>
        </w:r>
      </w:hyperlink>
      <w:r>
        <w:t xml:space="preserve">]</w:t>
      </w:r>
    </w:p>
    <w:bookmarkEnd w:id="41"/>
    <w:bookmarkStart w:id="53" w:name="budget-resolution"/>
    <w:p>
      <w:pPr>
        <w:pStyle w:val="Heading3"/>
      </w:pPr>
      <w:r>
        <w:t xml:space="preserve">Budget Resolution</w:t>
      </w:r>
    </w:p>
    <w:p>
      <w:pPr>
        <w:pStyle w:val="FirstParagraph"/>
      </w:pPr>
      <w:r>
        <w:rPr>
          <w:bCs/>
          <w:b/>
        </w:rPr>
        <w:t xml:space="preserve">2021: Fitzpatrick Effectively Voted Against The FY 2021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Resolution, Which Set Annual Budgetary Levels For Federal Revenues And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Reconciliation Instructions.</w:t>
      </w:r>
      <w:r>
        <w:t xml:space="preserve"> </w:t>
      </w:r>
      <w:r>
        <w:t xml:space="preserve">In February 2021,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101) that would provide for automatic agreement to the</w:t>
      </w:r>
      <w:r>
        <w:t xml:space="preserve"> </w:t>
      </w:r>
      <w:r>
        <w:t xml:space="preserve">fiscal 2021 budget resolution (S Con Res 5).</w:t>
      </w:r>
      <w:r>
        <w:t xml:space="preserve">”</w:t>
      </w:r>
      <w:r>
        <w:t xml:space="preserve"> </w:t>
      </w:r>
      <w:r>
        <w:t xml:space="preserve">The vote was on adoption</w:t>
      </w:r>
      <w:r>
        <w:t xml:space="preserve"> </w:t>
      </w:r>
      <w:r>
        <w:t xml:space="preserve">of the rule. The House adopted the rule by a vote of 219-220, thus</w:t>
      </w:r>
      <w:r>
        <w:t xml:space="preserve"> </w:t>
      </w:r>
      <w:r>
        <w:t xml:space="preserve">adopting the FY 2021 budget resolution automatically. [House Vote 27,</w:t>
      </w:r>
      <w:r>
        <w:t xml:space="preserve"> </w:t>
      </w:r>
      <w:hyperlink r:id="rId42">
        <w:r>
          <w:rPr>
            <w:rStyle w:val="Hyperlink"/>
          </w:rPr>
          <w:t xml:space="preserve">2/5/21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3">
        <w:r>
          <w:rPr>
            <w:rStyle w:val="Hyperlink"/>
          </w:rPr>
          <w:t xml:space="preserve">2/5/21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4">
        <w:r>
          <w:rPr>
            <w:rStyle w:val="Hyperlink"/>
          </w:rPr>
          <w:t xml:space="preserve">S.Con.Res.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Budget Resolution Allowed For The Passage Of A $1.9 Trillion</w:t>
      </w:r>
      <w:r>
        <w:rPr>
          <w:bCs/>
          <w:b/>
        </w:rPr>
        <w:t xml:space="preserve"> </w:t>
      </w:r>
      <w:r>
        <w:rPr>
          <w:bCs/>
          <w:b/>
        </w:rPr>
        <w:t xml:space="preserve">Coronavirus Relief Package With A Simple Majority In Both</w:t>
      </w:r>
      <w:r>
        <w:rPr>
          <w:bCs/>
          <w:b/>
        </w:rPr>
        <w:t xml:space="preserve"> </w:t>
      </w:r>
      <w:r>
        <w:rPr>
          <w:bCs/>
          <w:b/>
        </w:rPr>
        <w:t xml:space="preserve">Chambers.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The US Senate has passed a</w:t>
      </w:r>
      <w:r>
        <w:t xml:space="preserve"> </w:t>
      </w:r>
      <w:r>
        <w:t xml:space="preserve">budget resolution that allows for the passage of Joe Biden’s $1.9tn</w:t>
      </w:r>
      <w:r>
        <w:t xml:space="preserve"> </w:t>
      </w:r>
      <w:r>
        <w:t xml:space="preserve">(£1.4tn) Covid-19 relief package in the coming weeks without</w:t>
      </w:r>
      <w:r>
        <w:t xml:space="preserve"> </w:t>
      </w:r>
      <w:r>
        <w:t xml:space="preserve">Republican support […] The House passed its own budget measure</w:t>
      </w:r>
      <w:r>
        <w:t xml:space="preserve"> </w:t>
      </w:r>
      <w:r>
        <w:t xml:space="preserve">on Wednesday. Congress can now work to write a bill that can be</w:t>
      </w:r>
      <w:r>
        <w:t xml:space="preserve"> </w:t>
      </w:r>
      <w:r>
        <w:t xml:space="preserve">passed by a simple majority in both houses, which are controlled by</w:t>
      </w:r>
      <w:r>
        <w:t xml:space="preserve"> </w:t>
      </w:r>
      <w:r>
        <w:t xml:space="preserve">Democrats.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46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After Over A Day Of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Marathon Senate Debate Session,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Where</w:t>
      </w:r>
      <w:r>
        <w:rPr>
          <w:bCs/>
          <w:b/>
        </w:rPr>
        <w:t xml:space="preserve"> </w:t>
      </w:r>
      <w:r>
        <w:rPr>
          <w:bCs/>
          <w:b/>
        </w:rPr>
        <w:t xml:space="preserve">Unlimited Amendments Were Offered As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Vote-A-Rama,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The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Was Voted On At 5:30 AM On February 5th, 2021.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The vote came at 5.30am on Friday at the</w:t>
      </w:r>
      <w:r>
        <w:t xml:space="preserve"> </w:t>
      </w:r>
      <w:r>
        <w:t xml:space="preserve">end of a marathon Senate debate session, known among senators as a</w:t>
      </w:r>
      <w:r>
        <w:t xml:space="preserve"> </w:t>
      </w:r>
      <w:r>
        <w:t xml:space="preserve">‘</w:t>
      </w:r>
      <w:r>
        <w:t xml:space="preserve">vote-a-rama</w:t>
      </w:r>
      <w:r>
        <w:t xml:space="preserve">’</w:t>
      </w:r>
      <w:r>
        <w:t xml:space="preserve">, a procedure whereby they can theoretically offer</w:t>
      </w:r>
      <w:r>
        <w:t xml:space="preserve"> </w:t>
      </w:r>
      <w:r>
        <w:t xml:space="preserve">unlimited amendments.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46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Senate Adopted By Voice Vote An Amendment By Senator Ernst</w:t>
      </w:r>
      <w:r>
        <w:rPr>
          <w:bCs/>
          <w:b/>
        </w:rPr>
        <w:t xml:space="preserve"> </w:t>
      </w:r>
      <w:r>
        <w:rPr>
          <w:bCs/>
          <w:b/>
        </w:rPr>
        <w:t xml:space="preserve">That Would Prohibit The Federal Government From Raising The Minimum</w:t>
      </w:r>
      <w:r>
        <w:rPr>
          <w:bCs/>
          <w:b/>
        </w:rPr>
        <w:t xml:space="preserve"> </w:t>
      </w:r>
      <w:r>
        <w:rPr>
          <w:bCs/>
          <w:b/>
        </w:rPr>
        <w:t xml:space="preserve">Wage During The Pandemic.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There was</w:t>
      </w:r>
      <w:r>
        <w:t xml:space="preserve"> </w:t>
      </w:r>
      <w:r>
        <w:t xml:space="preserve">dissent from Republicans in the Senate overnight, particularly over</w:t>
      </w:r>
      <w:r>
        <w:t xml:space="preserve"> </w:t>
      </w:r>
      <w:r>
        <w:t xml:space="preserve">plans for a $15 federal minimum wage. Iowa’s Republican senator,</w:t>
      </w:r>
      <w:r>
        <w:t xml:space="preserve"> </w:t>
      </w:r>
      <w:r>
        <w:t xml:space="preserve">Joni Ernst, raised an amendment to</w:t>
      </w:r>
      <w:r>
        <w:t xml:space="preserve"> </w:t>
      </w:r>
      <w:r>
        <w:t xml:space="preserve">‘</w:t>
      </w:r>
      <w:r>
        <w:t xml:space="preserve">prohibit the increase of the</w:t>
      </w:r>
      <w:r>
        <w:t xml:space="preserve"> </w:t>
      </w:r>
      <w:r>
        <w:t xml:space="preserve">federal minimum wage during a global pandemic</w:t>
      </w:r>
      <w:r>
        <w:t xml:space="preserve">’</w:t>
      </w:r>
      <w:r>
        <w:t xml:space="preserve">, which was carried by</w:t>
      </w:r>
      <w:r>
        <w:t xml:space="preserve"> </w:t>
      </w:r>
      <w:r>
        <w:t xml:space="preserve">a voice vote.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46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Budget Resolution Allowed For The Passage Of A Relief Package</w:t>
      </w:r>
      <w:r>
        <w:rPr>
          <w:bCs/>
          <w:b/>
        </w:rPr>
        <w:t xml:space="preserve"> </w:t>
      </w:r>
      <w:r>
        <w:rPr>
          <w:bCs/>
          <w:b/>
        </w:rPr>
        <w:t xml:space="preserve">To Expedite The Distribution Of COVID-19 Vaccines, Extend</w:t>
      </w:r>
      <w:r>
        <w:rPr>
          <w:bCs/>
          <w:b/>
        </w:rPr>
        <w:t xml:space="preserve"> </w:t>
      </w:r>
      <w:r>
        <w:rPr>
          <w:bCs/>
          <w:b/>
        </w:rPr>
        <w:t xml:space="preserve">Unemployment Benefits, And Provide Relief Payments To Individuals.</w:t>
      </w:r>
      <w:r>
        <w:t xml:space="preserve"> </w:t>
      </w:r>
      <w:r>
        <w:t xml:space="preserve">According to The Guardian,</w:t>
      </w:r>
      <w:r>
        <w:t xml:space="preserve"> </w:t>
      </w:r>
      <w:r>
        <w:t xml:space="preserve">“</w:t>
      </w:r>
      <w:r>
        <w:t xml:space="preserve">The $1.9 trillion relief package</w:t>
      </w:r>
      <w:r>
        <w:t xml:space="preserve"> </w:t>
      </w:r>
      <w:r>
        <w:t xml:space="preserve">proposed would be used to speed Covid-19 vaccines throughout the</w:t>
      </w:r>
      <w:r>
        <w:t xml:space="preserve"> </w:t>
      </w:r>
      <w:r>
        <w:t xml:space="preserve">nation. Other funds would extend special unemployment benefits that</w:t>
      </w:r>
      <w:r>
        <w:t xml:space="preserve"> </w:t>
      </w:r>
      <w:r>
        <w:t xml:space="preserve">will expire at the end of March and make direct payments to people</w:t>
      </w:r>
      <w:r>
        <w:t xml:space="preserve"> </w:t>
      </w:r>
      <w:r>
        <w:t xml:space="preserve">to help them pay bills and stimulate the economy.</w:t>
      </w:r>
      <w:r>
        <w:t xml:space="preserve">”</w:t>
      </w:r>
      <w:r>
        <w:t xml:space="preserve"> </w:t>
      </w:r>
      <w:r>
        <w:t xml:space="preserve">[The Guardian,</w:t>
      </w:r>
      <w:r>
        <w:t xml:space="preserve"> </w:t>
      </w:r>
      <w:hyperlink r:id="rId46">
        <w:r>
          <w:rPr>
            <w:rStyle w:val="Hyperlink"/>
          </w:rPr>
          <w:t xml:space="preserve">2/5/21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Almost 900 Amendments Were Submitted For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Vote-A-Rama,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</w:t>
      </w:r>
      <w:r>
        <w:rPr>
          <w:bCs/>
          <w:b/>
        </w:rPr>
        <w:t xml:space="preserve"> </w:t>
      </w:r>
      <w:r>
        <w:rPr>
          <w:bCs/>
          <w:b/>
        </w:rPr>
        <w:t xml:space="preserve">Which Republicans Attempted to Tackle Partisan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Topics Such As</w:t>
      </w:r>
      <w:r>
        <w:rPr>
          <w:bCs/>
          <w:b/>
        </w:rPr>
        <w:t xml:space="preserve"> </w:t>
      </w:r>
      <w:r>
        <w:rPr>
          <w:bCs/>
          <w:b/>
        </w:rPr>
        <w:t xml:space="preserve">Illegal Immigration, Reopening Public Schools and Nursing Home</w:t>
      </w:r>
      <w:r>
        <w:rPr>
          <w:bCs/>
          <w:b/>
        </w:rPr>
        <w:t xml:space="preserve"> </w:t>
      </w:r>
      <w:r>
        <w:rPr>
          <w:bCs/>
          <w:b/>
        </w:rPr>
        <w:t xml:space="preserve">Deaths During The Pandemic.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Senate adoption came in the wee hours of Friday morning after a</w:t>
      </w:r>
      <w:r>
        <w:t xml:space="preserve"> </w:t>
      </w:r>
      <w:r>
        <w:t xml:space="preserve">‘</w:t>
      </w:r>
      <w:r>
        <w:t xml:space="preserve">vote-a-rama</w:t>
      </w:r>
      <w:r>
        <w:t xml:space="preserve">’</w:t>
      </w:r>
      <w:r>
        <w:t xml:space="preserve"> </w:t>
      </w:r>
      <w:r>
        <w:t xml:space="preserve">session that began at 2:30 p.m. Thursday. Nearly 900</w:t>
      </w:r>
      <w:r>
        <w:t xml:space="preserve"> </w:t>
      </w:r>
      <w:r>
        <w:t xml:space="preserve">amendments were filed, featuring numerous GOP messaging ploys on a</w:t>
      </w:r>
      <w:r>
        <w:t xml:space="preserve"> </w:t>
      </w:r>
      <w:r>
        <w:t xml:space="preserve">range of hot-button topics such as illegal immigration, reopening</w:t>
      </w:r>
      <w:r>
        <w:t xml:space="preserve"> </w:t>
      </w:r>
      <w:r>
        <w:t xml:space="preserve">public schools and nursing home deaths during the pandemic.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2/4/21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FY 2021 Budget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Resolution.</w:t>
      </w:r>
      <w:r>
        <w:t xml:space="preserve"> </w:t>
      </w:r>
      <w:r>
        <w:t xml:space="preserve">In Febuary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101) that would provide for automatic agreement to the fiscal 2021</w:t>
      </w:r>
      <w:r>
        <w:t xml:space="preserve"> </w:t>
      </w:r>
      <w:r>
        <w:t xml:space="preserve">budget resolution (S Con Res 5).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220-210.</w:t>
      </w:r>
      <w:r>
        <w:t xml:space="preserve"> </w:t>
      </w:r>
      <w:r>
        <w:t xml:space="preserve">[House Vote 26,</w:t>
      </w:r>
      <w:r>
        <w:t xml:space="preserve"> </w:t>
      </w:r>
      <w:hyperlink r:id="rId48">
        <w:r>
          <w:rPr>
            <w:rStyle w:val="Hyperlink"/>
          </w:rPr>
          <w:t xml:space="preserve">2/5/21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9">
        <w:r>
          <w:rPr>
            <w:rStyle w:val="Hyperlink"/>
          </w:rPr>
          <w:t xml:space="preserve">2/5/21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4">
        <w:r>
          <w:rPr>
            <w:rStyle w:val="Hyperlink"/>
          </w:rPr>
          <w:t xml:space="preserve">S.Con.Res.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Against The FY 2021 Budget Resolution,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Establish Budgetary Levels For FY 2021 Through FY 2030 And Provide</w:t>
      </w:r>
      <w:r>
        <w:rPr>
          <w:bCs/>
          <w:b/>
        </w:rPr>
        <w:t xml:space="preserve"> </w:t>
      </w:r>
      <w:r>
        <w:rPr>
          <w:bCs/>
          <w:b/>
        </w:rPr>
        <w:t xml:space="preserve">Reconciliation Instructions For Any Bills That Increase The Deficit.</w:t>
      </w:r>
      <w:r>
        <w:t xml:space="preserve"> </w:t>
      </w:r>
      <w:r>
        <w:t xml:space="preserve">In February 2021, Fitzpatrick voted against a concurrent resolution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set annual budgetary</w:t>
      </w:r>
      <w:r>
        <w:t xml:space="preserve"> </w:t>
      </w:r>
      <w:r>
        <w:t xml:space="preserve">levels for federal revenues, new budget authority, outlays, deficits and</w:t>
      </w:r>
      <w:r>
        <w:t xml:space="preserve"> </w:t>
      </w:r>
      <w:r>
        <w:t xml:space="preserve">public debt for fiscal years 2021 through 2030, including to outline</w:t>
      </w:r>
      <w:r>
        <w:t xml:space="preserve"> </w:t>
      </w:r>
      <w:r>
        <w:t xml:space="preserve">annual levels of new budget authority and outlays for each of the 20</w:t>
      </w:r>
      <w:r>
        <w:t xml:space="preserve"> </w:t>
      </w:r>
      <w:r>
        <w:t xml:space="preserve">major budget function categories. The concurrent resolution would direct</w:t>
      </w:r>
      <w:r>
        <w:t xml:space="preserve"> </w:t>
      </w:r>
      <w:r>
        <w:t xml:space="preserve">12 House committees to make recommendations within their respective</w:t>
      </w:r>
      <w:r>
        <w:t xml:space="preserve"> </w:t>
      </w:r>
      <w:r>
        <w:t xml:space="preserve">jurisdictions for budget reconciliation legislation that combined could</w:t>
      </w:r>
      <w:r>
        <w:t xml:space="preserve"> </w:t>
      </w:r>
      <w:r>
        <w:t xml:space="preserve">increase the deficit by up to $1.9 trillion through fiscal 2030,</w:t>
      </w:r>
      <w:r>
        <w:t xml:space="preserve"> </w:t>
      </w:r>
      <w:r>
        <w:t xml:space="preserve">intended to be used as a vehicle for further COVID-19 relief. It would</w:t>
      </w:r>
      <w:r>
        <w:t xml:space="preserve"> </w:t>
      </w:r>
      <w:r>
        <w:t xml:space="preserve">require the committees to report their recommendations to the House</w:t>
      </w:r>
      <w:r>
        <w:t xml:space="preserve"> </w:t>
      </w:r>
      <w:r>
        <w:t xml:space="preserve">Budget Committee by Feb. 16, 2021, and specify amounts by which each</w:t>
      </w:r>
      <w:r>
        <w:t xml:space="preserve"> </w:t>
      </w:r>
      <w:r>
        <w:t xml:space="preserve">committee's recommendations could increase the total deficit, including</w:t>
      </w:r>
      <w:r>
        <w:t xml:space="preserve"> </w:t>
      </w:r>
      <w:r>
        <w:t xml:space="preserve">$940.72 billion for the Ways and Means Committee, $357.08 billion for</w:t>
      </w:r>
      <w:r>
        <w:t xml:space="preserve"> </w:t>
      </w:r>
      <w:r>
        <w:t xml:space="preserve">the Education and Labor Committee, $350.7 billion for the Oversight and</w:t>
      </w:r>
      <w:r>
        <w:t xml:space="preserve"> </w:t>
      </w:r>
      <w:r>
        <w:t xml:space="preserve">Reform Committee and $188.5 billion for the Energy and Commerce</w:t>
      </w:r>
      <w:r>
        <w:t xml:space="preserve"> </w:t>
      </w:r>
      <w:r>
        <w:t xml:space="preserve">Committee. The concurrent resolution would include two reserve funds for</w:t>
      </w:r>
      <w:r>
        <w:t xml:space="preserve"> </w:t>
      </w:r>
      <w:r>
        <w:t xml:space="preserve">the House Budget Committee to revise committee allocations and other</w:t>
      </w:r>
      <w:r>
        <w:t xml:space="preserve"> </w:t>
      </w:r>
      <w:r>
        <w:t xml:space="preserve">budgetary levels for budget reconciliation legislation within the</w:t>
      </w:r>
      <w:r>
        <w:t xml:space="preserve"> </w:t>
      </w:r>
      <w:r>
        <w:t xml:space="preserve">deficit limits established by the concurrent resolution, and for any</w:t>
      </w:r>
      <w:r>
        <w:t xml:space="preserve"> </w:t>
      </w:r>
      <w:r>
        <w:t xml:space="preserve">other legislation that would not increase the deficit for a five-year</w:t>
      </w:r>
      <w:r>
        <w:t xml:space="preserve"> </w:t>
      </w:r>
      <w:r>
        <w:t xml:space="preserve">time period through fiscal 2025 or a ten-year time period through fiscal</w:t>
      </w:r>
      <w:r>
        <w:t xml:space="preserve"> </w:t>
      </w:r>
      <w:r>
        <w:t xml:space="preserve">2030. Among other provisions, it would authorize the House and Senate</w:t>
      </w:r>
      <w:r>
        <w:t xml:space="preserve"> </w:t>
      </w:r>
      <w:r>
        <w:t xml:space="preserve">Appropriations committees to receive a separate discretionary budget</w:t>
      </w:r>
      <w:r>
        <w:t xml:space="preserve"> </w:t>
      </w:r>
      <w:r>
        <w:t xml:space="preserve">allocation for administrative expenses related to the Social Security</w:t>
      </w:r>
      <w:r>
        <w:t xml:space="preserve"> </w:t>
      </w:r>
      <w:r>
        <w:t xml:space="preserve">Administration and the United States Postal Service, and it would</w:t>
      </w:r>
      <w:r>
        <w:t xml:space="preserve"> </w:t>
      </w:r>
      <w:r>
        <w:t xml:space="preserve">continue for fiscal 2021 certain existing limitations on advance</w:t>
      </w:r>
      <w:r>
        <w:t xml:space="preserve"> </w:t>
      </w:r>
      <w:r>
        <w:t xml:space="preserve">appropriations.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concurrent resolution by a vote of 218-212. [House Vote 21,</w:t>
      </w:r>
      <w:r>
        <w:t xml:space="preserve"> </w:t>
      </w:r>
      <w:hyperlink r:id="rId50">
        <w:r>
          <w:rPr>
            <w:rStyle w:val="Hyperlink"/>
          </w:rPr>
          <w:t xml:space="preserve">2/3/21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1">
        <w:r>
          <w:rPr>
            <w:rStyle w:val="Hyperlink"/>
          </w:rPr>
          <w:t xml:space="preserve">2/3/21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2">
        <w:r>
          <w:rPr>
            <w:rStyle w:val="Hyperlink"/>
          </w:rPr>
          <w:t xml:space="preserve">H.Con.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]</w:t>
      </w:r>
    </w:p>
    <w:bookmarkEnd w:id="53"/>
    <w:bookmarkStart w:id="58" w:name="continuing-resolution"/>
    <w:p>
      <w:pPr>
        <w:pStyle w:val="Heading3"/>
      </w:pPr>
      <w:r>
        <w:t xml:space="preserve">Continuing Resolution</w:t>
      </w:r>
    </w:p>
    <w:p>
      <w:pPr>
        <w:pStyle w:val="FirstParagraph"/>
      </w:pPr>
      <w:r>
        <w:rPr>
          <w:bCs/>
          <w:b/>
        </w:rPr>
        <w:t xml:space="preserve">2020: Fitzpatrick Voted For The FY 2021 Continuing Resolution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Fund The Government Through December 11, 2020.</w:t>
      </w:r>
      <w:r>
        <w:t xml:space="preserve"> </w:t>
      </w:r>
      <w:r>
        <w:t xml:space="preserve">In September</w:t>
      </w:r>
      <w:r>
        <w:t xml:space="preserve"> </w:t>
      </w:r>
      <w:r>
        <w:t xml:space="preserve">2020, Fitzpatrick voted for the FY 2021 continuing resolution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funding for</w:t>
      </w:r>
      <w:r>
        <w:t xml:space="preserve"> </w:t>
      </w:r>
      <w:r>
        <w:t xml:space="preserve">federal government operations and services through Dec. 11, 2020, at</w:t>
      </w:r>
      <w:r>
        <w:t xml:space="preserve"> </w:t>
      </w:r>
      <w:r>
        <w:t xml:space="preserve">fiscal 2020 levels and extend authorizations for a number of expiring</w:t>
      </w:r>
      <w:r>
        <w:t xml:space="preserve"> </w:t>
      </w:r>
      <w:r>
        <w:t xml:space="preserve">programs and entities. It would allow for increased funding rates for</w:t>
      </w:r>
      <w:r>
        <w:t xml:space="preserve"> </w:t>
      </w:r>
      <w:r>
        <w:t xml:space="preserve">certain activities, including FEMA disaster relief, Navy shipbuilding,</w:t>
      </w:r>
      <w:r>
        <w:t xml:space="preserve"> </w:t>
      </w:r>
      <w:r>
        <w:t xml:space="preserve">Small Business Administration loans and the 2020 census […] It would</w:t>
      </w:r>
      <w:r>
        <w:t xml:space="preserve"> </w:t>
      </w:r>
      <w:r>
        <w:t xml:space="preserve">extend through fiscal 2021 a number of pandemic-related nutrition</w:t>
      </w:r>
      <w:r>
        <w:t xml:space="preserve"> </w:t>
      </w:r>
      <w:r>
        <w:t xml:space="preserve">benefits, including waivers for the Supplemental Nutrition Assistance</w:t>
      </w:r>
      <w:r>
        <w:t xml:space="preserve"> </w:t>
      </w:r>
      <w:r>
        <w:t xml:space="preserve">Program. It would expand certain benefits to provide meals for children</w:t>
      </w:r>
      <w:r>
        <w:t xml:space="preserve"> </w:t>
      </w:r>
      <w:r>
        <w:t xml:space="preserve">affected by reduced hours at schools or child care center closures. It</w:t>
      </w:r>
      <w:r>
        <w:t xml:space="preserve"> </w:t>
      </w:r>
      <w:r>
        <w:t xml:space="preserve">would provide for the reimbursement of funds to the Agriculture</w:t>
      </w:r>
      <w:r>
        <w:t xml:space="preserve"> </w:t>
      </w:r>
      <w:r>
        <w:t xml:space="preserve">Department Commodity Credit Corporation to continue providing aid to</w:t>
      </w:r>
      <w:r>
        <w:t xml:space="preserve"> </w:t>
      </w:r>
      <w:r>
        <w:t xml:space="preserve">farmers, and it would prohibit the use of such funds for payments to any</w:t>
      </w:r>
      <w:r>
        <w:t xml:space="preserve"> </w:t>
      </w:r>
      <w:r>
        <w:t xml:space="preserve">fossil fuel refiner or importer. It would also provide $49 million for</w:t>
      </w:r>
      <w:r>
        <w:t xml:space="preserve"> </w:t>
      </w:r>
      <w:r>
        <w:t xml:space="preserve">activities related to the presidential transition and the January 2021</w:t>
      </w:r>
      <w:r>
        <w:t xml:space="preserve"> </w:t>
      </w:r>
      <w:r>
        <w:t xml:space="preserve">inauguration; extend for the duration of the continuing resolution a</w:t>
      </w:r>
      <w:r>
        <w:t xml:space="preserve"> </w:t>
      </w:r>
      <w:r>
        <w:t xml:space="preserve">number of Medicare and Medicaid programs and other health-related Health</w:t>
      </w:r>
      <w:r>
        <w:t xml:space="preserve"> </w:t>
      </w:r>
      <w:r>
        <w:t xml:space="preserve">and Human Service Department programs; limit the maximum increase in</w:t>
      </w:r>
      <w:r>
        <w:t xml:space="preserve"> </w:t>
      </w:r>
      <w:r>
        <w:t xml:space="preserve">Medicare Part B premiums; extend for two years a number of programs for</w:t>
      </w:r>
      <w:r>
        <w:t xml:space="preserve"> </w:t>
      </w:r>
      <w:r>
        <w:t xml:space="preserve">veterans related to healthcare and housing; and permit the Citizenship</w:t>
      </w:r>
      <w:r>
        <w:t xml:space="preserve"> </w:t>
      </w:r>
      <w:r>
        <w:t xml:space="preserve">and Immigration Services Agency to increase fees for expediting certain</w:t>
      </w:r>
      <w:r>
        <w:t xml:space="preserve"> </w:t>
      </w:r>
      <w:r>
        <w:t xml:space="preserve">immigration applications to use for adjudication and naturalization</w:t>
      </w:r>
      <w:r>
        <w:t xml:space="preserve"> </w:t>
      </w:r>
      <w:r>
        <w:t xml:space="preserve">services.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359-57. [House Vote 198,</w:t>
      </w:r>
      <w:r>
        <w:t xml:space="preserve"> </w:t>
      </w:r>
      <w:hyperlink r:id="rId54">
        <w:r>
          <w:rPr>
            <w:rStyle w:val="Hyperlink"/>
          </w:rPr>
          <w:t xml:space="preserve">9/22/20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9/22/20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H.R.8337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Stopgap Deal Centered On A Debate For Farm Payments, Which Was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In The Final Bill As Well As A Provision Barring Such</w:t>
      </w:r>
      <w:r>
        <w:rPr>
          <w:bCs/>
          <w:b/>
        </w:rPr>
        <w:t xml:space="preserve"> </w:t>
      </w:r>
      <w:r>
        <w:rPr>
          <w:bCs/>
          <w:b/>
        </w:rPr>
        <w:t xml:space="preserve">Payments From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Being Misused For A Big Oil Bailout.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swiftly passed a stopgap funding</w:t>
      </w:r>
      <w:r>
        <w:t xml:space="preserve"> </w:t>
      </w:r>
      <w:r>
        <w:t xml:space="preserve">measure needed to avert a partial government shutdown in eight days</w:t>
      </w:r>
      <w:r>
        <w:t xml:space="preserve"> </w:t>
      </w:r>
      <w:r>
        <w:t xml:space="preserve">after top congressional leaders reached a deal resolving a fight</w:t>
      </w:r>
      <w:r>
        <w:t xml:space="preserve"> </w:t>
      </w:r>
      <w:r>
        <w:t xml:space="preserve">over farm payments […] The bipartisan pact would restore money</w:t>
      </w:r>
      <w:r>
        <w:t xml:space="preserve"> </w:t>
      </w:r>
      <w:r>
        <w:t xml:space="preserve">for farm payments sought by lawmakers from both parties that House</w:t>
      </w:r>
      <w:r>
        <w:t xml:space="preserve"> </w:t>
      </w:r>
      <w:r>
        <w:t xml:space="preserve">leaders had rejected in an earlier stopgap bill […] The</w:t>
      </w:r>
      <w:r>
        <w:t xml:space="preserve"> </w:t>
      </w:r>
      <w:r>
        <w:t xml:space="preserve">agreement also contains language Pelosi said would prevent</w:t>
      </w:r>
      <w:r>
        <w:t xml:space="preserve"> </w:t>
      </w:r>
      <w:r>
        <w:t xml:space="preserve">‘</w:t>
      </w:r>
      <w:r>
        <w:t xml:space="preserve">funds</w:t>
      </w:r>
      <w:r>
        <w:t xml:space="preserve"> </w:t>
      </w:r>
      <w:r>
        <w:t xml:space="preserve">for farmers from being misused for a Big Oil bailout,</w:t>
      </w:r>
      <w:r>
        <w:t xml:space="preserve">’</w:t>
      </w:r>
      <w:r>
        <w:t xml:space="preserve"> </w:t>
      </w:r>
      <w:r>
        <w:t xml:space="preserve">after earlier</w:t>
      </w:r>
      <w:r>
        <w:t xml:space="preserve"> </w:t>
      </w:r>
      <w:r>
        <w:t xml:space="preserve">reports surfaced that the administration has been planning to divert</w:t>
      </w:r>
      <w:r>
        <w:t xml:space="preserve"> </w:t>
      </w:r>
      <w:r>
        <w:t xml:space="preserve">Commodity Credit Corporation funds to refiners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57">
        <w:r>
          <w:rPr>
            <w:rStyle w:val="Hyperlink"/>
          </w:rPr>
          <w:t xml:space="preserve">9/23/20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Continuing Resolution Extended Coronavirus Pandemic-Related</w:t>
      </w:r>
      <w:r>
        <w:rPr>
          <w:bCs/>
          <w:b/>
        </w:rPr>
        <w:t xml:space="preserve"> </w:t>
      </w:r>
      <w:r>
        <w:rPr>
          <w:bCs/>
          <w:b/>
        </w:rPr>
        <w:t xml:space="preserve">Flexibilities Such As Food Stamps And School Meals.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measure includes new provisions that</w:t>
      </w:r>
      <w:r>
        <w:t xml:space="preserve"> </w:t>
      </w:r>
      <w:r>
        <w:t xml:space="preserve">would extend pandemic-related flexibilities in the food stamp</w:t>
      </w:r>
      <w:r>
        <w:t xml:space="preserve"> </w:t>
      </w:r>
      <w:r>
        <w:t xml:space="preserve">program for another year and expand the school meals program to</w:t>
      </w:r>
      <w:r>
        <w:t xml:space="preserve"> </w:t>
      </w:r>
      <w:r>
        <w:t xml:space="preserve">those attending child care centers that were closed because of the</w:t>
      </w:r>
      <w:r>
        <w:t xml:space="preserve"> </w:t>
      </w:r>
      <w:r>
        <w:t xml:space="preserve">pandemic, among other things.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57">
        <w:r>
          <w:rPr>
            <w:rStyle w:val="Hyperlink"/>
          </w:rPr>
          <w:t xml:space="preserve">9/23/20</w:t>
        </w:r>
      </w:hyperlink>
      <w:r>
        <w:t xml:space="preserve">]</w:t>
      </w:r>
    </w:p>
    <w:bookmarkEnd w:id="58"/>
    <w:bookmarkStart w:id="69" w:name="Xf677caf7196796a2a6bb1a4665699dd5800a7cb"/>
    <w:p>
      <w:pPr>
        <w:pStyle w:val="Heading3"/>
      </w:pPr>
      <w:r>
        <w:t xml:space="preserve">Omnibus Appropriations And Coronavirus Relief</w:t>
      </w:r>
    </w:p>
    <w:p>
      <w:pPr>
        <w:pStyle w:val="FirstParagraph"/>
      </w:pPr>
      <w:r>
        <w:rPr>
          <w:bCs/>
          <w:b/>
        </w:rPr>
        <w:t xml:space="preserve">2020: Fitzpatrick Voted For $519 Billion In Funding For Eight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Bills, Including Funds For The Departments Of Labor,</w:t>
      </w:r>
      <w:r>
        <w:rPr>
          <w:bCs/>
          <w:b/>
        </w:rPr>
        <w:t xml:space="preserve"> </w:t>
      </w:r>
      <w:r>
        <w:rPr>
          <w:bCs/>
          <w:b/>
        </w:rPr>
        <w:t xml:space="preserve">Health And Human Services, Education, Energy, Transportation, Housing</w:t>
      </w:r>
      <w:r>
        <w:rPr>
          <w:bCs/>
          <w:b/>
        </w:rPr>
        <w:t xml:space="preserve"> </w:t>
      </w:r>
      <w:r>
        <w:rPr>
          <w:bCs/>
          <w:b/>
        </w:rPr>
        <w:t xml:space="preserve">And Urban Development, Veterans Affairs, State, Agriculture, And Funds</w:t>
      </w:r>
      <w:r>
        <w:rPr>
          <w:bCs/>
          <w:b/>
        </w:rPr>
        <w:t xml:space="preserve"> </w:t>
      </w:r>
      <w:r>
        <w:rPr>
          <w:bCs/>
          <w:b/>
        </w:rPr>
        <w:t xml:space="preserve">To Counter Chinese And Russian Influence.</w:t>
      </w:r>
      <w:r>
        <w:t xml:space="preserve"> </w:t>
      </w:r>
      <w:r>
        <w:t xml:space="preserve">In December 2020,</w:t>
      </w:r>
      <w:r>
        <w:t xml:space="preserve"> </w:t>
      </w:r>
      <w:r>
        <w:t xml:space="preserve">Fitzpatrick voted for the second portion of the FY2021 Omnibus</w:t>
      </w:r>
      <w:r>
        <w:t xml:space="preserve"> </w:t>
      </w:r>
      <w:r>
        <w:t xml:space="preserve">Appropriations and Coronavirus Relief package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approximately $519 billion in</w:t>
      </w:r>
      <w:r>
        <w:t xml:space="preserve"> </w:t>
      </w:r>
      <w:r>
        <w:t xml:space="preserve">discretionary funding for eight of the twelve fiscal 2021 appropriations</w:t>
      </w:r>
      <w:r>
        <w:t xml:space="preserve"> </w:t>
      </w:r>
      <w:r>
        <w:t xml:space="preserve">bills including $197 billion for the Labor, Health and Human Services</w:t>
      </w:r>
      <w:r>
        <w:t xml:space="preserve"> </w:t>
      </w:r>
      <w:r>
        <w:t xml:space="preserve">and Education departments and related agencies; $49.5 billion for the</w:t>
      </w:r>
      <w:r>
        <w:t xml:space="preserve"> </w:t>
      </w:r>
      <w:r>
        <w:t xml:space="preserve">Energy Department and federal water projects; $75.4 billion for the</w:t>
      </w:r>
      <w:r>
        <w:t xml:space="preserve"> </w:t>
      </w:r>
      <w:r>
        <w:t xml:space="preserve">Transportation and Housing and Urban Development departments and related</w:t>
      </w:r>
      <w:r>
        <w:t xml:space="preserve"> </w:t>
      </w:r>
      <w:r>
        <w:t xml:space="preserve">agencies; $113.1 billion for the Veterans Affairs Department, military</w:t>
      </w:r>
      <w:r>
        <w:t xml:space="preserve"> </w:t>
      </w:r>
      <w:r>
        <w:t xml:space="preserve">construction, and related agencies; $55.5 billion for the State</w:t>
      </w:r>
      <w:r>
        <w:t xml:space="preserve"> </w:t>
      </w:r>
      <w:r>
        <w:t xml:space="preserve">Department and related agencies; $49.5 billion for the Interior</w:t>
      </w:r>
      <w:r>
        <w:t xml:space="preserve"> </w:t>
      </w:r>
      <w:r>
        <w:t xml:space="preserve">Department, Environmental Protection Agency, and related agencies;</w:t>
      </w:r>
      <w:r>
        <w:t xml:space="preserve"> </w:t>
      </w:r>
      <w:r>
        <w:t xml:space="preserve">$23.4 billion for the Agriculture Department and related agencies; and</w:t>
      </w:r>
      <w:r>
        <w:t xml:space="preserve"> </w:t>
      </w:r>
      <w:r>
        <w:t xml:space="preserve">$5.3 billion for legislative branch entities. It would provide $114</w:t>
      </w:r>
      <w:r>
        <w:t xml:space="preserve"> </w:t>
      </w:r>
      <w:r>
        <w:t xml:space="preserve">billion in mandatory spending for the Supplemental Nutrition Assistance</w:t>
      </w:r>
      <w:r>
        <w:t xml:space="preserve"> </w:t>
      </w:r>
      <w:r>
        <w:t xml:space="preserve">Program; $42.9 billion for the National Institutes of Health; $18</w:t>
      </w:r>
      <w:r>
        <w:t xml:space="preserve"> </w:t>
      </w:r>
      <w:r>
        <w:t xml:space="preserve">billion for the Federal Aviation Administration; $9.2 billion for the</w:t>
      </w:r>
      <w:r>
        <w:t xml:space="preserve"> </w:t>
      </w:r>
      <w:r>
        <w:t xml:space="preserve">Environmental Protection Agency; and $7.9 billion for the Centers for</w:t>
      </w:r>
      <w:r>
        <w:t xml:space="preserve"> </w:t>
      </w:r>
      <w:r>
        <w:t xml:space="preserve">Disease Control. It would provide a combined $590 billion to assist</w:t>
      </w:r>
      <w:r>
        <w:t xml:space="preserve"> </w:t>
      </w:r>
      <w:r>
        <w:t xml:space="preserve">developing countries in countering Chinese and Russian economic and</w:t>
      </w:r>
      <w:r>
        <w:t xml:space="preserve"> </w:t>
      </w:r>
      <w:r>
        <w:t xml:space="preserve">political influence.</w:t>
      </w:r>
      <w:r>
        <w:t xml:space="preserve">”</w:t>
      </w:r>
      <w:r>
        <w:t xml:space="preserve"> </w:t>
      </w:r>
      <w:r>
        <w:t xml:space="preserve">The vote was on concurring in Senate amendment</w:t>
      </w:r>
      <w:r>
        <w:t xml:space="preserve"> </w:t>
      </w:r>
      <w:r>
        <w:t xml:space="preserve">with portion of the amendment. The House agreed to the motion by a vote</w:t>
      </w:r>
      <w:r>
        <w:t xml:space="preserve"> </w:t>
      </w:r>
      <w:r>
        <w:t xml:space="preserve">of 359-53 and sent to the President and ultimately became law. [House</w:t>
      </w:r>
      <w:r>
        <w:t xml:space="preserve"> </w:t>
      </w:r>
      <w:r>
        <w:t xml:space="preserve">Vote 251,</w:t>
      </w:r>
      <w:r>
        <w:t xml:space="preserve"> </w:t>
      </w:r>
      <w:hyperlink r:id="rId59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0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Fitzpatrick Voted To Appropriate $860 Billion In Funding For FY</w:t>
      </w:r>
      <w:r>
        <w:rPr>
          <w:bCs/>
          <w:b/>
        </w:rPr>
        <w:t xml:space="preserve"> </w:t>
      </w:r>
      <w:r>
        <w:rPr>
          <w:bCs/>
          <w:b/>
        </w:rPr>
        <w:t xml:space="preserve">2021 To Defense, Commerce, Justice, Science, Homeland Security, And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Services.</w:t>
      </w:r>
      <w:r>
        <w:t xml:space="preserve"> </w:t>
      </w:r>
      <w:r>
        <w:t xml:space="preserve">In December 2020, Fitzpatrick voted for the first</w:t>
      </w:r>
      <w:r>
        <w:t xml:space="preserve"> </w:t>
      </w:r>
      <w:r>
        <w:t xml:space="preserve">portion of the FY 2021 Omnibus Appropriations And Coronavirus Relief</w:t>
      </w:r>
      <w:r>
        <w:t xml:space="preserve"> </w:t>
      </w:r>
      <w:r>
        <w:t xml:space="preserve">package which would, according to Congressional Quarterly,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approximately $860 billion in discretionary funding for four of the</w:t>
      </w:r>
      <w:r>
        <w:t xml:space="preserve"> </w:t>
      </w:r>
      <w:r>
        <w:t xml:space="preserve">twelve fiscal 2021 appropriations bills, including $696 billion for the</w:t>
      </w:r>
      <w:r>
        <w:t xml:space="preserve"> </w:t>
      </w:r>
      <w:r>
        <w:t xml:space="preserve">Defense Department; $69 billion for the Homeland Security Department;</w:t>
      </w:r>
      <w:r>
        <w:t xml:space="preserve"> </w:t>
      </w:r>
      <w:r>
        <w:t xml:space="preserve">$71.1 billion for the Commerce and Justice departments and science and</w:t>
      </w:r>
      <w:r>
        <w:t xml:space="preserve"> </w:t>
      </w:r>
      <w:r>
        <w:t xml:space="preserve">related agencies; and $24.4 billion for the Treasury Department,</w:t>
      </w:r>
      <w:r>
        <w:t xml:space="preserve"> </w:t>
      </w:r>
      <w:r>
        <w:t xml:space="preserve">federal judiciary and a number of executive agencies. Within total</w:t>
      </w:r>
      <w:r>
        <w:t xml:space="preserve"> </w:t>
      </w:r>
      <w:r>
        <w:t xml:space="preserve">funding, the bill would provide $68.7 billion in overseas contingency</w:t>
      </w:r>
      <w:r>
        <w:t xml:space="preserve"> </w:t>
      </w:r>
      <w:r>
        <w:t xml:space="preserve">operations funding for defense activities, not subject to discretionary</w:t>
      </w:r>
      <w:r>
        <w:t xml:space="preserve"> </w:t>
      </w:r>
      <w:r>
        <w:t xml:space="preserve">spending caps. Among other provisions, the bill would provide $142.9</w:t>
      </w:r>
      <w:r>
        <w:t xml:space="preserve"> </w:t>
      </w:r>
      <w:r>
        <w:t xml:space="preserve">billion for military procurement; $33.7 billion for the Defense Health</w:t>
      </w:r>
      <w:r>
        <w:t xml:space="preserve"> </w:t>
      </w:r>
      <w:r>
        <w:t xml:space="preserve">Program; and a 3% military pay increase. It would provide $8 billion</w:t>
      </w:r>
      <w:r>
        <w:t xml:space="preserve"> </w:t>
      </w:r>
      <w:r>
        <w:t xml:space="preserve">for Immigrations and Customs Enforcement, including funding for around</w:t>
      </w:r>
      <w:r>
        <w:t xml:space="preserve"> </w:t>
      </w:r>
      <w:r>
        <w:t xml:space="preserve">34,000 detention beds; $17.1 billion for FEMA disaster response and</w:t>
      </w:r>
      <w:r>
        <w:t xml:space="preserve"> </w:t>
      </w:r>
      <w:r>
        <w:t xml:space="preserve">recovery activities; and $1.38 billion for construction of a barrier</w:t>
      </w:r>
      <w:r>
        <w:t xml:space="preserve"> </w:t>
      </w:r>
      <w:r>
        <w:t xml:space="preserve">system along the southern U.S. border. It would require CBP to submit an</w:t>
      </w:r>
      <w:r>
        <w:t xml:space="preserve"> </w:t>
      </w:r>
      <w:r>
        <w:t xml:space="preserve">expenditure plan to Congress before obligating any procurement and</w:t>
      </w:r>
      <w:r>
        <w:t xml:space="preserve"> </w:t>
      </w:r>
      <w:r>
        <w:t xml:space="preserve">construction funds. Within Justice Department funding, it would provide</w:t>
      </w:r>
      <w:r>
        <w:t xml:space="preserve"> </w:t>
      </w:r>
      <w:r>
        <w:t xml:space="preserve">over $3 billion for grants to state and local law enforcement,</w:t>
      </w:r>
      <w:r>
        <w:t xml:space="preserve"> </w:t>
      </w:r>
      <w:r>
        <w:t xml:space="preserve">including for DNA-related programs to address unsolved civil rights</w:t>
      </w:r>
      <w:r>
        <w:t xml:space="preserve"> </w:t>
      </w:r>
      <w:r>
        <w:t xml:space="preserve">crimes and a number of police training programs. It would require the</w:t>
      </w:r>
      <w:r>
        <w:t xml:space="preserve"> </w:t>
      </w:r>
      <w:r>
        <w:t xml:space="preserve">Justice Department to develop national standards for police</w:t>
      </w:r>
      <w:r>
        <w:t xml:space="preserve"> </w:t>
      </w:r>
      <w:r>
        <w:t xml:space="preserve">accreditation and provide training related to civil rights protection</w:t>
      </w:r>
      <w:r>
        <w:t xml:space="preserve"> </w:t>
      </w:r>
      <w:r>
        <w:t xml:space="preserve">and use of force. It would provide $23.3 billion for NASA and $11.9</w:t>
      </w:r>
      <w:r>
        <w:t xml:space="preserve"> </w:t>
      </w:r>
      <w:r>
        <w:t xml:space="preserve">billion for the Internal Revenue service.</w:t>
      </w:r>
      <w:r>
        <w:t xml:space="preserve">”</w:t>
      </w:r>
      <w:r>
        <w:t xml:space="preserve"> </w:t>
      </w:r>
      <w:r>
        <w:t xml:space="preserve">The vote was on concurring in</w:t>
      </w:r>
      <w:r>
        <w:t xml:space="preserve"> </w:t>
      </w:r>
      <w:r>
        <w:t xml:space="preserve">Senate amendment with portion of the amendment. The House agreed to the</w:t>
      </w:r>
      <w:r>
        <w:t xml:space="preserve"> </w:t>
      </w:r>
      <w:r>
        <w:t xml:space="preserve">motion by a vote of 327-85 and sent to the President and ultimately</w:t>
      </w:r>
      <w:r>
        <w:t xml:space="preserve"> </w:t>
      </w:r>
      <w:r>
        <w:t xml:space="preserve">became law. [House Vote 250,</w:t>
      </w:r>
      <w:r>
        <w:t xml:space="preserve"> </w:t>
      </w:r>
      <w:hyperlink r:id="rId62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3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6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133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Under The Omnibus Appropriations Bill, President Trump Would</w:t>
      </w:r>
      <w:r>
        <w:rPr>
          <w:bCs/>
          <w:b/>
        </w:rPr>
        <w:t xml:space="preserve"> </w:t>
      </w:r>
      <w:r>
        <w:rPr>
          <w:bCs/>
          <w:b/>
        </w:rPr>
        <w:t xml:space="preserve">Receive Approximately $1.4 Billion For The Southern Border Wall And</w:t>
      </w:r>
      <w:r>
        <w:rPr>
          <w:bCs/>
          <w:b/>
        </w:rPr>
        <w:t xml:space="preserve"> </w:t>
      </w:r>
      <w:r>
        <w:rPr>
          <w:bCs/>
          <w:b/>
        </w:rPr>
        <w:t xml:space="preserve">To Maintain Immigrant Detention Centers At Capacity At 34,000 Beds</w:t>
      </w:r>
      <w:r>
        <w:rPr>
          <w:bCs/>
          <w:b/>
        </w:rPr>
        <w:t xml:space="preserve"> </w:t>
      </w:r>
      <w:r>
        <w:rPr>
          <w:bCs/>
          <w:b/>
        </w:rPr>
        <w:t xml:space="preserve">Through FY2021.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President</w:t>
      </w:r>
      <w:r>
        <w:t xml:space="preserve"> </w:t>
      </w:r>
      <w:r>
        <w:t xml:space="preserve">Donald Trump would get nearly $1.4 billion for his southern border</w:t>
      </w:r>
      <w:r>
        <w:t xml:space="preserve"> </w:t>
      </w:r>
      <w:r>
        <w:t xml:space="preserve">wall and enough funding to maintain current capacity at immigrant</w:t>
      </w:r>
      <w:r>
        <w:t xml:space="preserve"> </w:t>
      </w:r>
      <w:r>
        <w:t xml:space="preserve">detention centers as part of a massive spending bill Congress</w:t>
      </w:r>
      <w:r>
        <w:t xml:space="preserve"> </w:t>
      </w:r>
      <w:r>
        <w:t xml:space="preserve">unveiled Monday for fiscal 2021 […] including $4.1 billion for</w:t>
      </w:r>
      <w:r>
        <w:t xml:space="preserve"> </w:t>
      </w:r>
      <w:r>
        <w:t xml:space="preserve">immigration enforcement activities, personnel and about 34,000</w:t>
      </w:r>
      <w:r>
        <w:t xml:space="preserve"> </w:t>
      </w:r>
      <w:r>
        <w:t xml:space="preserve">detention beds.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12/21/20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Effectively Voted Against The Omnibus Appropriations</w:t>
      </w:r>
      <w:r>
        <w:rPr>
          <w:bCs/>
          <w:b/>
        </w:rPr>
        <w:t xml:space="preserve"> </w:t>
      </w:r>
      <w:r>
        <w:rPr>
          <w:bCs/>
          <w:b/>
        </w:rPr>
        <w:t xml:space="preserve">And Coronavirus Relief, Which Would Provide Automatic Continuation Of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For Federal Agencies Through December 28, 2020.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2020, Fitzpatrick voted against adoption of the rule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provide for floor</w:t>
      </w:r>
      <w:r>
        <w:t xml:space="preserve"> </w:t>
      </w:r>
      <w:r>
        <w:t xml:space="preserve">consideration of the legislative vehicle (HR 133) for the fiscal 2021</w:t>
      </w:r>
      <w:r>
        <w:t xml:space="preserve"> </w:t>
      </w:r>
      <w:r>
        <w:t xml:space="preserve">omnibus appropriations and coronavirus relief package; provide for</w:t>
      </w:r>
      <w:r>
        <w:t xml:space="preserve"> </w:t>
      </w:r>
      <w:r>
        <w:t xml:space="preserve">automatic passage of a seven-day continuing resolution (HR 1520); and</w:t>
      </w:r>
      <w:r>
        <w:t xml:space="preserve"> </w:t>
      </w:r>
      <w:r>
        <w:t xml:space="preserve">provide for floor consideration of a veto message to accompany the</w:t>
      </w:r>
      <w:r>
        <w:t xml:space="preserve"> </w:t>
      </w:r>
      <w:r>
        <w:t xml:space="preserve">fiscal 2021 defense authorization bill (HR 6395). Specifically, the rule</w:t>
      </w:r>
      <w:r>
        <w:t xml:space="preserve"> </w:t>
      </w:r>
      <w:r>
        <w:t xml:space="preserve">would provide for a motion to concur in the Senate amendment to HR 133,</w:t>
      </w:r>
      <w:r>
        <w:t xml:space="preserve"> </w:t>
      </w:r>
      <w:r>
        <w:t xml:space="preserve">with a further House amendment, debatable for up to one hour, and</w:t>
      </w:r>
      <w:r>
        <w:t xml:space="preserve"> </w:t>
      </w:r>
      <w:r>
        <w:t xml:space="preserve">provide for a division of the question on passage of the bill […] It</w:t>
      </w:r>
      <w:r>
        <w:t xml:space="preserve"> </w:t>
      </w:r>
      <w:r>
        <w:t xml:space="preserve">would also provide for automatic passage of HR 1520, via motion to</w:t>
      </w:r>
      <w:r>
        <w:t xml:space="preserve"> </w:t>
      </w:r>
      <w:r>
        <w:t xml:space="preserve">concur in the Senate amendment to the bill with a further House</w:t>
      </w:r>
      <w:r>
        <w:t xml:space="preserve"> </w:t>
      </w:r>
      <w:r>
        <w:t xml:space="preserve">amendment, which would provide continued funding for federal government</w:t>
      </w:r>
      <w:r>
        <w:t xml:space="preserve"> </w:t>
      </w:r>
      <w:r>
        <w:t xml:space="preserve">operations and services through Dec. 28, 2020, at fiscal 2020 levels. It</w:t>
      </w:r>
      <w:r>
        <w:t xml:space="preserve"> </w:t>
      </w:r>
      <w:r>
        <w:t xml:space="preserve">would extend for the duration of the continuing resolution a number of</w:t>
      </w:r>
      <w:r>
        <w:t xml:space="preserve"> </w:t>
      </w:r>
      <w:r>
        <w:t xml:space="preserve">Medicare, Medicaid and other public health programs and authorities</w:t>
      </w:r>
      <w:r>
        <w:t xml:space="preserve"> </w:t>
      </w:r>
      <w:r>
        <w:t xml:space="preserve">extended by prior continuing resolutions. Finally, it would provide that</w:t>
      </w:r>
      <w:r>
        <w:t xml:space="preserve"> </w:t>
      </w:r>
      <w:r>
        <w:t xml:space="preserve">if a veto message is received on the fiscal 2021 defense authorization</w:t>
      </w:r>
      <w:r>
        <w:t xml:space="preserve"> </w:t>
      </w:r>
      <w:r>
        <w:t xml:space="preserve">bill (HR 6395), consideration of the veto message and the bill shall be</w:t>
      </w:r>
      <w:r>
        <w:t xml:space="preserve"> </w:t>
      </w:r>
      <w:r>
        <w:t xml:space="preserve">postponed until Monday, Dec. 28, 2020, at which point the House shall</w:t>
      </w:r>
      <w:r>
        <w:t xml:space="preserve"> </w:t>
      </w:r>
      <w:r>
        <w:t xml:space="preserve">proceed consideration of the veto message.</w:t>
      </w:r>
      <w:r>
        <w:t xml:space="preserve">”</w:t>
      </w:r>
      <w:r>
        <w:t xml:space="preserve"> </w:t>
      </w:r>
      <w:r>
        <w:t xml:space="preserve">The vote was on adoption of</w:t>
      </w:r>
      <w:r>
        <w:t xml:space="preserve"> </w:t>
      </w:r>
      <w:r>
        <w:t xml:space="preserve">the rule. The House adopted the rule by a vote of 227-180. [House Vote</w:t>
      </w:r>
      <w:r>
        <w:t xml:space="preserve"> </w:t>
      </w:r>
      <w:r>
        <w:t xml:space="preserve">249,</w:t>
      </w:r>
      <w:r>
        <w:t xml:space="preserve"> </w:t>
      </w:r>
      <w:hyperlink r:id="rId65">
        <w:r>
          <w:rPr>
            <w:rStyle w:val="Hyperlink"/>
          </w:rPr>
          <w:t xml:space="preserve">12/21/20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66">
        <w:r>
          <w:rPr>
            <w:rStyle w:val="Hyperlink"/>
          </w:rPr>
          <w:t xml:space="preserve">12/21/20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67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1271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 Prevent A Government Shutdown, The Rule Would Extend Funding To</w:t>
      </w:r>
      <w:r>
        <w:rPr>
          <w:bCs/>
          <w:b/>
        </w:rPr>
        <w:t xml:space="preserve"> </w:t>
      </w:r>
      <w:r>
        <w:rPr>
          <w:bCs/>
          <w:b/>
        </w:rPr>
        <w:t xml:space="preserve">Federal Agencies To Provide Time To Enroll The Omnibus Bill For The</w:t>
      </w:r>
      <w:r>
        <w:rPr>
          <w:bCs/>
          <w:b/>
        </w:rPr>
        <w:t xml:space="preserve"> </w:t>
      </w:r>
      <w:r>
        <w:rPr>
          <w:bCs/>
          <w:b/>
        </w:rPr>
        <w:t xml:space="preserve">Next Seven Days.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Upon</w:t>
      </w:r>
      <w:r>
        <w:t xml:space="preserve"> </w:t>
      </w:r>
      <w:r>
        <w:t xml:space="preserve">adoption, the rule also would send a seven-day stop-gap funding</w:t>
      </w:r>
      <w:r>
        <w:t xml:space="preserve"> </w:t>
      </w:r>
      <w:r>
        <w:t xml:space="preserve">measure to the Senate to provide time for the procedural steps of</w:t>
      </w:r>
      <w:r>
        <w:t xml:space="preserve"> </w:t>
      </w:r>
      <w:r>
        <w:t xml:space="preserve">enrolling the omnibus bill and would keep the government open until</w:t>
      </w:r>
      <w:r>
        <w:t xml:space="preserve"> </w:t>
      </w:r>
      <w:r>
        <w:t xml:space="preserve">that measure is signed by the president.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8">
        <w:r>
          <w:rPr>
            <w:rStyle w:val="Hyperlink"/>
          </w:rPr>
          <w:t xml:space="preserve">12/21/20</w:t>
        </w:r>
      </w:hyperlink>
      <w:r>
        <w:t xml:space="preserve">]</w:t>
      </w:r>
    </w:p>
    <w:bookmarkEnd w:id="69"/>
    <w:bookmarkEnd w:id="7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7" Target="http://clerk.house.gov/evs/2020/roll166.xml" TargetMode="External" /><Relationship Type="http://schemas.openxmlformats.org/officeDocument/2006/relationships/hyperlink" Id="rId31" Target="http://clerk.house.gov/evs/2020/roll178.xml" TargetMode="External" /><Relationship Type="http://schemas.openxmlformats.org/officeDocument/2006/relationships/hyperlink" Id="rId54" Target="http://clerk.house.gov/evs/2020/roll198.xml" TargetMode="External" /><Relationship Type="http://schemas.openxmlformats.org/officeDocument/2006/relationships/hyperlink" Id="rId27" Target="http://clerk.house.gov/evs/2020/roll240.xml" TargetMode="External" /><Relationship Type="http://schemas.openxmlformats.org/officeDocument/2006/relationships/hyperlink" Id="rId24" Target="http://clerk.house.gov/evs/2020/roll247.xml" TargetMode="External" /><Relationship Type="http://schemas.openxmlformats.org/officeDocument/2006/relationships/hyperlink" Id="rId20" Target="http://clerk.house.gov/evs/2020/roll248.xml" TargetMode="External" /><Relationship Type="http://schemas.openxmlformats.org/officeDocument/2006/relationships/hyperlink" Id="rId65" Target="http://clerk.house.gov/evs/2020/roll249.xml" TargetMode="External" /><Relationship Type="http://schemas.openxmlformats.org/officeDocument/2006/relationships/hyperlink" Id="rId62" Target="http://clerk.house.gov/evs/2020/roll250.xml" TargetMode="External" /><Relationship Type="http://schemas.openxmlformats.org/officeDocument/2006/relationships/hyperlink" Id="rId59" Target="http://clerk.house.gov/evs/2020/roll251.xml" TargetMode="External" /><Relationship Type="http://schemas.openxmlformats.org/officeDocument/2006/relationships/hyperlink" Id="rId50" Target="http://clerk.house.gov/evs/2021/roll021.xml" TargetMode="External" /><Relationship Type="http://schemas.openxmlformats.org/officeDocument/2006/relationships/hyperlink" Id="rId48" Target="http://clerk.house.gov/evs/2021/roll026.xml" TargetMode="External" /><Relationship Type="http://schemas.openxmlformats.org/officeDocument/2006/relationships/hyperlink" Id="rId42" Target="http://clerk.house.gov/evs/2021/roll027.xml" TargetMode="External" /><Relationship Type="http://schemas.openxmlformats.org/officeDocument/2006/relationships/hyperlink" Id="rId57" Target="https://plus.cq.com/doc/btnews-6011316?6" TargetMode="External" /><Relationship Type="http://schemas.openxmlformats.org/officeDocument/2006/relationships/hyperlink" Id="rId23" Target="https://plus.cq.com/doc/btnews-6080639?13" TargetMode="External" /><Relationship Type="http://schemas.openxmlformats.org/officeDocument/2006/relationships/hyperlink" Id="rId68" Target="https://plus.cq.com/doc/committees-20201221454910?12" TargetMode="External" /><Relationship Type="http://schemas.openxmlformats.org/officeDocument/2006/relationships/hyperlink" Id="rId40" Target="https://plus.cq.com/doc/news-5966059?9" TargetMode="External" /><Relationship Type="http://schemas.openxmlformats.org/officeDocument/2006/relationships/hyperlink" Id="rId36" Target="https://plus.cq.com/doc/news-5971667?15" TargetMode="External" /><Relationship Type="http://schemas.openxmlformats.org/officeDocument/2006/relationships/hyperlink" Id="rId34" Target="https://plus.cq.com/doc/news-5973019?17" TargetMode="External" /><Relationship Type="http://schemas.openxmlformats.org/officeDocument/2006/relationships/hyperlink" Id="rId64" Target="https://plus.cq.com/doc/news-6081278?2" TargetMode="External" /><Relationship Type="http://schemas.openxmlformats.org/officeDocument/2006/relationships/hyperlink" Id="rId47" Target="https://plus.cq.com/doc/news-6116098?14" TargetMode="External" /><Relationship Type="http://schemas.openxmlformats.org/officeDocument/2006/relationships/hyperlink" Id="rId38" Target="https://plus.cq.com/vote/2020/H/166?7" TargetMode="External" /><Relationship Type="http://schemas.openxmlformats.org/officeDocument/2006/relationships/hyperlink" Id="rId32" Target="https://plus.cq.com/vote/2020/H/178?0" TargetMode="External" /><Relationship Type="http://schemas.openxmlformats.org/officeDocument/2006/relationships/hyperlink" Id="rId55" Target="https://plus.cq.com/vote/2020/H/198?4" TargetMode="External" /><Relationship Type="http://schemas.openxmlformats.org/officeDocument/2006/relationships/hyperlink" Id="rId28" Target="https://plus.cq.com/vote/2020/H/240?17" TargetMode="External" /><Relationship Type="http://schemas.openxmlformats.org/officeDocument/2006/relationships/hyperlink" Id="rId25" Target="https://plus.cq.com/vote/2020/H/247?46" TargetMode="External" /><Relationship Type="http://schemas.openxmlformats.org/officeDocument/2006/relationships/hyperlink" Id="rId21" Target="https://plus.cq.com/vote/2020/H/248?9" TargetMode="External" /><Relationship Type="http://schemas.openxmlformats.org/officeDocument/2006/relationships/hyperlink" Id="rId66" Target="https://plus.cq.com/vote/2020/H/249?8" TargetMode="External" /><Relationship Type="http://schemas.openxmlformats.org/officeDocument/2006/relationships/hyperlink" Id="rId63" Target="https://plus.cq.com/vote/2020/H/250?18" TargetMode="External" /><Relationship Type="http://schemas.openxmlformats.org/officeDocument/2006/relationships/hyperlink" Id="rId60" Target="https://plus.cq.com/vote/2020/H/251?0" TargetMode="External" /><Relationship Type="http://schemas.openxmlformats.org/officeDocument/2006/relationships/hyperlink" Id="rId51" Target="https://plus.cq.com/vote/2021/H/21?53" TargetMode="External" /><Relationship Type="http://schemas.openxmlformats.org/officeDocument/2006/relationships/hyperlink" Id="rId49" Target="https://plus.cq.com/vote/2021/H/26?6" TargetMode="External" /><Relationship Type="http://schemas.openxmlformats.org/officeDocument/2006/relationships/hyperlink" Id="rId43" Target="https://plus.cq.com/vote/2021/H/27?7" TargetMode="External" /><Relationship Type="http://schemas.openxmlformats.org/officeDocument/2006/relationships/hyperlink" Id="rId61" Target="https://www.congress.gov/bill/116th-congress/house-bill/133/actions" TargetMode="External" /><Relationship Type="http://schemas.openxmlformats.org/officeDocument/2006/relationships/hyperlink" Id="rId39" Target="https://www.congress.gov/bill/116th-congress/house-bill/7608/all-actions?q=%7b%22search%22%3A%5B%22hr+7608%22%5D%7d&amp;s=3&amp;r=1" TargetMode="External" /><Relationship Type="http://schemas.openxmlformats.org/officeDocument/2006/relationships/hyperlink" Id="rId33" Target="https://www.congress.gov/bill/116th-congress/house-bill/7617/all-actions?q=%7b%22search%22%3A%5B%22hr+7617%22%5D%7d&amp;s=3&amp;r=1" TargetMode="External" /><Relationship Type="http://schemas.openxmlformats.org/officeDocument/2006/relationships/hyperlink" Id="rId56" Target="https://www.congress.gov/bill/116th-congress/house-bill/8337/all-actions?q=%7b%22search%22%3A%5B%22hr+8337%22%5D%7d&amp;s=1&amp;r=1" TargetMode="External" /><Relationship Type="http://schemas.openxmlformats.org/officeDocument/2006/relationships/hyperlink" Id="rId29" Target="https://www.congress.gov/bill/116th-congress/house-bill/8900/actions" TargetMode="External" /><Relationship Type="http://schemas.openxmlformats.org/officeDocument/2006/relationships/hyperlink" Id="rId26" Target="https://www.congress.gov/bill/116th-congress/house-joint-resolution/107/actions" TargetMode="External" /><Relationship Type="http://schemas.openxmlformats.org/officeDocument/2006/relationships/hyperlink" Id="rId22" Target="https://www.congress.gov/bill/116th-congress/house-joint-resolution/110/actions" TargetMode="External" /><Relationship Type="http://schemas.openxmlformats.org/officeDocument/2006/relationships/hyperlink" Id="rId67" Target="https://www.congress.gov/bill/116th-congress/house-resolution/1271/actions" TargetMode="External" /><Relationship Type="http://schemas.openxmlformats.org/officeDocument/2006/relationships/hyperlink" Id="rId52" Target="https://www.congress.gov/bill/117th-congress/house-concurrent-resolution/11/actions" TargetMode="External" /><Relationship Type="http://schemas.openxmlformats.org/officeDocument/2006/relationships/hyperlink" Id="rId45" Target="https://www.congress.gov/bill/117th-congress/house-resolution/101/actions" TargetMode="External" /><Relationship Type="http://schemas.openxmlformats.org/officeDocument/2006/relationships/hyperlink" Id="rId44" Target="https://www.congress.gov/bill/117th-congress/senate-concurrent-resolution/5/actions" TargetMode="External" /><Relationship Type="http://schemas.openxmlformats.org/officeDocument/2006/relationships/hyperlink" Id="rId35" Target="https://www.politico.com/states/new-york/city-hall/story/2020/07/31/house-clears-13t-spending-bill-with-210b-in-emergency-cash-1304469" TargetMode="External" /><Relationship Type="http://schemas.openxmlformats.org/officeDocument/2006/relationships/hyperlink" Id="rId46" Target="https://www.theguardian.com/us-news/2021/feb/05/kamala-harris-casting-vote-us-senate-covid-relief-coronavirus-minimum-wag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://clerk.house.gov/evs/2020/roll166.xml" TargetMode="External" /><Relationship Type="http://schemas.openxmlformats.org/officeDocument/2006/relationships/hyperlink" Id="rId31" Target="http://clerk.house.gov/evs/2020/roll178.xml" TargetMode="External" /><Relationship Type="http://schemas.openxmlformats.org/officeDocument/2006/relationships/hyperlink" Id="rId54" Target="http://clerk.house.gov/evs/2020/roll198.xml" TargetMode="External" /><Relationship Type="http://schemas.openxmlformats.org/officeDocument/2006/relationships/hyperlink" Id="rId27" Target="http://clerk.house.gov/evs/2020/roll240.xml" TargetMode="External" /><Relationship Type="http://schemas.openxmlformats.org/officeDocument/2006/relationships/hyperlink" Id="rId24" Target="http://clerk.house.gov/evs/2020/roll247.xml" TargetMode="External" /><Relationship Type="http://schemas.openxmlformats.org/officeDocument/2006/relationships/hyperlink" Id="rId20" Target="http://clerk.house.gov/evs/2020/roll248.xml" TargetMode="External" /><Relationship Type="http://schemas.openxmlformats.org/officeDocument/2006/relationships/hyperlink" Id="rId65" Target="http://clerk.house.gov/evs/2020/roll249.xml" TargetMode="External" /><Relationship Type="http://schemas.openxmlformats.org/officeDocument/2006/relationships/hyperlink" Id="rId62" Target="http://clerk.house.gov/evs/2020/roll250.xml" TargetMode="External" /><Relationship Type="http://schemas.openxmlformats.org/officeDocument/2006/relationships/hyperlink" Id="rId59" Target="http://clerk.house.gov/evs/2020/roll251.xml" TargetMode="External" /><Relationship Type="http://schemas.openxmlformats.org/officeDocument/2006/relationships/hyperlink" Id="rId50" Target="http://clerk.house.gov/evs/2021/roll021.xml" TargetMode="External" /><Relationship Type="http://schemas.openxmlformats.org/officeDocument/2006/relationships/hyperlink" Id="rId48" Target="http://clerk.house.gov/evs/2021/roll026.xml" TargetMode="External" /><Relationship Type="http://schemas.openxmlformats.org/officeDocument/2006/relationships/hyperlink" Id="rId42" Target="http://clerk.house.gov/evs/2021/roll027.xml" TargetMode="External" /><Relationship Type="http://schemas.openxmlformats.org/officeDocument/2006/relationships/hyperlink" Id="rId57" Target="https://plus.cq.com/doc/btnews-6011316?6" TargetMode="External" /><Relationship Type="http://schemas.openxmlformats.org/officeDocument/2006/relationships/hyperlink" Id="rId23" Target="https://plus.cq.com/doc/btnews-6080639?13" TargetMode="External" /><Relationship Type="http://schemas.openxmlformats.org/officeDocument/2006/relationships/hyperlink" Id="rId68" Target="https://plus.cq.com/doc/committees-20201221454910?12" TargetMode="External" /><Relationship Type="http://schemas.openxmlformats.org/officeDocument/2006/relationships/hyperlink" Id="rId40" Target="https://plus.cq.com/doc/news-5966059?9" TargetMode="External" /><Relationship Type="http://schemas.openxmlformats.org/officeDocument/2006/relationships/hyperlink" Id="rId36" Target="https://plus.cq.com/doc/news-5971667?15" TargetMode="External" /><Relationship Type="http://schemas.openxmlformats.org/officeDocument/2006/relationships/hyperlink" Id="rId34" Target="https://plus.cq.com/doc/news-5973019?17" TargetMode="External" /><Relationship Type="http://schemas.openxmlformats.org/officeDocument/2006/relationships/hyperlink" Id="rId64" Target="https://plus.cq.com/doc/news-6081278?2" TargetMode="External" /><Relationship Type="http://schemas.openxmlformats.org/officeDocument/2006/relationships/hyperlink" Id="rId47" Target="https://plus.cq.com/doc/news-6116098?14" TargetMode="External" /><Relationship Type="http://schemas.openxmlformats.org/officeDocument/2006/relationships/hyperlink" Id="rId38" Target="https://plus.cq.com/vote/2020/H/166?7" TargetMode="External" /><Relationship Type="http://schemas.openxmlformats.org/officeDocument/2006/relationships/hyperlink" Id="rId32" Target="https://plus.cq.com/vote/2020/H/178?0" TargetMode="External" /><Relationship Type="http://schemas.openxmlformats.org/officeDocument/2006/relationships/hyperlink" Id="rId55" Target="https://plus.cq.com/vote/2020/H/198?4" TargetMode="External" /><Relationship Type="http://schemas.openxmlformats.org/officeDocument/2006/relationships/hyperlink" Id="rId28" Target="https://plus.cq.com/vote/2020/H/240?17" TargetMode="External" /><Relationship Type="http://schemas.openxmlformats.org/officeDocument/2006/relationships/hyperlink" Id="rId25" Target="https://plus.cq.com/vote/2020/H/247?46" TargetMode="External" /><Relationship Type="http://schemas.openxmlformats.org/officeDocument/2006/relationships/hyperlink" Id="rId21" Target="https://plus.cq.com/vote/2020/H/248?9" TargetMode="External" /><Relationship Type="http://schemas.openxmlformats.org/officeDocument/2006/relationships/hyperlink" Id="rId66" Target="https://plus.cq.com/vote/2020/H/249?8" TargetMode="External" /><Relationship Type="http://schemas.openxmlformats.org/officeDocument/2006/relationships/hyperlink" Id="rId63" Target="https://plus.cq.com/vote/2020/H/250?18" TargetMode="External" /><Relationship Type="http://schemas.openxmlformats.org/officeDocument/2006/relationships/hyperlink" Id="rId60" Target="https://plus.cq.com/vote/2020/H/251?0" TargetMode="External" /><Relationship Type="http://schemas.openxmlformats.org/officeDocument/2006/relationships/hyperlink" Id="rId51" Target="https://plus.cq.com/vote/2021/H/21?53" TargetMode="External" /><Relationship Type="http://schemas.openxmlformats.org/officeDocument/2006/relationships/hyperlink" Id="rId49" Target="https://plus.cq.com/vote/2021/H/26?6" TargetMode="External" /><Relationship Type="http://schemas.openxmlformats.org/officeDocument/2006/relationships/hyperlink" Id="rId43" Target="https://plus.cq.com/vote/2021/H/27?7" TargetMode="External" /><Relationship Type="http://schemas.openxmlformats.org/officeDocument/2006/relationships/hyperlink" Id="rId61" Target="https://www.congress.gov/bill/116th-congress/house-bill/133/actions" TargetMode="External" /><Relationship Type="http://schemas.openxmlformats.org/officeDocument/2006/relationships/hyperlink" Id="rId39" Target="https://www.congress.gov/bill/116th-congress/house-bill/7608/all-actions?q=%7b%22search%22%3A%5B%22hr+7608%22%5D%7d&amp;s=3&amp;r=1" TargetMode="External" /><Relationship Type="http://schemas.openxmlformats.org/officeDocument/2006/relationships/hyperlink" Id="rId33" Target="https://www.congress.gov/bill/116th-congress/house-bill/7617/all-actions?q=%7b%22search%22%3A%5B%22hr+7617%22%5D%7d&amp;s=3&amp;r=1" TargetMode="External" /><Relationship Type="http://schemas.openxmlformats.org/officeDocument/2006/relationships/hyperlink" Id="rId56" Target="https://www.congress.gov/bill/116th-congress/house-bill/8337/all-actions?q=%7b%22search%22%3A%5B%22hr+8337%22%5D%7d&amp;s=1&amp;r=1" TargetMode="External" /><Relationship Type="http://schemas.openxmlformats.org/officeDocument/2006/relationships/hyperlink" Id="rId29" Target="https://www.congress.gov/bill/116th-congress/house-bill/8900/actions" TargetMode="External" /><Relationship Type="http://schemas.openxmlformats.org/officeDocument/2006/relationships/hyperlink" Id="rId26" Target="https://www.congress.gov/bill/116th-congress/house-joint-resolution/107/actions" TargetMode="External" /><Relationship Type="http://schemas.openxmlformats.org/officeDocument/2006/relationships/hyperlink" Id="rId22" Target="https://www.congress.gov/bill/116th-congress/house-joint-resolution/110/actions" TargetMode="External" /><Relationship Type="http://schemas.openxmlformats.org/officeDocument/2006/relationships/hyperlink" Id="rId67" Target="https://www.congress.gov/bill/116th-congress/house-resolution/1271/actions" TargetMode="External" /><Relationship Type="http://schemas.openxmlformats.org/officeDocument/2006/relationships/hyperlink" Id="rId52" Target="https://www.congress.gov/bill/117th-congress/house-concurrent-resolution/11/actions" TargetMode="External" /><Relationship Type="http://schemas.openxmlformats.org/officeDocument/2006/relationships/hyperlink" Id="rId45" Target="https://www.congress.gov/bill/117th-congress/house-resolution/101/actions" TargetMode="External" /><Relationship Type="http://schemas.openxmlformats.org/officeDocument/2006/relationships/hyperlink" Id="rId44" Target="https://www.congress.gov/bill/117th-congress/senate-concurrent-resolution/5/actions" TargetMode="External" /><Relationship Type="http://schemas.openxmlformats.org/officeDocument/2006/relationships/hyperlink" Id="rId35" Target="https://www.politico.com/states/new-york/city-hall/story/2020/07/31/house-clears-13t-spending-bill-with-210b-in-emergency-cash-1304469" TargetMode="External" /><Relationship Type="http://schemas.openxmlformats.org/officeDocument/2006/relationships/hyperlink" Id="rId46" Target="https://www.theguardian.com/us-news/2021/feb/05/kamala-harris-casting-vote-us-senate-covid-relief-coronavirus-minimum-wag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