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planned-parenthood"/>
    <w:p>
      <w:pPr>
        <w:pStyle w:val="Heading1"/>
      </w:pPr>
      <w:r>
        <w:t xml:space="preserve">Planned Parenthood</w:t>
      </w:r>
    </w:p>
    <w:bookmarkStart w:id="39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Against An Amendment To The FY 2020 Minibus</w:t>
      </w:r>
      <w:r>
        <w:rPr>
          <w:bCs/>
          <w:b/>
        </w:rPr>
        <w:t xml:space="preserve"> </w:t>
      </w:r>
      <w:r>
        <w:rPr>
          <w:bCs/>
          <w:b/>
        </w:rPr>
        <w:t xml:space="preserve">That Prohibited The Convening Of An Ethics Advisory Board On Research</w:t>
      </w:r>
      <w:r>
        <w:rPr>
          <w:bCs/>
          <w:b/>
        </w:rPr>
        <w:t xml:space="preserve"> </w:t>
      </w:r>
      <w:r>
        <w:rPr>
          <w:bCs/>
          <w:b/>
        </w:rPr>
        <w:t xml:space="preserve">Projects That Use Human Fetal Tissue.</w:t>
      </w:r>
      <w:r>
        <w:t xml:space="preserve"> </w:t>
      </w:r>
      <w:r>
        <w:t xml:space="preserve">In June 2019, Fitzpatrick voted</w:t>
      </w:r>
      <w:r>
        <w:t xml:space="preserve"> </w:t>
      </w:r>
      <w:r>
        <w:t xml:space="preserve">against an amendment to the FY 2020 minibus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 use of funds made available by the</w:t>
      </w:r>
      <w:r>
        <w:t xml:space="preserve"> </w:t>
      </w:r>
      <w:r>
        <w:t xml:space="preserve">bill to convene an ethics advisory board on research grants and projects</w:t>
      </w:r>
      <w:r>
        <w:t xml:space="preserve"> </w:t>
      </w:r>
      <w:r>
        <w:t xml:space="preserve">that propose the use of human fetal tissue.</w:t>
      </w:r>
      <w:r>
        <w:t xml:space="preserve">”</w:t>
      </w:r>
      <w:r>
        <w:t xml:space="preserve"> </w:t>
      </w:r>
      <w:r>
        <w:t xml:space="preserve">The vote was on adoption of</w:t>
      </w:r>
      <w:r>
        <w:t xml:space="preserve"> </w:t>
      </w:r>
      <w:r>
        <w:t xml:space="preserve">the amendment. The House adopted the amendment by a vote of 225-193.</w:t>
      </w:r>
      <w:r>
        <w:t xml:space="preserve"> </w:t>
      </w:r>
      <w:r>
        <w:t xml:space="preserve">[House Vote 321,</w:t>
      </w:r>
      <w:r>
        <w:t xml:space="preserve"> </w:t>
      </w:r>
      <w:hyperlink r:id="rId20">
        <w:r>
          <w:rPr>
            <w:rStyle w:val="Hyperlink"/>
          </w:rPr>
          <w:t xml:space="preserve">6/13/19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Effectively Defunding Planned</w:t>
      </w:r>
      <w:r>
        <w:rPr>
          <w:bCs/>
          <w:b/>
        </w:rPr>
        <w:t xml:space="preserve"> </w:t>
      </w:r>
      <w:r>
        <w:rPr>
          <w:bCs/>
          <w:b/>
        </w:rPr>
        <w:t xml:space="preserve">Parenthood.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4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Called For Defunding Abortion Providers.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Republican Study Committee FY 2018 Budget,</w:t>
      </w:r>
      <w:r>
        <w:t xml:space="preserve"> </w:t>
      </w:r>
      <w:r>
        <w:t xml:space="preserve">“</w:t>
      </w:r>
      <w:r>
        <w:t xml:space="preserve">Prohibit Federal Funds</w:t>
      </w:r>
      <w:r>
        <w:t xml:space="preserve"> </w:t>
      </w:r>
      <w:r>
        <w:t xml:space="preserve">from Going to Entities that Provide Abortions The federal government</w:t>
      </w:r>
      <w:r>
        <w:t xml:space="preserve"> </w:t>
      </w:r>
      <w:r>
        <w:t xml:space="preserve">should not fund entities that provide abortion services. This budget</w:t>
      </w:r>
      <w:r>
        <w:t xml:space="preserve"> </w:t>
      </w:r>
      <w:r>
        <w:t xml:space="preserve">ensures that no taxpayer dollars flow to entities that provide</w:t>
      </w:r>
      <w:r>
        <w:t xml:space="preserve"> </w:t>
      </w:r>
      <w:r>
        <w:t xml:space="preserve">abortions.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8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Effectively Defunding Planned</w:t>
      </w:r>
      <w:r>
        <w:rPr>
          <w:bCs/>
          <w:b/>
        </w:rPr>
        <w:t xml:space="preserve"> </w:t>
      </w:r>
      <w:r>
        <w:rPr>
          <w:bCs/>
          <w:b/>
        </w:rPr>
        <w:t xml:space="preserve">Parenthood.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4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Budget Called For Eliminating All Title X Funding For Abortion</w:t>
      </w:r>
      <w:r>
        <w:rPr>
          <w:bCs/>
          <w:b/>
        </w:rPr>
        <w:t xml:space="preserve"> </w:t>
      </w:r>
      <w:r>
        <w:rPr>
          <w:bCs/>
          <w:b/>
        </w:rPr>
        <w:t xml:space="preserve">Providers.</w:t>
      </w:r>
      <w:r>
        <w:t xml:space="preserve"> </w:t>
      </w:r>
      <w:r>
        <w:t xml:space="preserve">According to the Republican Study Committee FY 2018</w:t>
      </w:r>
      <w:r>
        <w:t xml:space="preserve"> </w:t>
      </w:r>
      <w:r>
        <w:t xml:space="preserve">Budget,</w:t>
      </w:r>
      <w:r>
        <w:t xml:space="preserve"> </w:t>
      </w:r>
      <w:r>
        <w:t xml:space="preserve">“</w:t>
      </w:r>
      <w:r>
        <w:t xml:space="preserve">Eliminate Title X Family Planning Funding Title X, or the</w:t>
      </w:r>
      <w:r>
        <w:t xml:space="preserve"> </w:t>
      </w:r>
      <w:r>
        <w:t xml:space="preserve">family planning federal grant program, provides abortion providers</w:t>
      </w:r>
      <w:r>
        <w:t xml:space="preserve"> </w:t>
      </w:r>
      <w:r>
        <w:t xml:space="preserve">with federal funds to terminate pregnancies and end the lives of</w:t>
      </w:r>
      <w:r>
        <w:t xml:space="preserve"> </w:t>
      </w:r>
      <w:r>
        <w:t xml:space="preserve">thousands of innocent babies. This money has been used by abortion</w:t>
      </w:r>
      <w:r>
        <w:t xml:space="preserve"> </w:t>
      </w:r>
      <w:r>
        <w:t xml:space="preserve">providers, like Planned Parenthood, to not only underwrite the</w:t>
      </w:r>
      <w:r>
        <w:t xml:space="preserve"> </w:t>
      </w:r>
      <w:r>
        <w:t xml:space="preserve">abortion industry, but it has also been used in support of</w:t>
      </w:r>
      <w:r>
        <w:t xml:space="preserve"> </w:t>
      </w:r>
      <w:r>
        <w:t xml:space="preserve">organizations that dismember and sell fetal body parts. Planned</w:t>
      </w:r>
      <w:r>
        <w:t xml:space="preserve"> </w:t>
      </w:r>
      <w:r>
        <w:t xml:space="preserve">Parenthood is the largest recipient of Title X grants, which are</w:t>
      </w:r>
      <w:r>
        <w:t xml:space="preserve"> </w:t>
      </w:r>
      <w:r>
        <w:t xml:space="preserve">intended to fund valuable health services for low-income women, but</w:t>
      </w:r>
      <w:r>
        <w:t xml:space="preserve"> </w:t>
      </w:r>
      <w:r>
        <w:t xml:space="preserve">instead are used by abortion providers to put the safety of women</w:t>
      </w:r>
      <w:r>
        <w:t xml:space="preserve"> </w:t>
      </w:r>
      <w:r>
        <w:t xml:space="preserve">and their unborn babies in danger.376 Eliminating Title X would save</w:t>
      </w:r>
      <w:r>
        <w:t xml:space="preserve"> </w:t>
      </w:r>
      <w:r>
        <w:t xml:space="preserve">$286 million per year.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8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The House GOP’s FY 2018 Omnibus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Defunded Planned Parenthood.</w:t>
      </w:r>
      <w:r>
        <w:t xml:space="preserve"> </w:t>
      </w:r>
      <w:r>
        <w:t xml:space="preserve">In September 2017, Fitzpatrick voted for</w:t>
      </w:r>
      <w:r>
        <w:t xml:space="preserve"> </w:t>
      </w:r>
      <w:r>
        <w:t xml:space="preserve">an FY 2018 Omnibus appropriations bill that. According to The Hill,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House on Thursday completed its work on the annual appropriations bills</w:t>
      </w:r>
      <w:r>
        <w:t xml:space="preserve"> </w:t>
      </w:r>
      <w:r>
        <w:t xml:space="preserve">for 2018, ahead of expected negotiations at the end of this year to keep</w:t>
      </w:r>
      <w:r>
        <w:t xml:space="preserve"> </w:t>
      </w:r>
      <w:r>
        <w:t xml:space="preserve">the government funded. By a vote of 211-198, the House passed a $1.2</w:t>
      </w:r>
      <w:r>
        <w:t xml:space="preserve"> </w:t>
      </w:r>
      <w:r>
        <w:t xml:space="preserve">trillion package of spending bills to fund wide swaths of the federal</w:t>
      </w:r>
      <w:r>
        <w:t xml:space="preserve"> </w:t>
      </w:r>
      <w:r>
        <w:t xml:space="preserve">government, ranging from the Department of Homeland Security to the</w:t>
      </w:r>
      <w:r>
        <w:t xml:space="preserve"> </w:t>
      </w:r>
      <w:r>
        <w:t xml:space="preserve">Environmental Protection Agency. […] The package included eight new</w:t>
      </w:r>
      <w:r>
        <w:t xml:space="preserve"> </w:t>
      </w:r>
      <w:r>
        <w:t xml:space="preserve">bills, plus four previously passed appropriations bills that advanced</w:t>
      </w:r>
      <w:r>
        <w:t xml:space="preserve"> </w:t>
      </w:r>
      <w:r>
        <w:t xml:space="preserve">through the House in July. Regular order for appropriations typically</w:t>
      </w:r>
      <w:r>
        <w:t xml:space="preserve"> </w:t>
      </w:r>
      <w:r>
        <w:t xml:space="preserve">involved passing each of the bills individually, not in groups of 4 or</w:t>
      </w:r>
      <w:r>
        <w:t xml:space="preserve"> </w:t>
      </w:r>
      <w:r>
        <w:t xml:space="preserve">8. […] Together, the bills appropriate $621.5 billion for defense</w:t>
      </w:r>
      <w:r>
        <w:t xml:space="preserve"> </w:t>
      </w:r>
      <w:r>
        <w:t xml:space="preserve">spending and $511 billion for nondefense discretionary spending. It</w:t>
      </w:r>
      <w:r>
        <w:t xml:space="preserve"> </w:t>
      </w:r>
      <w:r>
        <w:t xml:space="preserve">also devotes another $87 billion in Overseas Contingency Operation</w:t>
      </w:r>
      <w:r>
        <w:t xml:space="preserve"> </w:t>
      </w:r>
      <w:r>
        <w:t xml:space="preserve">(OCO) funding, which does not count toward budget cuts. Of that, $75</w:t>
      </w:r>
      <w:r>
        <w:t xml:space="preserve"> </w:t>
      </w:r>
      <w:r>
        <w:t xml:space="preserve">billion went to defense, $12 billion to nondefense.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211 to 198. The Senate</w:t>
      </w:r>
      <w:r>
        <w:t xml:space="preserve"> </w:t>
      </w:r>
      <w:r>
        <w:t xml:space="preserve">took no substantive action on the overall legislation. [House Vote 528,</w:t>
      </w:r>
      <w:r>
        <w:t xml:space="preserve"> </w:t>
      </w:r>
      <w:hyperlink r:id="rId29">
        <w:r>
          <w:rPr>
            <w:rStyle w:val="Hyperlink"/>
          </w:rPr>
          <w:t xml:space="preserve">9/14/17</w:t>
        </w:r>
      </w:hyperlink>
      <w:r>
        <w:t xml:space="preserve">; The Hill,</w:t>
      </w:r>
      <w:r>
        <w:t xml:space="preserve"> </w:t>
      </w:r>
      <w:hyperlink r:id="rId30">
        <w:r>
          <w:rPr>
            <w:rStyle w:val="Hyperlink"/>
          </w:rPr>
          <w:t xml:space="preserve">9/14/17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Legislation Defunded Planned Parenthood.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Finally, the measure prohibits funding for</w:t>
      </w:r>
      <w:r>
        <w:t xml:space="preserve"> </w:t>
      </w:r>
      <w:r>
        <w:t xml:space="preserve">Planned Parenthood and HHS Title X family planning programs;</w:t>
      </w:r>
      <w:r>
        <w:t xml:space="preserve"> </w:t>
      </w:r>
      <w:r>
        <w:t xml:space="preserve">prohibits the use of funds to administer or further implement the</w:t>
      </w:r>
      <w:r>
        <w:t xml:space="preserve"> </w:t>
      </w:r>
      <w:r>
        <w:t xml:space="preserve">2010 health care overhaul (the Affordable Care Act, or ACA),</w:t>
      </w:r>
      <w:r>
        <w:t xml:space="preserve"> </w:t>
      </w:r>
      <w:r>
        <w:t xml:space="preserve">including by prohibiting the funding of ACA navigators; and it</w:t>
      </w:r>
      <w:r>
        <w:t xml:space="preserve"> </w:t>
      </w:r>
      <w:r>
        <w:t xml:space="preserve">includes the text of the Conscience Protection Act, which prohibits</w:t>
      </w:r>
      <w:r>
        <w:t xml:space="preserve"> </w:t>
      </w:r>
      <w:r>
        <w:t xml:space="preserve">all levels of government from penalizing, retaliating against or</w:t>
      </w:r>
      <w:r>
        <w:t xml:space="preserve"> </w:t>
      </w:r>
      <w:r>
        <w:t xml:space="preserve">otherwise discriminating against a health care provider because the</w:t>
      </w:r>
      <w:r>
        <w:t xml:space="preserve"> </w:t>
      </w:r>
      <w:r>
        <w:t xml:space="preserve">provider does not provide or sponsor abortion coverage.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9/8/17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American Health Care Act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Have In Part Prohibited Federal Funding To Planned Parenthood.</w:t>
      </w:r>
      <w:r>
        <w:t xml:space="preserve"> </w:t>
      </w:r>
      <w:r>
        <w:t xml:space="preserve">In May 2017, Fitzpatrick voted against the American Health Care Act</w:t>
      </w:r>
      <w:r>
        <w:t xml:space="preserve"> </w:t>
      </w:r>
      <w:r>
        <w:t xml:space="preserve">which would have significantly repealed portions of the Affordable Care</w:t>
      </w:r>
      <w:r>
        <w:t xml:space="preserve"> </w:t>
      </w:r>
      <w:r>
        <w:t xml:space="preserve">Act by cutting Medicaid, cutting taxes on the rich, removing safeguard</w:t>
      </w:r>
      <w:r>
        <w:t xml:space="preserve"> </w:t>
      </w:r>
      <w:r>
        <w:t xml:space="preserve">for pre-existing conditions and defunding Planned Parenthood. According</w:t>
      </w:r>
      <w:r>
        <w:t xml:space="preserve"> </w:t>
      </w:r>
      <w:r>
        <w:t xml:space="preserve">to Congressional Quarterly, the legislation would have</w:t>
      </w:r>
      <w:r>
        <w:t xml:space="preserve"> </w:t>
      </w:r>
      <w:r>
        <w:t xml:space="preserve">“</w:t>
      </w:r>
      <w:r>
        <w:t xml:space="preserve">prohibit[ed]</w:t>
      </w:r>
      <w:r>
        <w:t xml:space="preserve"> </w:t>
      </w:r>
      <w:r>
        <w:t xml:space="preserve">federal funding to any entity, such as Planned Parenthood, that performs</w:t>
      </w:r>
      <w:r>
        <w:t xml:space="preserve"> </w:t>
      </w:r>
      <w:r>
        <w:t xml:space="preserve">abortions and receives more than $350 million a year in Medicaid</w:t>
      </w:r>
      <w:r>
        <w:t xml:space="preserve"> </w:t>
      </w:r>
      <w:r>
        <w:t xml:space="preserve">funds.</w:t>
      </w:r>
      <w:r>
        <w:t xml:space="preserve">”</w:t>
      </w:r>
      <w:r>
        <w:t xml:space="preserve"> </w:t>
      </w:r>
      <w:r>
        <w:t xml:space="preserve">The overall legislation would have in part, also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ma[d]e extensive changes to the 2010 health</w:t>
      </w:r>
      <w:r>
        <w:t xml:space="preserve"> </w:t>
      </w:r>
      <w:r>
        <w:t xml:space="preserve">care overhaul law, by effectively repealing the individual and employer</w:t>
      </w:r>
      <w:r>
        <w:t xml:space="preserve"> </w:t>
      </w:r>
      <w:r>
        <w:t xml:space="preserve">mandates as well as most of the taxes that finance the current system.</w:t>
      </w:r>
      <w:r>
        <w:t xml:space="preserve"> </w:t>
      </w:r>
      <w:r>
        <w:t xml:space="preserve">It would [have], in 2020, convert[ed] Medicaid into a capped</w:t>
      </w:r>
      <w:r>
        <w:t xml:space="preserve"> </w:t>
      </w:r>
      <w:r>
        <w:t xml:space="preserve">entitlement that would provide[d] fixed federal payments to states and</w:t>
      </w:r>
      <w:r>
        <w:t xml:space="preserve"> </w:t>
      </w:r>
      <w:r>
        <w:t xml:space="preserve">end[ed] additional federal funding for the 2010 law’s joint</w:t>
      </w:r>
      <w:r>
        <w:t xml:space="preserve"> </w:t>
      </w:r>
      <w:r>
        <w:t xml:space="preserve">federal-state Medicaid expansion. […] It would [have] allow[ed]</w:t>
      </w:r>
      <w:r>
        <w:t xml:space="preserve"> </w:t>
      </w:r>
      <w:r>
        <w:t xml:space="preserve">states to receive waivers to exempt insurers from having to provide</w:t>
      </w:r>
      <w:r>
        <w:t xml:space="preserve"> </w:t>
      </w:r>
      <w:r>
        <w:t xml:space="preserve">certain minimum benefits.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217 to 213. The bill, in modified forms, died in the</w:t>
      </w:r>
      <w:r>
        <w:t xml:space="preserve"> </w:t>
      </w:r>
      <w:r>
        <w:t xml:space="preserve">Senate. [House Vote 256,</w:t>
      </w:r>
      <w:r>
        <w:t xml:space="preserve"> </w:t>
      </w:r>
      <w:hyperlink r:id="rId33">
        <w:r>
          <w:rPr>
            <w:rStyle w:val="Hyperlink"/>
          </w:rPr>
          <w:t xml:space="preserve">5/4/17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5/4/17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To Disapprove A Rule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Effectively Withheld Title X Funds To States That Restrict Title X Funds</w:t>
      </w:r>
      <w:r>
        <w:rPr>
          <w:bCs/>
          <w:b/>
        </w:rPr>
        <w:t xml:space="preserve"> </w:t>
      </w:r>
      <w:r>
        <w:rPr>
          <w:bCs/>
          <w:b/>
        </w:rPr>
        <w:t xml:space="preserve">To Planned Parenthood.</w:t>
      </w:r>
      <w:r>
        <w:t xml:space="preserve"> </w:t>
      </w:r>
      <w:r>
        <w:t xml:space="preserve">In February 2017, Fitzpatrick voted for</w:t>
      </w:r>
      <w:r>
        <w:t xml:space="preserve"> </w:t>
      </w:r>
      <w:r>
        <w:t xml:space="preserve">disapproving the HHS rule related to Title X funding compliance via the</w:t>
      </w:r>
      <w:r>
        <w:t xml:space="preserve"> </w:t>
      </w:r>
      <w:r>
        <w:t xml:space="preserve">Congressional Review Act. According to Congressional Quarterly,</w:t>
      </w:r>
      <w:r>
        <w:t xml:space="preserve"> </w:t>
      </w:r>
      <w:r>
        <w:t xml:space="preserve">“</w:t>
      </w:r>
      <w:r>
        <w:t xml:space="preserve">This</w:t>
      </w:r>
      <w:r>
        <w:t xml:space="preserve"> </w:t>
      </w:r>
      <w:r>
        <w:t xml:space="preserve">resolution disapproves the rule issued by the Health and Human Services</w:t>
      </w:r>
      <w:r>
        <w:t xml:space="preserve"> </w:t>
      </w:r>
      <w:r>
        <w:t xml:space="preserve">Department (HHS) on Dec. 19, 2016, that modifies eligibility</w:t>
      </w:r>
      <w:r>
        <w:t xml:space="preserve"> </w:t>
      </w:r>
      <w:r>
        <w:t xml:space="preserve">requirements for Title X grants for family planning services to specify</w:t>
      </w:r>
      <w:r>
        <w:t xml:space="preserve"> </w:t>
      </w:r>
      <w:r>
        <w:t xml:space="preserve">that states and other entities awarding funds cannot prohibit a health</w:t>
      </w:r>
      <w:r>
        <w:t xml:space="preserve"> </w:t>
      </w:r>
      <w:r>
        <w:t xml:space="preserve">care provider from participating for reasons other than its ability to</w:t>
      </w:r>
      <w:r>
        <w:t xml:space="preserve"> </w:t>
      </w:r>
      <w:r>
        <w:t xml:space="preserve">provide Title X services (which effectively threatens to withhold Title</w:t>
      </w:r>
      <w:r>
        <w:t xml:space="preserve"> </w:t>
      </w:r>
      <w:r>
        <w:t xml:space="preserve">X money from states that restrict participation by Planned Parenthood).</w:t>
      </w:r>
      <w:r>
        <w:t xml:space="preserve"> </w:t>
      </w:r>
      <w:r>
        <w:t xml:space="preserve">The measure provides that the rule (formally titled Compliance With</w:t>
      </w:r>
      <w:r>
        <w:t xml:space="preserve"> </w:t>
      </w:r>
      <w:r>
        <w:t xml:space="preserve">Title X Requirements by Project Recipients in Selecting Subrecipients)</w:t>
      </w:r>
      <w:r>
        <w:t xml:space="preserve"> </w:t>
      </w:r>
      <w:r>
        <w:t xml:space="preserve">would have no force or effect.</w:t>
      </w:r>
      <w:r>
        <w:t xml:space="preserve">”</w:t>
      </w:r>
      <w:r>
        <w:t xml:space="preserve"> </w:t>
      </w:r>
      <w:r>
        <w:t xml:space="preserve">The vote was on the resolution. The</w:t>
      </w:r>
      <w:r>
        <w:t xml:space="preserve"> </w:t>
      </w:r>
      <w:r>
        <w:t xml:space="preserve">House adopted the legislation by a vote of 230 to 188. The legislation</w:t>
      </w:r>
      <w:r>
        <w:t xml:space="preserve"> </w:t>
      </w:r>
      <w:r>
        <w:t xml:space="preserve">later became law. [House Vote 99,</w:t>
      </w:r>
      <w:r>
        <w:t xml:space="preserve"> </w:t>
      </w:r>
      <w:hyperlink r:id="rId36">
        <w:r>
          <w:rPr>
            <w:rStyle w:val="Hyperlink"/>
          </w:rPr>
          <w:t xml:space="preserve">2/16/17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2/10/17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HHS Rule Required That States Can Only Deny Funding For A Group</w:t>
      </w:r>
      <w:r>
        <w:rPr>
          <w:bCs/>
          <w:b/>
        </w:rPr>
        <w:t xml:space="preserve"> </w:t>
      </w:r>
      <w:r>
        <w:rPr>
          <w:bCs/>
          <w:b/>
        </w:rPr>
        <w:t xml:space="preserve">Based On Its Ability To Provide Title X Services.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On Dec. 19, 2016, HHS finalized a rule</w:t>
      </w:r>
      <w:r>
        <w:t xml:space="preserve"> </w:t>
      </w:r>
      <w:r>
        <w:t xml:space="preserve">modifying eligibility requirements for Title X grants for family</w:t>
      </w:r>
      <w:r>
        <w:t xml:space="preserve"> </w:t>
      </w:r>
      <w:r>
        <w:t xml:space="preserve">planning services, which specified that no state or other recipient</w:t>
      </w:r>
      <w:r>
        <w:t xml:space="preserve"> </w:t>
      </w:r>
      <w:r>
        <w:t xml:space="preserve">distributing funds can prohibit an entity from participating and</w:t>
      </w:r>
      <w:r>
        <w:t xml:space="preserve"> </w:t>
      </w:r>
      <w:r>
        <w:t xml:space="preserve">receiving funds for reasons other than its ability to provide Title</w:t>
      </w:r>
      <w:r>
        <w:t xml:space="preserve"> </w:t>
      </w:r>
      <w:r>
        <w:t xml:space="preserve">X services. If states or other entities are found to not be in</w:t>
      </w:r>
      <w:r>
        <w:t xml:space="preserve"> </w:t>
      </w:r>
      <w:r>
        <w:t xml:space="preserve">compliance, HHS could discontinue its funding, subject to</w:t>
      </w:r>
      <w:r>
        <w:t xml:space="preserve"> </w:t>
      </w:r>
      <w:r>
        <w:t xml:space="preserve">administrative appeals and a recoupment and re-awarding of funds.</w:t>
      </w:r>
      <w:r>
        <w:t xml:space="preserve"> </w:t>
      </w:r>
      <w:r>
        <w:t xml:space="preserve">The rule effectively threatens to withhold Title X funds from states</w:t>
      </w:r>
      <w:r>
        <w:t xml:space="preserve"> </w:t>
      </w:r>
      <w:r>
        <w:t xml:space="preserve">that have restrictions against participation by Planned Parenthood.</w:t>
      </w:r>
      <w:r>
        <w:t xml:space="preserve"> </w:t>
      </w:r>
      <w:r>
        <w:t xml:space="preserve">The final rule became effective on Jan. 18, 2017.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2/10/17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Some States Have Attempted To Defund A Portion Of Planned</w:t>
      </w:r>
      <w:r>
        <w:rPr>
          <w:bCs/>
          <w:b/>
        </w:rPr>
        <w:t xml:space="preserve"> </w:t>
      </w:r>
      <w:r>
        <w:rPr>
          <w:bCs/>
          <w:b/>
        </w:rPr>
        <w:t xml:space="preserve">Parenthood Funding By Denying Funds Through Title X.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Within the past few years, 13 states have</w:t>
      </w:r>
      <w:r>
        <w:t xml:space="preserve"> </w:t>
      </w:r>
      <w:r>
        <w:t xml:space="preserve">taken actions to restrict participation by certain providers under</w:t>
      </w:r>
      <w:r>
        <w:t xml:space="preserve"> </w:t>
      </w:r>
      <w:r>
        <w:t xml:space="preserve">the Title X program — most prominently, Planned Parenthood. HHS</w:t>
      </w:r>
      <w:r>
        <w:t xml:space="preserve"> </w:t>
      </w:r>
      <w:r>
        <w:t xml:space="preserve">officials in the Obama administration argued that these actions were</w:t>
      </w:r>
      <w:r>
        <w:t xml:space="preserve"> </w:t>
      </w:r>
      <w:r>
        <w:t xml:space="preserve">motivated by politics and not the provider's ability to provide</w:t>
      </w:r>
      <w:r>
        <w:t xml:space="preserve"> </w:t>
      </w:r>
      <w:r>
        <w:t xml:space="preserve">Title X services, noting that the restrictions caused limitations in</w:t>
      </w:r>
      <w:r>
        <w:t xml:space="preserve"> </w:t>
      </w:r>
      <w:r>
        <w:t xml:space="preserve">the geographic distribution of services. Some states have</w:t>
      </w:r>
      <w:r>
        <w:t xml:space="preserve"> </w:t>
      </w:r>
      <w:r>
        <w:t xml:space="preserve">implemented a tiered approach to distribute Title X funds that gives</w:t>
      </w:r>
      <w:r>
        <w:t xml:space="preserve"> </w:t>
      </w:r>
      <w:r>
        <w:t xml:space="preserve">preference to comprehensive primary care providers or community</w:t>
      </w:r>
      <w:r>
        <w:t xml:space="preserve"> </w:t>
      </w:r>
      <w:r>
        <w:t xml:space="preserve">health centers, while others have explicitly prohibited specific</w:t>
      </w:r>
      <w:r>
        <w:t xml:space="preserve"> </w:t>
      </w:r>
      <w:r>
        <w:t xml:space="preserve">providers from being eligible to receive Title X funds. Litigation</w:t>
      </w:r>
      <w:r>
        <w:t xml:space="preserve"> </w:t>
      </w:r>
      <w:r>
        <w:t xml:space="preserve">concerning these restrictions has led to inconsistency across states</w:t>
      </w:r>
      <w:r>
        <w:t xml:space="preserve"> </w:t>
      </w:r>
      <w:r>
        <w:t xml:space="preserve">in how Title X funds are distributed.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2/10/17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Title X Family Planning Is The Only Federal Grant Program</w:t>
      </w:r>
      <w:r>
        <w:rPr>
          <w:bCs/>
          <w:b/>
        </w:rPr>
        <w:t xml:space="preserve"> </w:t>
      </w:r>
      <w:r>
        <w:rPr>
          <w:bCs/>
          <w:b/>
        </w:rPr>
        <w:t xml:space="preserve">Dedicated To Family Planning; Program Helps About 4 Million People</w:t>
      </w:r>
      <w:r>
        <w:rPr>
          <w:bCs/>
          <w:b/>
        </w:rPr>
        <w:t xml:space="preserve"> </w:t>
      </w:r>
      <w:r>
        <w:rPr>
          <w:bCs/>
          <w:b/>
        </w:rPr>
        <w:t xml:space="preserve">Annually, Including Through Pregnancy Testing And STD Screening.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Title X Family Planning</w:t>
      </w:r>
      <w:r>
        <w:t xml:space="preserve"> </w:t>
      </w:r>
      <w:r>
        <w:t xml:space="preserve">Program within the Health and Human Services Department (HHS) was</w:t>
      </w:r>
      <w:r>
        <w:t xml:space="preserve"> </w:t>
      </w:r>
      <w:r>
        <w:t xml:space="preserve">enacted in 1970 as part of the Public Health Service Act and remains</w:t>
      </w:r>
      <w:r>
        <w:t xml:space="preserve"> </w:t>
      </w:r>
      <w:r>
        <w:t xml:space="preserve">the only federal program focused solely on providing family planning</w:t>
      </w:r>
      <w:r>
        <w:t xml:space="preserve"> </w:t>
      </w:r>
      <w:r>
        <w:t xml:space="preserve">services. An estimated 4 million individuals each year receive</w:t>
      </w:r>
      <w:r>
        <w:t xml:space="preserve"> </w:t>
      </w:r>
      <w:r>
        <w:t xml:space="preserve">services through thousands of Title X-funded health centers across</w:t>
      </w:r>
      <w:r>
        <w:t xml:space="preserve"> </w:t>
      </w:r>
      <w:r>
        <w:t xml:space="preserve">the country, including contraceptive services, pregnancy testing and</w:t>
      </w:r>
      <w:r>
        <w:t xml:space="preserve"> </w:t>
      </w:r>
      <w:r>
        <w:t xml:space="preserve">counseling, preconception health services, screening for sexually</w:t>
      </w:r>
      <w:r>
        <w:t xml:space="preserve"> </w:t>
      </w:r>
      <w:r>
        <w:t xml:space="preserve">transmitted diseases and certain cancer screenings.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2/10/17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Title X Funds Cannot Be Used To Fund Abortion, But Organizations</w:t>
      </w:r>
      <w:r>
        <w:rPr>
          <w:bCs/>
          <w:b/>
        </w:rPr>
        <w:t xml:space="preserve"> </w:t>
      </w:r>
      <w:r>
        <w:rPr>
          <w:bCs/>
          <w:b/>
        </w:rPr>
        <w:t xml:space="preserve">That Provide Abortion Services Can Receive Funding.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Current law bars the use of Title X funds</w:t>
      </w:r>
      <w:r>
        <w:t xml:space="preserve"> </w:t>
      </w:r>
      <w:r>
        <w:t xml:space="preserve">for abortion, but it allows states that receive grants to award</w:t>
      </w:r>
      <w:r>
        <w:t xml:space="preserve"> </w:t>
      </w:r>
      <w:r>
        <w:t xml:space="preserve">funds to nonprofits and other entities to serve as providers for the</w:t>
      </w:r>
      <w:r>
        <w:t xml:space="preserve"> </w:t>
      </w:r>
      <w:r>
        <w:t xml:space="preserve">covered family planning services. In some states, Title X service</w:t>
      </w:r>
      <w:r>
        <w:t xml:space="preserve"> </w:t>
      </w:r>
      <w:r>
        <w:t xml:space="preserve">providers include members of Planned Parenthood Federation of</w:t>
      </w:r>
      <w:r>
        <w:t xml:space="preserve"> </w:t>
      </w:r>
      <w:r>
        <w:t xml:space="preserve">America Inc., a network of clinics that provide contraception and</w:t>
      </w:r>
      <w:r>
        <w:t xml:space="preserve"> </w:t>
      </w:r>
      <w:r>
        <w:t xml:space="preserve">preventive health care for women but which is also the largest</w:t>
      </w:r>
      <w:r>
        <w:t xml:space="preserve"> </w:t>
      </w:r>
      <w:r>
        <w:t xml:space="preserve">provider of abortion services in the nation.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2/10/17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Planned Parenthood Receives About $60 Million Annually From Title</w:t>
      </w:r>
      <w:r>
        <w:rPr>
          <w:bCs/>
          <w:b/>
        </w:rPr>
        <w:t xml:space="preserve"> </w:t>
      </w:r>
      <w:r>
        <w:rPr>
          <w:bCs/>
          <w:b/>
        </w:rPr>
        <w:t xml:space="preserve">X Out Of $450 Million Annually From The Federal Government.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For years, abortion opponents</w:t>
      </w:r>
      <w:r>
        <w:t xml:space="preserve"> </w:t>
      </w:r>
      <w:r>
        <w:t xml:space="preserve">have been trying to eliminate or restrict federal funding for</w:t>
      </w:r>
      <w:r>
        <w:t xml:space="preserve"> </w:t>
      </w:r>
      <w:r>
        <w:t xml:space="preserve">Planned Parenthood. The organization receives roughly $450 million</w:t>
      </w:r>
      <w:r>
        <w:t xml:space="preserve"> </w:t>
      </w:r>
      <w:r>
        <w:t xml:space="preserve">in federal funds each year, with $390 million coming from Medicaid</w:t>
      </w:r>
      <w:r>
        <w:t xml:space="preserve"> </w:t>
      </w:r>
      <w:r>
        <w:t xml:space="preserve">reimbursements and $60 million coming from Title X.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2/10/17</w:t>
        </w:r>
      </w:hyperlink>
      <w:r>
        <w:t xml:space="preserve">]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://clerk.house.gov/evs/2017/roll099.xml" TargetMode="External" /><Relationship Type="http://schemas.openxmlformats.org/officeDocument/2006/relationships/hyperlink" Id="rId33" Target="http://clerk.house.gov/evs/2017/roll256.xml" TargetMode="External" /><Relationship Type="http://schemas.openxmlformats.org/officeDocument/2006/relationships/hyperlink" Id="rId29" Target="http://clerk.house.gov/evs/2017/roll528.xml" TargetMode="External" /><Relationship Type="http://schemas.openxmlformats.org/officeDocument/2006/relationships/hyperlink" Id="rId24" Target="http://clerk.house.gov/evs/2017/roll555.xml" TargetMode="External" /><Relationship Type="http://schemas.openxmlformats.org/officeDocument/2006/relationships/hyperlink" Id="rId20" Target="http://clerk.house.gov/evs/2019/roll321.xml" TargetMode="External" /><Relationship Type="http://schemas.openxmlformats.org/officeDocument/2006/relationships/hyperlink" Id="rId34" Target="http://cq.com/vote/2017/H/256?1" TargetMode="External" /><Relationship Type="http://schemas.openxmlformats.org/officeDocument/2006/relationships/hyperlink" Id="rId25" Target="http://cq.com/vote/2017/H/555?2" TargetMode="External" /><Relationship Type="http://schemas.openxmlformats.org/officeDocument/2006/relationships/hyperlink" Id="rId30" Target="http://thehill.com/blogs/floor-action/house/350670-house-passes-12t-government-funding-package-for-2018" TargetMode="External" /><Relationship Type="http://schemas.openxmlformats.org/officeDocument/2006/relationships/hyperlink" Id="rId37" Target="http://www.cq.com/doc/har-5040651/11?105&amp;search=b6LCd0LZ" TargetMode="External" /><Relationship Type="http://schemas.openxmlformats.org/officeDocument/2006/relationships/hyperlink" Id="rId32" Target="http://www.cq.com/doc/har-5173142/14?9&amp;search=wcZW0VxZ" TargetMode="External" /><Relationship Type="http://schemas.openxmlformats.org/officeDocument/2006/relationships/hyperlink" Id="rId21" Target="https://plus.cq.com/vote/2019/H/321?1" TargetMode="External" /><Relationship Type="http://schemas.openxmlformats.org/officeDocument/2006/relationships/hyperlink" Id="rId28" Target="https://rsc-walker.house.gov/files/Initiatives/SecuringAmericasFutureEconomyRSCFY2018Budget.pdf" TargetMode="External" /><Relationship Type="http://schemas.openxmlformats.org/officeDocument/2006/relationships/hyperlink" Id="rId26" Target="https://www.congress.gov/amendment/115th-congress/house-amendment/455/actions" TargetMode="External" /><Relationship Type="http://schemas.openxmlformats.org/officeDocument/2006/relationships/hyperlink" Id="rId22" Target="https://www.congress.gov/amendment/116th-congress/house-amendment/338/actions" TargetMode="External" /><Relationship Type="http://schemas.openxmlformats.org/officeDocument/2006/relationships/hyperlink" Id="rId35" Target="https://www.congress.gov/bill/115th-congress/house-bill/1628/all-actions" TargetMode="External" /><Relationship Type="http://schemas.openxmlformats.org/officeDocument/2006/relationships/hyperlink" Id="rId31" Target="https://www.congress.gov/bill/115th-congress/house-bill/3354/all-actions" TargetMode="External" /><Relationship Type="http://schemas.openxmlformats.org/officeDocument/2006/relationships/hyperlink" Id="rId27" Target="https://www.congress.gov/bill/115th-congress/house-concurrent-resolution/71/all-actions" TargetMode="External" /><Relationship Type="http://schemas.openxmlformats.org/officeDocument/2006/relationships/hyperlink" Id="rId38" Target="https://www.congress.gov/bill/115th-congress/house-joint-resolution/43/all-actions" TargetMode="External" /><Relationship Type="http://schemas.openxmlformats.org/officeDocument/2006/relationships/hyperlink" Id="rId23" Target="https://www.congress.gov/bill/116th-congress/house-bill/274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://clerk.house.gov/evs/2017/roll099.xml" TargetMode="External" /><Relationship Type="http://schemas.openxmlformats.org/officeDocument/2006/relationships/hyperlink" Id="rId33" Target="http://clerk.house.gov/evs/2017/roll256.xml" TargetMode="External" /><Relationship Type="http://schemas.openxmlformats.org/officeDocument/2006/relationships/hyperlink" Id="rId29" Target="http://clerk.house.gov/evs/2017/roll528.xml" TargetMode="External" /><Relationship Type="http://schemas.openxmlformats.org/officeDocument/2006/relationships/hyperlink" Id="rId24" Target="http://clerk.house.gov/evs/2017/roll555.xml" TargetMode="External" /><Relationship Type="http://schemas.openxmlformats.org/officeDocument/2006/relationships/hyperlink" Id="rId20" Target="http://clerk.house.gov/evs/2019/roll321.xml" TargetMode="External" /><Relationship Type="http://schemas.openxmlformats.org/officeDocument/2006/relationships/hyperlink" Id="rId34" Target="http://cq.com/vote/2017/H/256?1" TargetMode="External" /><Relationship Type="http://schemas.openxmlformats.org/officeDocument/2006/relationships/hyperlink" Id="rId25" Target="http://cq.com/vote/2017/H/555?2" TargetMode="External" /><Relationship Type="http://schemas.openxmlformats.org/officeDocument/2006/relationships/hyperlink" Id="rId30" Target="http://thehill.com/blogs/floor-action/house/350670-house-passes-12t-government-funding-package-for-2018" TargetMode="External" /><Relationship Type="http://schemas.openxmlformats.org/officeDocument/2006/relationships/hyperlink" Id="rId37" Target="http://www.cq.com/doc/har-5040651/11?105&amp;search=b6LCd0LZ" TargetMode="External" /><Relationship Type="http://schemas.openxmlformats.org/officeDocument/2006/relationships/hyperlink" Id="rId32" Target="http://www.cq.com/doc/har-5173142/14?9&amp;search=wcZW0VxZ" TargetMode="External" /><Relationship Type="http://schemas.openxmlformats.org/officeDocument/2006/relationships/hyperlink" Id="rId21" Target="https://plus.cq.com/vote/2019/H/321?1" TargetMode="External" /><Relationship Type="http://schemas.openxmlformats.org/officeDocument/2006/relationships/hyperlink" Id="rId28" Target="https://rsc-walker.house.gov/files/Initiatives/SecuringAmericasFutureEconomyRSCFY2018Budget.pdf" TargetMode="External" /><Relationship Type="http://schemas.openxmlformats.org/officeDocument/2006/relationships/hyperlink" Id="rId26" Target="https://www.congress.gov/amendment/115th-congress/house-amendment/455/actions" TargetMode="External" /><Relationship Type="http://schemas.openxmlformats.org/officeDocument/2006/relationships/hyperlink" Id="rId22" Target="https://www.congress.gov/amendment/116th-congress/house-amendment/338/actions" TargetMode="External" /><Relationship Type="http://schemas.openxmlformats.org/officeDocument/2006/relationships/hyperlink" Id="rId35" Target="https://www.congress.gov/bill/115th-congress/house-bill/1628/all-actions" TargetMode="External" /><Relationship Type="http://schemas.openxmlformats.org/officeDocument/2006/relationships/hyperlink" Id="rId31" Target="https://www.congress.gov/bill/115th-congress/house-bill/3354/all-actions" TargetMode="External" /><Relationship Type="http://schemas.openxmlformats.org/officeDocument/2006/relationships/hyperlink" Id="rId27" Target="https://www.congress.gov/bill/115th-congress/house-concurrent-resolution/71/all-actions" TargetMode="External" /><Relationship Type="http://schemas.openxmlformats.org/officeDocument/2006/relationships/hyperlink" Id="rId38" Target="https://www.congress.gov/bill/115th-congress/house-joint-resolution/43/all-actions" TargetMode="External" /><Relationship Type="http://schemas.openxmlformats.org/officeDocument/2006/relationships/hyperlink" Id="rId23" Target="https://www.congress.gov/bill/116th-congress/house-bill/274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