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science-clause"/>
    <w:p>
      <w:pPr>
        <w:pStyle w:val="Heading1"/>
      </w:pPr>
      <w:r>
        <w:t xml:space="preserve">Conscience Clause</w:t>
      </w:r>
    </w:p>
    <w:bookmarkStart w:id="25" w:name="enforcement"/>
    <w:p>
      <w:pPr>
        <w:pStyle w:val="Heading3"/>
      </w:pPr>
      <w:r>
        <w:t xml:space="preserve">Enforcement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Allow DHHS To Enforce Conscientious Objections Protections Related</w:t>
      </w:r>
      <w:r>
        <w:rPr>
          <w:bCs/>
          <w:b/>
        </w:rPr>
        <w:t xml:space="preserve"> </w:t>
      </w:r>
      <w:r>
        <w:rPr>
          <w:bCs/>
          <w:b/>
        </w:rPr>
        <w:t xml:space="preserve">To Abortion.</w:t>
      </w:r>
      <w:r>
        <w:t xml:space="preserve"> </w:t>
      </w:r>
      <w:r>
        <w:t xml:space="preserve">In June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strike from the bill a provision</w:t>
      </w:r>
      <w:r>
        <w:t xml:space="preserve"> </w:t>
      </w:r>
      <w:r>
        <w:t xml:space="preserve">prohibiting funds authorized by the bill to be used to enforce a May</w:t>
      </w:r>
      <w:r>
        <w:t xml:space="preserve"> </w:t>
      </w:r>
      <w:r>
        <w:t xml:space="preserve">2019 Health and Human Services Department rule regarding enforcement of</w:t>
      </w:r>
      <w:r>
        <w:t xml:space="preserve"> </w:t>
      </w:r>
      <w:r>
        <w:t xml:space="preserve">conscientious objection protections related to abortion and other health</w:t>
      </w:r>
      <w:r>
        <w:t xml:space="preserve"> </w:t>
      </w:r>
      <w:r>
        <w:t xml:space="preserve">provisions under HHS programs.</w:t>
      </w:r>
      <w:r>
        <w:t xml:space="preserve">”</w:t>
      </w:r>
      <w:r>
        <w:t xml:space="preserve"> </w:t>
      </w:r>
      <w:r>
        <w:t xml:space="preserve">The vote was on adoption of the</w:t>
      </w:r>
      <w:r>
        <w:t xml:space="preserve"> </w:t>
      </w:r>
      <w:r>
        <w:t xml:space="preserve">amendment. The House rejected the amendment by a vote of 192-230.</w:t>
      </w:r>
      <w:r>
        <w:t xml:space="preserve"> </w:t>
      </w:r>
      <w:r>
        <w:t xml:space="preserve">[House Vote 266,</w:t>
      </w:r>
      <w:r>
        <w:t xml:space="preserve"> </w:t>
      </w:r>
      <w:hyperlink r:id="rId20">
        <w:r>
          <w:rPr>
            <w:rStyle w:val="Hyperlink"/>
          </w:rPr>
          <w:t xml:space="preserve">6/12/19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Amendment Supported A Trump Administration Rule That Allowed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Workers To Object To Medical Procedures Such As Birth</w:t>
      </w:r>
      <w:r>
        <w:rPr>
          <w:bCs/>
          <w:b/>
        </w:rPr>
        <w:t xml:space="preserve"> </w:t>
      </w:r>
      <w:r>
        <w:rPr>
          <w:bCs/>
          <w:b/>
        </w:rPr>
        <w:t xml:space="preserve">Control For Religious Purposes.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rule</w:t>
      </w:r>
      <w:r>
        <w:t xml:space="preserve"> </w:t>
      </w:r>
      <w:r>
        <w:t xml:space="preserve">finalized Thursday allows health care workers who have a</w:t>
      </w:r>
      <w:r>
        <w:t xml:space="preserve"> </w:t>
      </w:r>
      <w:r>
        <w:t xml:space="preserve">‘</w:t>
      </w:r>
      <w:r>
        <w:t xml:space="preserve">religious</w:t>
      </w:r>
      <w:r>
        <w:t xml:space="preserve"> </w:t>
      </w:r>
      <w:r>
        <w:t xml:space="preserve">or conscience</w:t>
      </w:r>
      <w:r>
        <w:t xml:space="preserve">’</w:t>
      </w:r>
      <w:r>
        <w:t xml:space="preserve"> </w:t>
      </w:r>
      <w:r>
        <w:t xml:space="preserve">objection to medical procedures such as birth control</w:t>
      </w:r>
      <w:r>
        <w:t xml:space="preserve"> </w:t>
      </w:r>
      <w:r>
        <w:t xml:space="preserve">or sterilization to refuse to participate in those procedures, even</w:t>
      </w:r>
      <w:r>
        <w:t xml:space="preserve"> </w:t>
      </w:r>
      <w:r>
        <w:t xml:space="preserve">in a tangential way.</w:t>
      </w:r>
      <w:r>
        <w:t xml:space="preserve"> </w:t>
      </w:r>
      <w:r>
        <w:t xml:space="preserve">‘</w:t>
      </w:r>
      <w:r>
        <w:t xml:space="preserve">This rule allows anyone from a doctor to a</w:t>
      </w:r>
      <w:r>
        <w:t xml:space="preserve"> </w:t>
      </w:r>
      <w:r>
        <w:t xml:space="preserve">receptionist to entities like hospitals and pharmacies to deny a</w:t>
      </w:r>
      <w:r>
        <w:t xml:space="preserve"> </w:t>
      </w:r>
      <w:r>
        <w:t xml:space="preserve">patient critical — and sometimes lifesaving — care,</w:t>
      </w:r>
      <w:r>
        <w:t xml:space="preserve">’</w:t>
      </w:r>
      <w:r>
        <w:t xml:space="preserve"> </w:t>
      </w:r>
      <w:r>
        <w:t xml:space="preserve">said Fatima</w:t>
      </w:r>
      <w:r>
        <w:t xml:space="preserve"> </w:t>
      </w:r>
      <w:r>
        <w:t xml:space="preserve">Goss Graves, president and CEO of the National Women's Law Center,</w:t>
      </w:r>
      <w:r>
        <w:t xml:space="preserve"> </w:t>
      </w:r>
      <w:r>
        <w:t xml:space="preserve">in a statement.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5/2/19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ACLU: The Rule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Offers Health Care Providers Broad Leeway To</w:t>
      </w:r>
      <w:r>
        <w:rPr>
          <w:bCs/>
          <w:b/>
        </w:rPr>
        <w:t xml:space="preserve"> </w:t>
      </w:r>
      <w:r>
        <w:rPr>
          <w:bCs/>
          <w:b/>
        </w:rPr>
        <w:t xml:space="preserve">Refuse Women Reproductive Care.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Louise</w:t>
      </w:r>
      <w:r>
        <w:t xml:space="preserve"> </w:t>
      </w:r>
      <w:r>
        <w:t xml:space="preserve">Melling, deputy legal director at the American Civil Liberties</w:t>
      </w:r>
      <w:r>
        <w:t xml:space="preserve"> </w:t>
      </w:r>
      <w:r>
        <w:t xml:space="preserve">Union, says the rule offers health care providers broad leeway to</w:t>
      </w:r>
      <w:r>
        <w:t xml:space="preserve"> </w:t>
      </w:r>
      <w:r>
        <w:t xml:space="preserve">refuse women reproductive care, such as an emergency abortion to</w:t>
      </w:r>
      <w:r>
        <w:t xml:space="preserve"> </w:t>
      </w:r>
      <w:r>
        <w:t xml:space="preserve">protect the life or health of the mother, if they claim the</w:t>
      </w:r>
      <w:r>
        <w:t xml:space="preserve"> </w:t>
      </w:r>
      <w:r>
        <w:t xml:space="preserve">procedure offends their conscience. The rule protects health care</w:t>
      </w:r>
      <w:r>
        <w:t xml:space="preserve"> </w:t>
      </w:r>
      <w:r>
        <w:t xml:space="preserve">workers who have indirect involvement in such procedures, as long as</w:t>
      </w:r>
      <w:r>
        <w:t xml:space="preserve"> </w:t>
      </w:r>
      <w:r>
        <w:t xml:space="preserve">their roles have an</w:t>
      </w:r>
      <w:r>
        <w:t xml:space="preserve"> </w:t>
      </w:r>
      <w:r>
        <w:t xml:space="preserve">‘</w:t>
      </w:r>
      <w:r>
        <w:t xml:space="preserve">articulable connection</w:t>
      </w:r>
      <w:r>
        <w:t xml:space="preserve">’</w:t>
      </w:r>
      <w:r>
        <w:t xml:space="preserve"> </w:t>
      </w:r>
      <w:r>
        <w:t xml:space="preserve">to a procedure such as</w:t>
      </w:r>
      <w:r>
        <w:t xml:space="preserve"> </w:t>
      </w:r>
      <w:r>
        <w:t xml:space="preserve">abortion, sterilization or even administration of birth control.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5/2/19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66.xml" TargetMode="External" /><Relationship Type="http://schemas.openxmlformats.org/officeDocument/2006/relationships/hyperlink" Id="rId21" Target="https://plus.cq.com/vote/2019/H/266?17" TargetMode="External" /><Relationship Type="http://schemas.openxmlformats.org/officeDocument/2006/relationships/hyperlink" Id="rId22" Target="https://www.congress.gov/amendment/116th-congress/house-amendment/267/actions" TargetMode="External" /><Relationship Type="http://schemas.openxmlformats.org/officeDocument/2006/relationships/hyperlink" Id="rId23" Target="https://www.congress.gov/bill/116th-congress/house-bill/2740/all-actions" TargetMode="External" /><Relationship Type="http://schemas.openxmlformats.org/officeDocument/2006/relationships/hyperlink" Id="rId24" Target="https://www.npr.org/sections/health-shots/2019/05/02/688260025/new-trump-rule-protects-health-care-workers-who-refuse-care-for-religious-rea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66.xml" TargetMode="External" /><Relationship Type="http://schemas.openxmlformats.org/officeDocument/2006/relationships/hyperlink" Id="rId21" Target="https://plus.cq.com/vote/2019/H/266?17" TargetMode="External" /><Relationship Type="http://schemas.openxmlformats.org/officeDocument/2006/relationships/hyperlink" Id="rId22" Target="https://www.congress.gov/amendment/116th-congress/house-amendment/267/actions" TargetMode="External" /><Relationship Type="http://schemas.openxmlformats.org/officeDocument/2006/relationships/hyperlink" Id="rId23" Target="https://www.congress.gov/bill/116th-congress/house-bill/2740/all-actions" TargetMode="External" /><Relationship Type="http://schemas.openxmlformats.org/officeDocument/2006/relationships/hyperlink" Id="rId24" Target="https://www.npr.org/sections/health-shots/2019/05/02/688260025/new-trump-rule-protects-health-care-workers-who-refuse-care-for-religious-rea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