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family-and-lifestyle"/>
    <w:p>
      <w:pPr>
        <w:pStyle w:val="Heading1"/>
      </w:pPr>
      <w:r>
        <w:t xml:space="preserve">Family and Lifestyle</w:t>
      </w:r>
    </w:p>
    <w:bookmarkStart w:id="25" w:name="summary"/>
    <w:p>
      <w:pPr>
        <w:pStyle w:val="Heading3"/>
      </w:pPr>
      <w:r>
        <w:t xml:space="preserve">Summary</w:t>
      </w:r>
    </w:p>
    <w:p>
      <w:pPr>
        <w:numPr>
          <w:ilvl w:val="0"/>
          <w:numId w:val="1001"/>
        </w:numPr>
        <w:pStyle w:val="Compact"/>
      </w:pPr>
      <w:r>
        <w:t xml:space="preserve">Ashley Hinson has actively volunteered to assist storm victims, spending hours at the Iowa Derecho Storm Resource Center and working with church and nonprofit groups to help those affected by natural disasters (</w:t>
      </w:r>
      <w:hyperlink r:id="rId20">
        <w:r>
          <w:rPr>
            <w:rStyle w:val="Hyperlink"/>
          </w:rPr>
          <w:t xml:space="preserve">Gazette</w:t>
        </w:r>
      </w:hyperlink>
      <w:r>
        <w:t xml:space="preserve">,</w:t>
      </w:r>
      <w:r>
        <w:t xml:space="preserve"> </w:t>
      </w:r>
      <w:hyperlink r:id="rId21">
        <w:r>
          <w:rPr>
            <w:rStyle w:val="Hyperlink"/>
          </w:rPr>
          <w:t xml:space="preserve">Gazette</w:t>
        </w:r>
      </w:hyperlink>
      <w:r>
        <w:t xml:space="preserve">).</w:t>
      </w:r>
    </w:p>
    <w:p>
      <w:pPr>
        <w:numPr>
          <w:ilvl w:val="0"/>
          <w:numId w:val="1001"/>
        </w:numPr>
        <w:pStyle w:val="Compact"/>
      </w:pPr>
      <w:r>
        <w:t xml:space="preserve">She frequently encouraged community donations and support for disaster recovery efforts, emphasizing the importance of continued aid for those in need (</w:t>
      </w:r>
      <w:hyperlink r:id="rId21">
        <w:r>
          <w:rPr>
            <w:rStyle w:val="Hyperlink"/>
          </w:rPr>
          <w:t xml:space="preserve">Gazette</w:t>
        </w:r>
      </w:hyperlink>
      <w:r>
        <w:t xml:space="preserve">).</w:t>
      </w:r>
    </w:p>
    <w:p>
      <w:pPr>
        <w:numPr>
          <w:ilvl w:val="0"/>
          <w:numId w:val="1001"/>
        </w:numPr>
        <w:pStyle w:val="Compact"/>
      </w:pPr>
      <w:r>
        <w:t xml:space="preserve">Hinson has stated that her volunteering efforts reflect her leadership style and commitment to being an active, community-minded person (</w:t>
      </w:r>
      <w:hyperlink r:id="rId21">
        <w:r>
          <w:rPr>
            <w:rStyle w:val="Hyperlink"/>
          </w:rPr>
          <w:t xml:space="preserve">Gazette</w:t>
        </w:r>
      </w:hyperlink>
      <w:r>
        <w:t xml:space="preserve">,</w:t>
      </w:r>
      <w:r>
        <w:t xml:space="preserve"> </w:t>
      </w:r>
      <w:hyperlink r:id="rId22">
        <w:r>
          <w:rPr>
            <w:rStyle w:val="Hyperlink"/>
          </w:rPr>
          <w:t xml:space="preserve">Waterloo-Cedar Falls Courier</w:t>
        </w:r>
      </w:hyperlink>
      <w:r>
        <w:t xml:space="preserve">).</w:t>
      </w:r>
    </w:p>
    <w:p>
      <w:pPr>
        <w:numPr>
          <w:ilvl w:val="0"/>
          <w:numId w:val="1001"/>
        </w:numPr>
        <w:pStyle w:val="Compact"/>
      </w:pPr>
      <w:r>
        <w:t xml:space="preserve">In 2024, Hinson publicly expressed support for small businesses, highlighting her appreciation of their role in local communities (</w:t>
      </w:r>
      <w:hyperlink r:id="rId23">
        <w:r>
          <w:rPr>
            <w:rStyle w:val="Hyperlink"/>
          </w:rPr>
          <w:t xml:space="preserve">Vinton Today</w:t>
        </w:r>
      </w:hyperlink>
      <w:r>
        <w:t xml:space="preserve">).</w:t>
      </w:r>
    </w:p>
    <w:p>
      <w:pPr>
        <w:numPr>
          <w:ilvl w:val="0"/>
          <w:numId w:val="1001"/>
        </w:numPr>
        <w:pStyle w:val="Compact"/>
      </w:pPr>
      <w:r>
        <w:t xml:space="preserve">She has personal experience navigating childcare challenges, noting the anxiety parents face when arranging care and describing her own efforts to secure childcare while working before her Congressional career (</w:t>
      </w:r>
      <w:hyperlink r:id="rId24">
        <w:r>
          <w:rPr>
            <w:rStyle w:val="Hyperlink"/>
          </w:rPr>
          <w:t xml:space="preserve">Iowa City Press-Citizen</w:t>
        </w:r>
      </w:hyperlink>
      <w:r>
        <w:t xml:space="preserve">).</w:t>
      </w:r>
    </w:p>
    <w:bookmarkEnd w:id="25"/>
    <w:bookmarkStart w:id="29" w:name="community-involvement"/>
    <w:p>
      <w:pPr>
        <w:pStyle w:val="Heading3"/>
      </w:pPr>
      <w:r>
        <w:t xml:space="preserve">Community Involvement</w:t>
      </w:r>
    </w:p>
    <w:bookmarkStart w:id="26" w:name="supporting-local-businesses"/>
    <w:p>
      <w:pPr>
        <w:pStyle w:val="Heading4"/>
      </w:pPr>
      <w:r>
        <w:t xml:space="preserve">Supporting Local Businesses</w:t>
      </w:r>
    </w:p>
    <w:p>
      <w:pPr>
        <w:pStyle w:val="FirstParagraph"/>
      </w:pPr>
      <w:r>
        <w:rPr>
          <w:bCs/>
          <w:b/>
        </w:rPr>
        <w:t xml:space="preserve">2024: Ashley Hinson Expressed Support For Small Businesses During Atkins Visit</w:t>
      </w:r>
      <w:r>
        <w:t xml:space="preserve"> </w:t>
      </w:r>
      <w:r>
        <w:t xml:space="preserve">According to Vinton Today,</w:t>
      </w:r>
      <w:r>
        <w:t xml:space="preserve"> </w:t>
      </w:r>
      <w:r>
        <w:t xml:space="preserve">“</w:t>
      </w:r>
      <w:r>
        <w:t xml:space="preserve">Hinson said,</w:t>
      </w:r>
      <w:r>
        <w:t xml:space="preserve"> </w:t>
      </w:r>
      <w:r>
        <w:t xml:space="preserve">‘</w:t>
      </w:r>
      <w:r>
        <w:t xml:space="preserve">I’ll always raise a glass to our small business community!</w:t>
      </w:r>
      <w:r>
        <w:t xml:space="preserve">’</w:t>
      </w:r>
      <w:r>
        <w:t xml:space="preserve">”</w:t>
      </w:r>
      <w:r>
        <w:t xml:space="preserve"> </w:t>
      </w:r>
      <w:r>
        <w:t xml:space="preserve">[Vinton Today,</w:t>
      </w:r>
      <w:r>
        <w:t xml:space="preserve"> </w:t>
      </w:r>
      <w:hyperlink r:id="rId23">
        <w:r>
          <w:rPr>
            <w:rStyle w:val="Hyperlink"/>
          </w:rPr>
          <w:t xml:space="preserve">8/22/24</w:t>
        </w:r>
      </w:hyperlink>
      <w:r>
        <w:t xml:space="preserve">]</w:t>
      </w:r>
    </w:p>
    <w:bookmarkEnd w:id="26"/>
    <w:bookmarkStart w:id="28" w:name="volunteering-during-storm-recovery"/>
    <w:p>
      <w:pPr>
        <w:pStyle w:val="Heading4"/>
      </w:pPr>
      <w:r>
        <w:t xml:space="preserve">Volunteering During Storm Recovery</w:t>
      </w:r>
    </w:p>
    <w:p>
      <w:pPr>
        <w:pStyle w:val="FirstParagraph"/>
      </w:pPr>
      <w:r>
        <w:rPr>
          <w:bCs/>
          <w:b/>
        </w:rPr>
        <w:t xml:space="preserve">2021: Ashley Hinson Volunteered at Derecho Storm Resource Center</w:t>
      </w:r>
      <w:r>
        <w:t xml:space="preserve"> </w:t>
      </w:r>
      <w:r>
        <w:t xml:space="preserve">According to an opinion piece by Ashley Hinson in Gazette,</w:t>
      </w:r>
      <w:r>
        <w:t xml:space="preserve"> </w:t>
      </w:r>
      <w:r>
        <w:t xml:space="preserve">“</w:t>
      </w:r>
      <w:r>
        <w:t xml:space="preserve">I was there soon after it opened, and I’ve spent hours alongside other storm center volunteers to help our friends and neighbors. Thanks to an outpouring of donations and support, we were able to provide those in need with necessities like food, diapers and clothing.</w:t>
      </w:r>
      <w:r>
        <w:t xml:space="preserve">”</w:t>
      </w:r>
      <w:r>
        <w:t xml:space="preserve"> </w:t>
      </w:r>
      <w:r>
        <w:t xml:space="preserve">[Ashley Hinson - Gazette (Cedar Rapids, IA),</w:t>
      </w:r>
      <w:r>
        <w:t xml:space="preserve"> </w:t>
      </w:r>
      <w:hyperlink r:id="rId27">
        <w:r>
          <w:rPr>
            <w:rStyle w:val="Hyperlink"/>
          </w:rPr>
          <w:t xml:space="preserve">8/10/21</w:t>
        </w:r>
      </w:hyperlink>
      <w:r>
        <w:t xml:space="preserve">]</w:t>
      </w:r>
    </w:p>
    <w:p>
      <w:pPr>
        <w:pStyle w:val="BodyText"/>
      </w:pPr>
      <w:r>
        <w:rPr>
          <w:bCs/>
          <w:b/>
        </w:rPr>
        <w:t xml:space="preserve">August 2020: Ashley Hinson Collaborated With Church And Nonprofit Groups To Support Storm Victims</w:t>
      </w:r>
      <w:r>
        <w:t xml:space="preserve"> </w:t>
      </w:r>
      <w:r>
        <w:t xml:space="preserve">According to Gazette,</w:t>
      </w:r>
      <w:r>
        <w:t xml:space="preserve"> </w:t>
      </w:r>
      <w:r>
        <w:t xml:space="preserve">“</w:t>
      </w:r>
      <w:r>
        <w:t xml:space="preserve">So Finkenauer handed out water bottles and Hinson joined forces with various church and nonprofit groups to prepare meals and feed people — and post links to various groups supporting storm victims.</w:t>
      </w:r>
      <w:r>
        <w:t xml:space="preserve">”</w:t>
      </w:r>
      <w:r>
        <w:t xml:space="preserve"> </w:t>
      </w:r>
      <w:r>
        <w:t xml:space="preserve">[Gazette (Cedar Rapids, IA),</w:t>
      </w:r>
      <w:r>
        <w:t xml:space="preserve"> </w:t>
      </w:r>
      <w:hyperlink r:id="rId20">
        <w:r>
          <w:rPr>
            <w:rStyle w:val="Hyperlink"/>
          </w:rPr>
          <w:t xml:space="preserve">8/22/20</w:t>
        </w:r>
      </w:hyperlink>
      <w:r>
        <w:t xml:space="preserve">]</w:t>
      </w:r>
    </w:p>
    <w:p>
      <w:pPr>
        <w:pStyle w:val="BodyText"/>
      </w:pPr>
      <w:r>
        <w:rPr>
          <w:bCs/>
          <w:b/>
        </w:rPr>
        <w:t xml:space="preserve">October 2020: Hinson Volunteered Regularly At Iowa Derecho Storm Resource Center</w:t>
      </w:r>
      <w:r>
        <w:t xml:space="preserve"> </w:t>
      </w:r>
      <w:r>
        <w:t xml:space="preserve">According to Gazette,</w:t>
      </w:r>
      <w:r>
        <w:t xml:space="preserve"> </w:t>
      </w:r>
      <w:r>
        <w:t xml:space="preserve">“</w:t>
      </w:r>
      <w:r>
        <w:t xml:space="preserve">Hinson, a Republican seeking the congressional seat held by Democratic Rep. Abby Finkenauer, and campaign staff members were breaking down a pallet of canned greens and sorting other donations at the Iowa Derecho Storm Resource Center, a place she volunteers on a regular basis.</w:t>
      </w:r>
      <w:r>
        <w:t xml:space="preserve">”</w:t>
      </w:r>
      <w:r>
        <w:t xml:space="preserve"> </w:t>
      </w:r>
      <w:r>
        <w:t xml:space="preserve">[Gazette (Cedar Rapids, IA),</w:t>
      </w:r>
      <w:r>
        <w:t xml:space="preserve"> </w:t>
      </w:r>
      <w:hyperlink r:id="rId21">
        <w:r>
          <w:rPr>
            <w:rStyle w:val="Hyperlink"/>
          </w:rPr>
          <w:t xml:space="preserve">10/19/20</w:t>
        </w:r>
      </w:hyperlink>
      <w:r>
        <w:t xml:space="preserve">]</w:t>
      </w:r>
    </w:p>
    <w:p>
      <w:pPr>
        <w:pStyle w:val="BodyText"/>
      </w:pPr>
      <w:r>
        <w:rPr>
          <w:bCs/>
          <w:b/>
        </w:rPr>
        <w:t xml:space="preserve">October 2020: Hinson Encouraged Donations To Derecho Recovery Efforts</w:t>
      </w:r>
      <w:r>
        <w:t xml:space="preserve"> </w:t>
      </w:r>
      <w:r>
        <w:t xml:space="preserve">According to Gazette,</w:t>
      </w:r>
      <w:r>
        <w:t xml:space="preserve"> </w:t>
      </w:r>
      <w:r>
        <w:t xml:space="preserve">“</w:t>
      </w:r>
      <w:r>
        <w:t xml:space="preserve">She encouraged people to continue to make donations either at the center or online.</w:t>
      </w:r>
      <w:r>
        <w:t xml:space="preserve">”</w:t>
      </w:r>
      <w:r>
        <w:t xml:space="preserve"> </w:t>
      </w:r>
      <w:r>
        <w:t xml:space="preserve">[Gazette (Cedar Rapids, IA),</w:t>
      </w:r>
      <w:r>
        <w:t xml:space="preserve"> </w:t>
      </w:r>
      <w:hyperlink r:id="rId21">
        <w:r>
          <w:rPr>
            <w:rStyle w:val="Hyperlink"/>
          </w:rPr>
          <w:t xml:space="preserve">10/19/20</w:t>
        </w:r>
      </w:hyperlink>
      <w:r>
        <w:t xml:space="preserve">]</w:t>
      </w:r>
    </w:p>
    <w:p>
      <w:pPr>
        <w:pStyle w:val="BodyText"/>
      </w:pPr>
      <w:r>
        <w:rPr>
          <w:bCs/>
          <w:b/>
        </w:rPr>
        <w:t xml:space="preserve">October 2020: Hinson Stated Volunteering Demonstrated Leadership And Community Priorities</w:t>
      </w:r>
      <w:r>
        <w:t xml:space="preserve"> </w:t>
      </w:r>
      <w:r>
        <w:t xml:space="preserve">According to Gazette,</w:t>
      </w:r>
      <w:r>
        <w:t xml:space="preserve"> </w:t>
      </w:r>
      <w:r>
        <w:t xml:space="preserve">“</w:t>
      </w:r>
      <w:r>
        <w:t xml:space="preserve">Hinson said she was spending time at the derecho recovery center to</w:t>
      </w:r>
      <w:r>
        <w:t xml:space="preserve"> </w:t>
      </w:r>
      <w:r>
        <w:t xml:space="preserve">‘</w:t>
      </w:r>
      <w:r>
        <w:t xml:space="preserve">lead by example.</w:t>
      </w:r>
      <w:r>
        <w:t xml:space="preserve">’</w:t>
      </w:r>
      <w:r>
        <w:t xml:space="preserve"> </w:t>
      </w:r>
      <w:r>
        <w:t xml:space="preserve">‘</w:t>
      </w:r>
      <w:r>
        <w:t xml:space="preserve">I want to show voters what kind of a person I am,</w:t>
      </w:r>
      <w:r>
        <w:t xml:space="preserve">’</w:t>
      </w:r>
      <w:r>
        <w:t xml:space="preserve"> </w:t>
      </w:r>
      <w:r>
        <w:t xml:space="preserve">she said.</w:t>
      </w:r>
      <w:r>
        <w:t xml:space="preserve"> </w:t>
      </w:r>
      <w:r>
        <w:t xml:space="preserve">‘</w:t>
      </w:r>
      <w:r>
        <w:t xml:space="preserve">I want to show people what kind of a community-minded person I am.</w:t>
      </w:r>
      <w:r>
        <w:t xml:space="preserve">’</w:t>
      </w:r>
      <w:r>
        <w:t xml:space="preserve">”</w:t>
      </w:r>
      <w:r>
        <w:t xml:space="preserve"> </w:t>
      </w:r>
      <w:r>
        <w:t xml:space="preserve">[Gazette (Cedar Rapids, IA),</w:t>
      </w:r>
      <w:r>
        <w:t xml:space="preserve"> </w:t>
      </w:r>
      <w:hyperlink r:id="rId21">
        <w:r>
          <w:rPr>
            <w:rStyle w:val="Hyperlink"/>
          </w:rPr>
          <w:t xml:space="preserve">10/19/20</w:t>
        </w:r>
      </w:hyperlink>
      <w:r>
        <w:t xml:space="preserve">]</w:t>
      </w:r>
    </w:p>
    <w:p>
      <w:pPr>
        <w:pStyle w:val="BodyText"/>
      </w:pPr>
      <w:r>
        <w:rPr>
          <w:bCs/>
          <w:b/>
        </w:rPr>
        <w:t xml:space="preserve">October 2020: Hinson Stated Volunteering At Storm Aid Center Reflected Her Character</w:t>
      </w:r>
      <w:r>
        <w:t xml:space="preserve"> </w:t>
      </w:r>
      <w:r>
        <w:t xml:space="preserve">According to Waterloo-Cedar Falls Courier,</w:t>
      </w:r>
      <w:r>
        <w:t xml:space="preserve"> </w:t>
      </w:r>
      <w:r>
        <w:t xml:space="preserve">“</w:t>
      </w:r>
      <w:r>
        <w:t xml:space="preserve">I want to show voters what kind of a person I am,</w:t>
      </w:r>
      <w:r>
        <w:t xml:space="preserve">”</w:t>
      </w:r>
      <w:r>
        <w:t xml:space="preserve"> </w:t>
      </w:r>
      <w:r>
        <w:t xml:space="preserve">she said.</w:t>
      </w:r>
      <w:r>
        <w:t xml:space="preserve"> </w:t>
      </w:r>
      <w:r>
        <w:t xml:space="preserve">“</w:t>
      </w:r>
      <w:r>
        <w:t xml:space="preserve">I want to show people what kind of a community-minded person I am.</w:t>
      </w:r>
      <w:r>
        <w:t xml:space="preserve">”</w:t>
      </w:r>
      <w:r>
        <w:t xml:space="preserve"> </w:t>
      </w:r>
      <w:r>
        <w:t xml:space="preserve">[Waterloo-Cedar Falls Courier,</w:t>
      </w:r>
      <w:r>
        <w:t xml:space="preserve"> </w:t>
      </w:r>
      <w:hyperlink r:id="rId22">
        <w:r>
          <w:rPr>
            <w:rStyle w:val="Hyperlink"/>
          </w:rPr>
          <w:t xml:space="preserve">10/20/20</w:t>
        </w:r>
      </w:hyperlink>
      <w:r>
        <w:t xml:space="preserve">]</w:t>
      </w:r>
    </w:p>
    <w:bookmarkEnd w:id="28"/>
    <w:bookmarkEnd w:id="29"/>
    <w:bookmarkStart w:id="31" w:name="parenting-activities"/>
    <w:p>
      <w:pPr>
        <w:pStyle w:val="Heading3"/>
      </w:pPr>
      <w:r>
        <w:t xml:space="preserve">Parenting Activities</w:t>
      </w:r>
    </w:p>
    <w:bookmarkStart w:id="30" w:name="supporting-childrens-education"/>
    <w:p>
      <w:pPr>
        <w:pStyle w:val="Heading4"/>
      </w:pPr>
      <w:r>
        <w:t xml:space="preserve">Supporting Children’s Education</w:t>
      </w:r>
    </w:p>
    <w:p>
      <w:pPr>
        <w:pStyle w:val="FirstParagraph"/>
      </w:pPr>
      <w:r>
        <w:rPr>
          <w:bCs/>
          <w:b/>
        </w:rPr>
        <w:t xml:space="preserve">Ashley Hinson Described Her Personal Experience With Child Care Arrangements Circa 2013</w:t>
      </w:r>
      <w:r>
        <w:t xml:space="preserve"> </w:t>
      </w:r>
      <w:r>
        <w:t xml:space="preserve">According to Iowa City Press-Citizen,</w:t>
      </w:r>
      <w:r>
        <w:t xml:space="preserve"> </w:t>
      </w:r>
      <w:r>
        <w:t xml:space="preserve">‘</w:t>
      </w:r>
      <w:r>
        <w:t xml:space="preserve">As a mother, Hinson said she understands the angst parents go through in trying to navigate child care issues.</w:t>
      </w:r>
      <w:r>
        <w:t xml:space="preserve"> </w:t>
      </w:r>
      <w:r>
        <w:t xml:space="preserve">“</w:t>
      </w:r>
      <w:r>
        <w:t xml:space="preserve">When I found out I was pregnant with my second child 12 years ago, one of the first calls I made was to my child care center to make sure they would have a spot available when he was born,</w:t>
      </w:r>
      <w:r>
        <w:t xml:space="preserve">”</w:t>
      </w:r>
      <w:r>
        <w:t xml:space="preserve"> </w:t>
      </w:r>
      <w:r>
        <w:t xml:space="preserve">Hinson, who was a reporter for KCRG-TV in Cedar Rapids before being elected to Congress, said in a statement to the Des Moines Register.</w:t>
      </w:r>
      <w:r>
        <w:t xml:space="preserve">’</w:t>
      </w:r>
      <w:r>
        <w:t xml:space="preserve"> </w:t>
      </w:r>
      <w:r>
        <w:t xml:space="preserve">[Iowa City Press-Citizen (Iowa),</w:t>
      </w:r>
      <w:r>
        <w:t xml:space="preserve"> </w:t>
      </w:r>
      <w:hyperlink r:id="rId24">
        <w:r>
          <w:rPr>
            <w:rStyle w:val="Hyperlink"/>
          </w:rPr>
          <w:t xml:space="preserve">2/5/25</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0ND-6N21-JBCN-4149-00000-00&amp;context=1519360" TargetMode="External" /><Relationship Type="http://schemas.openxmlformats.org/officeDocument/2006/relationships/hyperlink" Id="rId21" Target="https://advance.lexis.com/api/document?collection=news&amp;id=urn:contentItem:613S-53Y1-DXVP-V2C8-00000-00&amp;context=1519360" TargetMode="External" /><Relationship Type="http://schemas.openxmlformats.org/officeDocument/2006/relationships/hyperlink" Id="rId22" Target="https://advance.lexis.com/api/document?collection=news&amp;id=urn:contentItem:613T-CGX1-DXVP-V3W1-00000-00&amp;context=1519360" TargetMode="External" /><Relationship Type="http://schemas.openxmlformats.org/officeDocument/2006/relationships/hyperlink" Id="rId27" Target="https://advance.lexis.com/api/document?collection=news&amp;id=urn:contentItem:63CH-T2X1-JBCN-40BY-00000-00&amp;context=1519360" TargetMode="External" /><Relationship Type="http://schemas.openxmlformats.org/officeDocument/2006/relationships/hyperlink" Id="rId24" Target="https://advance.lexis.com/api/document?collection=news&amp;id=urn:contentItem:6F2C-2PW3-S1G7-C4D0-00000-00&amp;context=1519360" TargetMode="External" /><Relationship Type="http://schemas.openxmlformats.org/officeDocument/2006/relationships/hyperlink" Id="rId23" Target="https://www.vintontoday.com/articles/Business/article1039343.html"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0ND-6N21-JBCN-4149-00000-00&amp;context=1519360" TargetMode="External" /><Relationship Type="http://schemas.openxmlformats.org/officeDocument/2006/relationships/hyperlink" Id="rId21" Target="https://advance.lexis.com/api/document?collection=news&amp;id=urn:contentItem:613S-53Y1-DXVP-V2C8-00000-00&amp;context=1519360" TargetMode="External" /><Relationship Type="http://schemas.openxmlformats.org/officeDocument/2006/relationships/hyperlink" Id="rId22" Target="https://advance.lexis.com/api/document?collection=news&amp;id=urn:contentItem:613T-CGX1-DXVP-V3W1-00000-00&amp;context=1519360" TargetMode="External" /><Relationship Type="http://schemas.openxmlformats.org/officeDocument/2006/relationships/hyperlink" Id="rId27" Target="https://advance.lexis.com/api/document?collection=news&amp;id=urn:contentItem:63CH-T2X1-JBCN-40BY-00000-00&amp;context=1519360" TargetMode="External" /><Relationship Type="http://schemas.openxmlformats.org/officeDocument/2006/relationships/hyperlink" Id="rId24" Target="https://advance.lexis.com/api/document?collection=news&amp;id=urn:contentItem:6F2C-2PW3-S1G7-C4D0-00000-00&amp;context=1519360" TargetMode="External" /><Relationship Type="http://schemas.openxmlformats.org/officeDocument/2006/relationships/hyperlink" Id="rId23" Target="https://www.vintontoday.com/articles/Business/article103934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2026-01-27T02:08:26Z</dcterms:created>
  <dcterms:modified xsi:type="dcterms:W3CDTF">2026-01-27T02:08:26Z</dcterms:modified>
</cp:coreProperties>
</file>

<file path=docProps/custom.xml><?xml version="1.0" encoding="utf-8"?>
<Properties xmlns="http://schemas.openxmlformats.org/officeDocument/2006/custom-properties" xmlns:vt="http://schemas.openxmlformats.org/officeDocument/2006/docPropsVTypes"/>
</file>