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4a119f6ce9b7ffb1f1a146e2715b17719be44c"/>
    <w:p>
      <w:pPr>
        <w:pStyle w:val="Heading1"/>
      </w:pPr>
      <w:r>
        <w:t xml:space="preserve">Foreign Threats and National Security Challenges</w:t>
      </w:r>
    </w:p>
    <w:bookmarkStart w:id="23" w:name="summary"/>
    <w:p>
      <w:pPr>
        <w:pStyle w:val="Heading3"/>
      </w:pPr>
      <w:r>
        <w:t xml:space="preserve">Summary</w:t>
      </w:r>
    </w:p>
    <w:p>
      <w:pPr>
        <w:numPr>
          <w:ilvl w:val="0"/>
          <w:numId w:val="1001"/>
        </w:numPr>
        <w:pStyle w:val="Compact"/>
      </w:pPr>
      <w:r>
        <w:t xml:space="preserve">Persistent Chinese intellectual property theft is harming American businesses, undermining competitiveness, and resulting in major economic losses—cited as</w:t>
      </w:r>
      <w:r>
        <w:t xml:space="preserve"> </w:t>
      </w:r>
      <w:r>
        <w:t xml:space="preserve">“</w:t>
      </w:r>
      <w:r>
        <w:t xml:space="preserve">hundreds of billions if not trillions</w:t>
      </w:r>
      <w:r>
        <w:t xml:space="preserve">”</w:t>
      </w:r>
      <w:r>
        <w:t xml:space="preserve"> </w:t>
      </w:r>
      <w:r>
        <w:t xml:space="preserve">lost annually (</w:t>
      </w:r>
      <w:hyperlink r:id="rId20">
        <w:r>
          <w:rPr>
            <w:rStyle w:val="Hyperlink"/>
          </w:rPr>
          <w:t xml:space="preserve">Fox News</w:t>
        </w:r>
      </w:hyperlink>
      <w:r>
        <w:t xml:space="preserve">).</w:t>
      </w:r>
    </w:p>
    <w:p>
      <w:pPr>
        <w:numPr>
          <w:ilvl w:val="0"/>
          <w:numId w:val="1001"/>
        </w:numPr>
        <w:pStyle w:val="Compact"/>
      </w:pPr>
      <w:r>
        <w:t xml:space="preserve">Lax enforcement of trade laws and insufficient resources for the Department of Justice hinder effective prosecution of foreign trade crimes, creating opportunities for continued Chinese exploitation (</w:t>
      </w:r>
      <w:hyperlink r:id="rId20">
        <w:r>
          <w:rPr>
            <w:rStyle w:val="Hyperlink"/>
          </w:rPr>
          <w:t xml:space="preserve">Fox News</w:t>
        </w:r>
      </w:hyperlink>
      <w:r>
        <w:t xml:space="preserve">).</w:t>
      </w:r>
    </w:p>
    <w:p>
      <w:pPr>
        <w:numPr>
          <w:ilvl w:val="0"/>
          <w:numId w:val="1001"/>
        </w:numPr>
        <w:pStyle w:val="Compact"/>
      </w:pPr>
      <w:r>
        <w:t xml:space="preserve">Chinese acquisition of U.S. farmland is viewed as a direct national security and economic threat, with concerns about foreign control over critical resources (</w:t>
      </w:r>
      <w:hyperlink r:id="rId21">
        <w:r>
          <w:rPr>
            <w:rStyle w:val="Hyperlink"/>
          </w:rPr>
          <w:t xml:space="preserve">Gazette</w:t>
        </w:r>
      </w:hyperlink>
      <w:r>
        <w:t xml:space="preserve">).</w:t>
      </w:r>
    </w:p>
    <w:p>
      <w:pPr>
        <w:numPr>
          <w:ilvl w:val="0"/>
          <w:numId w:val="1001"/>
        </w:numPr>
        <w:pStyle w:val="Compact"/>
      </w:pPr>
      <w:r>
        <w:t xml:space="preserve">The bipartisan failure to address Chinese actions—including aggression toward Taiwan, IP theft, unfair trade, and human rights abuses—signals prolonged political vulnerability and a lack of preparedness (</w:t>
      </w:r>
      <w:hyperlink r:id="rId22">
        <w:r>
          <w:rPr>
            <w:rStyle w:val="Hyperlink"/>
          </w:rPr>
          <w:t xml:space="preserve">Waterloo-Cedar Falls Courier</w:t>
        </w:r>
      </w:hyperlink>
      <w:r>
        <w:t xml:space="preserve">).</w:t>
      </w:r>
    </w:p>
    <w:p>
      <w:pPr>
        <w:numPr>
          <w:ilvl w:val="0"/>
          <w:numId w:val="1001"/>
        </w:numPr>
        <w:pStyle w:val="Compact"/>
      </w:pPr>
      <w:r>
        <w:t xml:space="preserve">Low-quality Chinese imports not only risk patient safety but also threaten American jobs, compounding the adverse effects on both public health and the U.S. workforce (</w:t>
      </w:r>
      <w:hyperlink r:id="rId20">
        <w:r>
          <w:rPr>
            <w:rStyle w:val="Hyperlink"/>
          </w:rPr>
          <w:t xml:space="preserve">Fox News</w:t>
        </w:r>
      </w:hyperlink>
      <w:r>
        <w:t xml:space="preserve">).</w:t>
      </w:r>
    </w:p>
    <w:bookmarkEnd w:id="23"/>
    <w:bookmarkStart w:id="24" w:name="Xf583e879129e1a053a2b5f211323b406b5851fa"/>
    <w:p>
      <w:pPr>
        <w:pStyle w:val="Heading3"/>
      </w:pPr>
      <w:r>
        <w:t xml:space="preserve">Stance on China and Chinese Technology (e.g., TikTok)</w:t>
      </w:r>
    </w:p>
    <w:p>
      <w:pPr>
        <w:pStyle w:val="FirstParagraph"/>
      </w:pPr>
      <w:r>
        <w:rPr>
          <w:bCs/>
          <w:b/>
        </w:rPr>
        <w:t xml:space="preserve">2025: Rep. Ashley Hinson Advocated DOJ Empowerment Against Chinese Trade Crimes</w:t>
      </w:r>
      <w:r>
        <w:t xml:space="preserve"> </w:t>
      </w:r>
      <w:r>
        <w:t xml:space="preserve">According to Fox News,</w:t>
      </w:r>
      <w:r>
        <w:t xml:space="preserve"> </w:t>
      </w:r>
      <w:r>
        <w:t xml:space="preserve">“</w:t>
      </w:r>
      <w:r>
        <w:t xml:space="preserve">Rep. Ashley Hinson, R-Iowa, says it’s time to give the Department of Justice the tools it needs to tackle China’s trade crimes.</w:t>
      </w:r>
      <w:r>
        <w:t xml:space="preserve">”</w:t>
      </w:r>
      <w:r>
        <w:t xml:space="preserve"> </w:t>
      </w:r>
      <w:r>
        <w:t xml:space="preserve">[Fox News,</w:t>
      </w:r>
      <w:r>
        <w:t xml:space="preserve"> </w:t>
      </w:r>
      <w:hyperlink r:id="rId20">
        <w:r>
          <w:rPr>
            <w:rStyle w:val="Hyperlink"/>
          </w:rPr>
          <w:t xml:space="preserve">3/11/25</w:t>
        </w:r>
      </w:hyperlink>
      <w:r>
        <w:t xml:space="preserve">]</w:t>
      </w:r>
    </w:p>
    <w:p>
      <w:pPr>
        <w:pStyle w:val="BodyText"/>
      </w:pPr>
      <w:r>
        <w:rPr>
          <w:bCs/>
          <w:b/>
        </w:rPr>
        <w:t xml:space="preserve">2025: Hinson Proposed DOJ Task Force to Enforce Trade Laws</w:t>
      </w:r>
      <w:r>
        <w:t xml:space="preserve"> </w:t>
      </w:r>
      <w:r>
        <w:t xml:space="preserve">According to Fox News,</w:t>
      </w:r>
      <w:r>
        <w:t xml:space="preserve"> </w:t>
      </w:r>
      <w:r>
        <w:t xml:space="preserve">“</w:t>
      </w:r>
      <w:r>
        <w:t xml:space="preserve">Hinson’s legislation would establish a DOJ task force focused on investigating and prosecuting trade-related crimes, creating a mechanism for enforcing U.S. law.</w:t>
      </w:r>
      <w:r>
        <w:t xml:space="preserve">”</w:t>
      </w:r>
      <w:r>
        <w:t xml:space="preserve"> </w:t>
      </w:r>
      <w:r>
        <w:t xml:space="preserve">[Fox News,</w:t>
      </w:r>
      <w:r>
        <w:t xml:space="preserve"> </w:t>
      </w:r>
      <w:hyperlink r:id="rId20">
        <w:r>
          <w:rPr>
            <w:rStyle w:val="Hyperlink"/>
          </w:rPr>
          <w:t xml:space="preserve">3/11/25</w:t>
        </w:r>
      </w:hyperlink>
      <w:r>
        <w:t xml:space="preserve">]</w:t>
      </w:r>
    </w:p>
    <w:p>
      <w:pPr>
        <w:pStyle w:val="BodyText"/>
      </w:pPr>
      <w:r>
        <w:rPr>
          <w:bCs/>
          <w:b/>
        </w:rPr>
        <w:t xml:space="preserve">2025: Hinson Cited CQ Medical as Example of Victim of Chinese IP Theft</w:t>
      </w:r>
      <w:r>
        <w:t xml:space="preserve"> </w:t>
      </w:r>
      <w:r>
        <w:t xml:space="preserve">According to Fox News,</w:t>
      </w:r>
      <w:r>
        <w:t xml:space="preserve"> </w:t>
      </w:r>
      <w:r>
        <w:t xml:space="preserve">“</w:t>
      </w:r>
      <w:r>
        <w:t xml:space="preserve">One of the companies that is grappling with the effects of Chinese IP theft is CQ Medical, which focuses on radiotherapy and healthcare innovations.</w:t>
      </w:r>
      <w:r>
        <w:t xml:space="preserve">”</w:t>
      </w:r>
      <w:r>
        <w:t xml:space="preserve"> </w:t>
      </w:r>
      <w:r>
        <w:t xml:space="preserve">Hinson stated,</w:t>
      </w:r>
      <w:r>
        <w:t xml:space="preserve"> </w:t>
      </w:r>
      <w:r>
        <w:t xml:space="preserve">“</w:t>
      </w:r>
      <w:r>
        <w:t xml:space="preserve">when you are undercutting an American company that is doing the research and development they’re facing now, an unfair competitive advantage from a China-based company that is stealing that intellectual property.</w:t>
      </w:r>
      <w:r>
        <w:t xml:space="preserve">”</w:t>
      </w:r>
      <w:r>
        <w:t xml:space="preserve"> </w:t>
      </w:r>
      <w:r>
        <w:t xml:space="preserve">[Fox News,</w:t>
      </w:r>
      <w:r>
        <w:t xml:space="preserve"> </w:t>
      </w:r>
      <w:hyperlink r:id="rId20">
        <w:r>
          <w:rPr>
            <w:rStyle w:val="Hyperlink"/>
          </w:rPr>
          <w:t xml:space="preserve">3/11/25</w:t>
        </w:r>
      </w:hyperlink>
      <w:r>
        <w:t xml:space="preserve">]</w:t>
      </w:r>
    </w:p>
    <w:p>
      <w:pPr>
        <w:pStyle w:val="BodyText"/>
      </w:pPr>
      <w:r>
        <w:rPr>
          <w:bCs/>
          <w:b/>
        </w:rPr>
        <w:t xml:space="preserve">2025: Hinson Emphasized Risks to Patients and Workers from Chinese Products</w:t>
      </w:r>
      <w:r>
        <w:t xml:space="preserve"> </w:t>
      </w:r>
      <w:r>
        <w:t xml:space="preserve">According to Fox News, Hinson said,</w:t>
      </w:r>
      <w:r>
        <w:t xml:space="preserve"> </w:t>
      </w:r>
      <w:r>
        <w:t xml:space="preserve">“</w:t>
      </w:r>
      <w:r>
        <w:t xml:space="preserve">In the case of CQ Medical, the products produced by its Chinese competitor put patients at risk because of their low quality. They also put American workers at risk of not seeing job opportunities here at home.</w:t>
      </w:r>
      <w:r>
        <w:t xml:space="preserve">”</w:t>
      </w:r>
      <w:r>
        <w:t xml:space="preserve"> </w:t>
      </w:r>
      <w:r>
        <w:t xml:space="preserve">[Fox News,</w:t>
      </w:r>
      <w:r>
        <w:t xml:space="preserve"> </w:t>
      </w:r>
      <w:hyperlink r:id="rId20">
        <w:r>
          <w:rPr>
            <w:rStyle w:val="Hyperlink"/>
          </w:rPr>
          <w:t xml:space="preserve">3/11/25</w:t>
        </w:r>
      </w:hyperlink>
      <w:r>
        <w:t xml:space="preserve">]</w:t>
      </w:r>
    </w:p>
    <w:p>
      <w:pPr>
        <w:pStyle w:val="BodyText"/>
      </w:pPr>
      <w:r>
        <w:rPr>
          <w:bCs/>
          <w:b/>
        </w:rPr>
        <w:t xml:space="preserve">2025: Hinson Stated Chinese Trade Crimes Cost U.S. Economy Hundreds of Billions</w:t>
      </w:r>
      <w:r>
        <w:t xml:space="preserve"> </w:t>
      </w:r>
      <w:r>
        <w:t xml:space="preserve">According to Fox News, Hinson explained to Fox News Digital that CQ Medical is the tip of the iceberg, and Chinese trade crimes are costing America’s economy</w:t>
      </w:r>
      <w:r>
        <w:t xml:space="preserve"> </w:t>
      </w:r>
      <w:r>
        <w:t xml:space="preserve">“</w:t>
      </w:r>
      <w:r>
        <w:t xml:space="preserve">hundreds of billions if not trillions of dollars a year</w:t>
      </w:r>
      <w:r>
        <w:t xml:space="preserve">”</w:t>
      </w:r>
      <w:r>
        <w:t xml:space="preserve"> </w:t>
      </w:r>
      <w:r>
        <w:t xml:space="preserve">by offering products at extremely reduced prices. [Fox News,</w:t>
      </w:r>
      <w:r>
        <w:t xml:space="preserve"> </w:t>
      </w:r>
      <w:hyperlink r:id="rId20">
        <w:r>
          <w:rPr>
            <w:rStyle w:val="Hyperlink"/>
          </w:rPr>
          <w:t xml:space="preserve">3/11/25</w:t>
        </w:r>
      </w:hyperlink>
      <w:r>
        <w:t xml:space="preserve">]</w:t>
      </w:r>
    </w:p>
    <w:p>
      <w:pPr>
        <w:pStyle w:val="BodyText"/>
      </w:pPr>
      <w:r>
        <w:rPr>
          <w:bCs/>
          <w:b/>
        </w:rPr>
        <w:t xml:space="preserve">January 2023: Ashley Hinson Expressed Opposition To Chinese Communist Party Acquiring U.S. Farmland</w:t>
      </w:r>
      <w:r>
        <w:t xml:space="preserve"> </w:t>
      </w:r>
      <w:r>
        <w:t xml:space="preserve">According to Gazette (Cedar Rapids, IA),</w:t>
      </w:r>
      <w:r>
        <w:t xml:space="preserve"> </w:t>
      </w:r>
      <w:r>
        <w:t xml:space="preserve">“</w:t>
      </w:r>
      <w:r>
        <w:t xml:space="preserve">We need to be very clear, the Chinese Communist Party is the greatest threat to this county. And we cannot allow them to buy another acre. Not another acre by the CCP.</w:t>
      </w:r>
      <w:r>
        <w:t xml:space="preserve">”</w:t>
      </w:r>
      <w:r>
        <w:t xml:space="preserve"> </w:t>
      </w:r>
      <w:r>
        <w:t xml:space="preserve">[Gazette (Cedar Rapids, IA),</w:t>
      </w:r>
      <w:r>
        <w:t xml:space="preserve"> </w:t>
      </w:r>
      <w:hyperlink r:id="rId21">
        <w:r>
          <w:rPr>
            <w:rStyle w:val="Hyperlink"/>
          </w:rPr>
          <w:t xml:space="preserve">1/12/23</w:t>
        </w:r>
      </w:hyperlink>
      <w:r>
        <w:t xml:space="preserve">]</w:t>
      </w:r>
    </w:p>
    <w:p>
      <w:pPr>
        <w:pStyle w:val="BodyText"/>
      </w:pPr>
      <w:r>
        <w:rPr>
          <w:bCs/>
          <w:b/>
        </w:rPr>
        <w:t xml:space="preserve">January 2023: Ashley Hinson Supported Bipartisan Congressional Action Against Chinese Purchases Of Farmland</w:t>
      </w:r>
      <w:r>
        <w:t xml:space="preserve"> </w:t>
      </w:r>
      <w:r>
        <w:t xml:space="preserve">According to Gazette (Cedar Rapids, IA),</w:t>
      </w:r>
      <w:r>
        <w:t xml:space="preserve"> </w:t>
      </w:r>
      <w:r>
        <w:t xml:space="preserve">‘</w:t>
      </w:r>
      <w:r>
        <w:t xml:space="preserve">Taking proper action against China is long overdue,</w:t>
      </w:r>
      <w:r>
        <w:t xml:space="preserve">’</w:t>
      </w:r>
      <w:r>
        <w:t xml:space="preserve"> </w:t>
      </w:r>
      <w:r>
        <w:t xml:space="preserve">Hinson said of that country’s posturing against Taiwan, to buying up U.S. farmland</w:t>
      </w:r>
      <w:r>
        <w:t xml:space="preserve"> </w:t>
      </w:r>
      <w:r>
        <w:t xml:space="preserve">‘</w:t>
      </w:r>
      <w:r>
        <w:t xml:space="preserve">at an alarming rate,</w:t>
      </w:r>
      <w:r>
        <w:t xml:space="preserve">’</w:t>
      </w:r>
      <w:r>
        <w:t xml:space="preserve"> </w:t>
      </w:r>
      <w:r>
        <w:t xml:space="preserve">to its theft of U.S. intellectual property and human rights abuses against Uyghurs, a mainly Muslim ethnic minority.</w:t>
      </w:r>
      <w:r>
        <w:t xml:space="preserve"> </w:t>
      </w:r>
      <w:r>
        <w:t xml:space="preserve">‘</w:t>
      </w:r>
      <w:r>
        <w:t xml:space="preserve">I believe we have been asleep at the wheel,</w:t>
      </w:r>
      <w:r>
        <w:t xml:space="preserve">’</w:t>
      </w:r>
      <w:r>
        <w:t xml:space="preserve"> </w:t>
      </w:r>
      <w:r>
        <w:t xml:space="preserve">she said.</w:t>
      </w:r>
      <w:r>
        <w:t xml:space="preserve"> </w:t>
      </w:r>
      <w:r>
        <w:t xml:space="preserve">‘</w:t>
      </w:r>
      <w:r>
        <w:t xml:space="preserve">But I am confident we will be able to take meaningful action to combat Communist China, not as Republicans or Democrats, but as Americans.</w:t>
      </w:r>
      <w:r>
        <w:t xml:space="preserve">’</w:t>
      </w:r>
      <w:r>
        <w:t xml:space="preserve"> </w:t>
      </w:r>
      <w:r>
        <w:t xml:space="preserve">[Gazette (Cedar Rapids, IA),</w:t>
      </w:r>
      <w:r>
        <w:t xml:space="preserve"> </w:t>
      </w:r>
      <w:hyperlink r:id="rId21">
        <w:r>
          <w:rPr>
            <w:rStyle w:val="Hyperlink"/>
          </w:rPr>
          <w:t xml:space="preserve">1/12/23</w:t>
        </w:r>
      </w:hyperlink>
      <w:r>
        <w:t xml:space="preserve">]</w:t>
      </w:r>
    </w:p>
    <w:p>
      <w:pPr>
        <w:pStyle w:val="BodyText"/>
      </w:pPr>
      <w:r>
        <w:rPr>
          <w:bCs/>
          <w:b/>
        </w:rPr>
        <w:t xml:space="preserve">2023: Hinson Stated Action Against China Was</w:t>
      </w:r>
      <w:r>
        <w:rPr>
          <w:bCs/>
          <w:b/>
        </w:rPr>
        <w:t xml:space="preserve"> </w:t>
      </w:r>
      <w:r>
        <w:rPr>
          <w:bCs/>
          <w:b/>
        </w:rPr>
        <w:t xml:space="preserve">‘</w:t>
      </w:r>
      <w:r>
        <w:rPr>
          <w:bCs/>
          <w:b/>
        </w:rPr>
        <w:t xml:space="preserve">Long Overdue</w:t>
      </w:r>
      <w:r>
        <w:rPr>
          <w:bCs/>
          <w:b/>
        </w:rPr>
        <w:t xml:space="preserve">’</w:t>
      </w:r>
      <w:r>
        <w:t xml:space="preserve"> </w:t>
      </w:r>
      <w:r>
        <w:t xml:space="preserve">According to Waterloo-Cedar Falls Courier (IA),</w:t>
      </w:r>
      <w:r>
        <w:t xml:space="preserve"> </w:t>
      </w:r>
      <w:r>
        <w:t xml:space="preserve">‘</w:t>
      </w:r>
      <w:r>
        <w:t xml:space="preserve">Taking proper action against China is long overdue,</w:t>
      </w:r>
      <w:r>
        <w:t xml:space="preserve">’</w:t>
      </w:r>
      <w:r>
        <w:t xml:space="preserve"> </w:t>
      </w:r>
      <w:r>
        <w:t xml:space="preserve">Hinson said of that country’s posturing against Taiwan, to buying up U.S. farmland</w:t>
      </w:r>
      <w:r>
        <w:t xml:space="preserve"> </w:t>
      </w:r>
      <w:r>
        <w:t xml:space="preserve">‘</w:t>
      </w:r>
      <w:r>
        <w:t xml:space="preserve">at an alarming rate,</w:t>
      </w:r>
      <w:r>
        <w:t xml:space="preserve">’</w:t>
      </w:r>
      <w:r>
        <w:t xml:space="preserve"> </w:t>
      </w:r>
      <w:r>
        <w:t xml:space="preserve">to its theft of U.S. intellectual property and human rights abuses against Uyghurs, a mainly Muslim ethnic minority.” [Waterloo-Cedar Falls Courier (IA),</w:t>
      </w:r>
      <w:r>
        <w:t xml:space="preserve"> </w:t>
      </w:r>
      <w:hyperlink r:id="rId22">
        <w:r>
          <w:rPr>
            <w:rStyle w:val="Hyperlink"/>
          </w:rPr>
          <w:t xml:space="preserve">1/12/23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79M-BGG1-JBCN-419M-00000-00&amp;context=1519360" TargetMode="External" /><Relationship Type="http://schemas.openxmlformats.org/officeDocument/2006/relationships/hyperlink" Id="rId21" Target="https://advance.lexis.com/api/document?collection=news&amp;id=urn:contentItem:679R-KF71-JBCN-430V-00000-00&amp;context=1519360" TargetMode="External" /><Relationship Type="http://schemas.openxmlformats.org/officeDocument/2006/relationships/hyperlink" Id="rId20" Target="https://www.foxnews.com/politics/china-ripping-off-american-businesses-doj-can-fight-them-gop-lawmaker-says"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79M-BGG1-JBCN-419M-00000-00&amp;context=1519360" TargetMode="External" /><Relationship Type="http://schemas.openxmlformats.org/officeDocument/2006/relationships/hyperlink" Id="rId21" Target="https://advance.lexis.com/api/document?collection=news&amp;id=urn:contentItem:679R-KF71-JBCN-430V-00000-00&amp;context=1519360" TargetMode="External" /><Relationship Type="http://schemas.openxmlformats.org/officeDocument/2006/relationships/hyperlink" Id="rId20" Target="https://www.foxnews.com/politics/china-ripping-off-american-businesses-doj-can-fight-them-gop-lawmaker-sa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2026-01-27T02:08:30Z</dcterms:created>
  <dcterms:modified xsi:type="dcterms:W3CDTF">2026-01-27T02:08:30Z</dcterms:modified>
</cp:coreProperties>
</file>

<file path=docProps/custom.xml><?xml version="1.0" encoding="utf-8"?>
<Properties xmlns="http://schemas.openxmlformats.org/officeDocument/2006/custom-properties" xmlns:vt="http://schemas.openxmlformats.org/officeDocument/2006/docPropsVTypes"/>
</file>