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0de68d82cb85cf1b800cef9ed12b3afd0a22ab1"/>
    <w:p>
      <w:pPr>
        <w:pStyle w:val="Heading1"/>
      </w:pPr>
      <w:r>
        <w:t xml:space="preserve">Legislation and Oversight on Science Issues</w:t>
      </w:r>
    </w:p>
    <w:bookmarkStart w:id="22" w:name="summary"/>
    <w:p>
      <w:pPr>
        <w:pStyle w:val="Heading3"/>
      </w:pPr>
      <w:r>
        <w:t xml:space="preserve">Summary</w:t>
      </w:r>
    </w:p>
    <w:p>
      <w:pPr>
        <w:numPr>
          <w:ilvl w:val="0"/>
          <w:numId w:val="1001"/>
        </w:numPr>
      </w:pPr>
      <w:r>
        <w:t xml:space="preserve">Federal officials have allegedly withheld classified UFO/UAP documents from Congress, signaling a lack of transparency and potential executive-legislative branch conflict (</w:t>
      </w:r>
      <w:hyperlink r:id="rId20">
        <w:r>
          <w:rPr>
            <w:rStyle w:val="Hyperlink"/>
          </w:rPr>
          <w:t xml:space="preserve">Miami Herald</w:t>
        </w:r>
      </w:hyperlink>
      <w:r>
        <w:t xml:space="preserve">).</w:t>
      </w:r>
    </w:p>
    <w:p>
      <w:pPr>
        <w:numPr>
          <w:ilvl w:val="0"/>
          <w:numId w:val="1001"/>
        </w:numPr>
      </w:pPr>
      <w:r>
        <w:t xml:space="preserve">Lawmakers have reported orchestrated attempts to deny congressional access to information, suggesting systemic obstruction and undermining of oversight functions (</w:t>
      </w:r>
      <w:hyperlink r:id="rId20">
        <w:r>
          <w:rPr>
            <w:rStyle w:val="Hyperlink"/>
          </w:rPr>
          <w:t xml:space="preserve">Miami Herald</w:t>
        </w:r>
      </w:hyperlink>
      <w:r>
        <w:t xml:space="preserve">).</w:t>
      </w:r>
    </w:p>
    <w:p>
      <w:pPr>
        <w:numPr>
          <w:ilvl w:val="0"/>
          <w:numId w:val="1001"/>
        </w:numPr>
      </w:pPr>
      <w:r>
        <w:t xml:space="preserve">Calls for automatic declassification of publicly known UFO sightings indicate dissatisfaction with current disclosure policies and persistent barriers to public access to information (</w:t>
      </w:r>
      <w:hyperlink r:id="rId20">
        <w:r>
          <w:rPr>
            <w:rStyle w:val="Hyperlink"/>
          </w:rPr>
          <w:t xml:space="preserve">Miami Herald</w:t>
        </w:r>
      </w:hyperlink>
      <w:r>
        <w:t xml:space="preserve">).</w:t>
      </w:r>
    </w:p>
    <w:p>
      <w:pPr>
        <w:numPr>
          <w:ilvl w:val="0"/>
          <w:numId w:val="1001"/>
        </w:numPr>
      </w:pPr>
      <w:r>
        <w:t xml:space="preserve">Initial denial of a classified briefing to members of Congress regarding a UFO incident reflects inconsistent access and raises concerns about information gatekeeping by defense agencies (</w:t>
      </w:r>
      <w:hyperlink r:id="rId20">
        <w:r>
          <w:rPr>
            <w:rStyle w:val="Hyperlink"/>
          </w:rPr>
          <w:t xml:space="preserve">Miami Herald</w:t>
        </w:r>
      </w:hyperlink>
      <w:r>
        <w:t xml:space="preserve">).</w:t>
      </w:r>
    </w:p>
    <w:p>
      <w:pPr>
        <w:numPr>
          <w:ilvl w:val="0"/>
          <w:numId w:val="1001"/>
        </w:numPr>
      </w:pPr>
      <w:r>
        <w:t xml:space="preserve">Public claims of government cover-up and obstruction regarding UAP transparency risk eroding public trust and fueling speculation or misinformation (</w:t>
      </w:r>
      <w:hyperlink r:id="rId21">
        <w:r>
          <w:rPr>
            <w:rStyle w:val="Hyperlink"/>
          </w:rPr>
          <w:t xml:space="preserve">NBC - 8 WFLA</w:t>
        </w:r>
      </w:hyperlink>
      <w:r>
        <w:t xml:space="preserve">).</w:t>
      </w:r>
    </w:p>
    <w:bookmarkEnd w:id="22"/>
    <w:bookmarkStart w:id="23" w:name="Xfa1c59eb024b23a551b291557d895329762935d"/>
    <w:p>
      <w:pPr>
        <w:pStyle w:val="Heading3"/>
      </w:pPr>
      <w:r>
        <w:t xml:space="preserve">Transparency in Government Science Records (e.g., JFK Files)</w:t>
      </w:r>
    </w:p>
    <w:p>
      <w:pPr>
        <w:pStyle w:val="FirstParagraph"/>
      </w:pPr>
      <w:r>
        <w:rPr>
          <w:bCs/>
          <w:b/>
        </w:rPr>
        <w:t xml:space="preserve">November 2023: Luna Claimed Federal Officials Withheld Classified UFO Documents From Congress</w:t>
      </w:r>
      <w:r>
        <w:t xml:space="preserve"> </w:t>
      </w:r>
      <w:r>
        <w:t xml:space="preserve">According to Miami Herald,</w:t>
      </w:r>
      <w:r>
        <w:t xml:space="preserve"> </w:t>
      </w:r>
      <w:r>
        <w:t xml:space="preserve">“</w:t>
      </w:r>
      <w:r>
        <w:t xml:space="preserve">During a Thursday news conference, Luna said federal officials have refused to allow them to see classified documents on UFOs, also known as unidentified aerial phenomena, despite whistleblowers coming forward with information claiming that the government has recovered such objects.</w:t>
      </w:r>
      <w:r>
        <w:t xml:space="preserve"> </w:t>
      </w:r>
      <w:r>
        <w:t xml:space="preserve">‘</w:t>
      </w:r>
      <w:r>
        <w:t xml:space="preserve">It has become very clear and evident that there is an apparent attempt – an orchestrated attempt – to deny us this access,</w:t>
      </w:r>
      <w:r>
        <w:t xml:space="preserve">’</w:t>
      </w:r>
      <w:r>
        <w:t xml:space="preserve"> </w:t>
      </w:r>
      <w:r>
        <w:t xml:space="preserve">Luna said.</w:t>
      </w:r>
      <w:r>
        <w:t xml:space="preserve">”</w:t>
      </w:r>
      <w:r>
        <w:t xml:space="preserve"> </w:t>
      </w:r>
      <w:r>
        <w:t xml:space="preserve">[Miami Herald,</w:t>
      </w:r>
      <w:r>
        <w:t xml:space="preserve"> </w:t>
      </w:r>
      <w:hyperlink r:id="rId20">
        <w:r>
          <w:rPr>
            <w:rStyle w:val="Hyperlink"/>
          </w:rPr>
          <w:t xml:space="preserve">11/30/23</w:t>
        </w:r>
      </w:hyperlink>
      <w:r>
        <w:t xml:space="preserve">]</w:t>
      </w:r>
    </w:p>
    <w:p>
      <w:pPr>
        <w:pStyle w:val="BodyText"/>
      </w:pPr>
      <w:r>
        <w:rPr>
          <w:bCs/>
          <w:b/>
        </w:rPr>
        <w:t xml:space="preserve">November 2023: Luna Urged Passage Of Amendment To Declassify UFO Records</w:t>
      </w:r>
      <w:r>
        <w:t xml:space="preserve"> </w:t>
      </w:r>
      <w:r>
        <w:t xml:space="preserve">According to Miami Herald,</w:t>
      </w:r>
      <w:r>
        <w:t xml:space="preserve"> </w:t>
      </w:r>
      <w:r>
        <w:t xml:space="preserve">“</w:t>
      </w:r>
      <w:r>
        <w:t xml:space="preserve">Luna and fellow Florida Reps. Matt Gaetz, a Republican, and Jared Moskowitz, a Democrat, urged congressional colleagues to pass an amendment to the National Defense Authorization Act to require the Department of Defense to automatically declassify records relating to</w:t>
      </w:r>
      <w:r>
        <w:t xml:space="preserve"> </w:t>
      </w:r>
      <w:r>
        <w:t xml:space="preserve">‘</w:t>
      </w:r>
      <w:r>
        <w:t xml:space="preserve">publicly known sightings.</w:t>
      </w:r>
      <w:r>
        <w:t xml:space="preserve">’</w:t>
      </w:r>
      <w:r>
        <w:t xml:space="preserve">”</w:t>
      </w:r>
      <w:r>
        <w:t xml:space="preserve"> </w:t>
      </w:r>
      <w:r>
        <w:t xml:space="preserve">[Miami Herald,</w:t>
      </w:r>
      <w:r>
        <w:t xml:space="preserve"> </w:t>
      </w:r>
      <w:hyperlink r:id="rId20">
        <w:r>
          <w:rPr>
            <w:rStyle w:val="Hyperlink"/>
          </w:rPr>
          <w:t xml:space="preserve">11/30/23</w:t>
        </w:r>
      </w:hyperlink>
      <w:r>
        <w:t xml:space="preserve">]</w:t>
      </w:r>
    </w:p>
    <w:p>
      <w:pPr>
        <w:pStyle w:val="BodyText"/>
      </w:pPr>
      <w:r>
        <w:rPr>
          <w:bCs/>
          <w:b/>
        </w:rPr>
        <w:t xml:space="preserve">July 2023: Luna Sought Classified Briefing On UFO Incident Near Elgin Air Force Base</w:t>
      </w:r>
      <w:r>
        <w:t xml:space="preserve"> </w:t>
      </w:r>
      <w:r>
        <w:t xml:space="preserve">According to Miami Herald,</w:t>
      </w:r>
      <w:r>
        <w:t xml:space="preserve"> </w:t>
      </w:r>
      <w:r>
        <w:t xml:space="preserve">“</w:t>
      </w:r>
      <w:r>
        <w:t xml:space="preserve">Gaetz said Thursday that when he, Luna and Rep. Tim Burchett, R-Tennessee, sought a classified briefing on a reported UFO incident near Elgin Air Force Base, near Pensacola, they were initially denied. After hours of negotiation, they were eventually able to meet with a test pilot who saw and photographed the object.</w:t>
      </w:r>
      <w:r>
        <w:t xml:space="preserve">”</w:t>
      </w:r>
      <w:r>
        <w:t xml:space="preserve"> </w:t>
      </w:r>
      <w:r>
        <w:t xml:space="preserve">[Miami Herald,</w:t>
      </w:r>
      <w:r>
        <w:t xml:space="preserve"> </w:t>
      </w:r>
      <w:hyperlink r:id="rId20">
        <w:r>
          <w:rPr>
            <w:rStyle w:val="Hyperlink"/>
          </w:rPr>
          <w:t xml:space="preserve">11/30/23</w:t>
        </w:r>
      </w:hyperlink>
      <w:r>
        <w:t xml:space="preserve">]</w:t>
      </w:r>
    </w:p>
    <w:p>
      <w:pPr>
        <w:pStyle w:val="BodyText"/>
      </w:pPr>
      <w:r>
        <w:rPr>
          <w:bCs/>
          <w:b/>
        </w:rPr>
        <w:t xml:space="preserve">November 2023: Luna Claimed U.S. Government Obstructed UAP Transparency</w:t>
      </w:r>
      <w:r>
        <w:t xml:space="preserve"> </w:t>
      </w:r>
      <w:r>
        <w:t xml:space="preserve">According to NBC - 8 WFLA: Web Edition Articles,</w:t>
      </w:r>
      <w:r>
        <w:t xml:space="preserve"> </w:t>
      </w:r>
      <w:r>
        <w:t xml:space="preserve">“</w:t>
      </w:r>
      <w:r>
        <w:t xml:space="preserve">Luna dijo que será la anfitriona de la conferencia de prensa el jueves a las 12:20 p.m. para</w:t>
      </w:r>
      <w:r>
        <w:t xml:space="preserve"> </w:t>
      </w:r>
      <w:r>
        <w:t xml:space="preserve">‘</w:t>
      </w:r>
      <w:r>
        <w:t xml:space="preserve">llamar la atención sobre cómo el gobierno de Estados Unidos ha encubierto la transparencia de los UAP</w:t>
      </w:r>
      <w:r>
        <w:t xml:space="preserve">’</w:t>
      </w:r>
      <w:r>
        <w:t xml:space="preserve"> </w:t>
      </w:r>
      <w:r>
        <w:t xml:space="preserve">y</w:t>
      </w:r>
      <w:r>
        <w:t xml:space="preserve"> </w:t>
      </w:r>
      <w:r>
        <w:t xml:space="preserve">‘</w:t>
      </w:r>
      <w:r>
        <w:t xml:space="preserve">prohibió al pueblo estadounidense saber la verdad sobre los UAP</w:t>
      </w:r>
      <w:r>
        <w:t xml:space="preserve">’</w:t>
      </w:r>
      <w:r>
        <w:t xml:space="preserve">.</w:t>
      </w:r>
      <w:r>
        <w:t xml:space="preserve">”</w:t>
      </w:r>
      <w:r>
        <w:t xml:space="preserve"> </w:t>
      </w:r>
      <w:r>
        <w:t xml:space="preserve">[NBC - 8 WFLA: Web Edition Articles,</w:t>
      </w:r>
      <w:r>
        <w:t xml:space="preserve"> </w:t>
      </w:r>
      <w:hyperlink r:id="rId21">
        <w:r>
          <w:rPr>
            <w:rStyle w:val="Hyperlink"/>
          </w:rPr>
          <w:t xml:space="preserve">11/30/23</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9S5-HK11-DYJM-M01Y-00000-00&amp;context=1519360" TargetMode="External" /><Relationship Type="http://schemas.openxmlformats.org/officeDocument/2006/relationships/hyperlink" Id="rId21" Target="https://advance.lexis.com/api/document?collection=news&amp;id=urn:contentItem:69S7-BRC1-JBCN-31JG-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9S5-HK11-DYJM-M01Y-00000-00&amp;context=1519360" TargetMode="External" /><Relationship Type="http://schemas.openxmlformats.org/officeDocument/2006/relationships/hyperlink" Id="rId21" Target="https://advance.lexis.com/api/document?collection=news&amp;id=urn:contentItem:69S7-BRC1-JBCN-31JG-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2026-01-27T02:10:02Z</dcterms:created>
  <dcterms:modified xsi:type="dcterms:W3CDTF">2026-01-27T02:10:02Z</dcterms:modified>
</cp:coreProperties>
</file>

<file path=docProps/custom.xml><?xml version="1.0" encoding="utf-8"?>
<Properties xmlns="http://schemas.openxmlformats.org/officeDocument/2006/custom-properties" xmlns:vt="http://schemas.openxmlformats.org/officeDocument/2006/docPropsVTypes"/>
</file>