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2042bfa5fb66e4ade38fb4d2340ff21ce98232"/>
    <w:p>
      <w:pPr>
        <w:pStyle w:val="Heading1"/>
      </w:pPr>
      <w:r>
        <w:t xml:space="preserve">Universal Health Care and Health Insurance Reform</w:t>
      </w:r>
    </w:p>
    <w:bookmarkStart w:id="22" w:name="affordable-health-care-access"/>
    <w:p>
      <w:pPr>
        <w:pStyle w:val="Heading3"/>
      </w:pPr>
      <w:r>
        <w:t xml:space="preserve">Affordable Health Care Access</w:t>
      </w:r>
    </w:p>
    <w:bookmarkStart w:id="21" w:name="opposition-to-single-payer-systems"/>
    <w:p>
      <w:pPr>
        <w:pStyle w:val="Heading4"/>
      </w:pPr>
      <w:r>
        <w:t xml:space="preserve">Opposition to single-payer systems</w:t>
      </w:r>
    </w:p>
    <w:p>
      <w:pPr>
        <w:pStyle w:val="FirstParagraph"/>
      </w:pPr>
      <w:r>
        <w:rPr>
          <w:bCs/>
          <w:b/>
        </w:rPr>
        <w:t xml:space="preserve">Luna Advocated Free-Market Approaches To Healthcare And Student Debt</w:t>
      </w:r>
      <w:r>
        <w:t xml:space="preserve"> </w:t>
      </w:r>
      <w:r>
        <w:t xml:space="preserve">According to Daily Wire,</w:t>
      </w:r>
      <w:r>
        <w:t xml:space="preserve"> </w:t>
      </w:r>
      <w:r>
        <w:t xml:space="preserve">“</w:t>
      </w:r>
      <w:r>
        <w:t xml:space="preserve">With healthcare for example, if we were to enable more insurance companies to come forward with plans for healthcare coverage and get rid of some of the red-tape doctors face when opening their own practices, it would make the market competitive, meaning the prices for these plans and walk-in clinics would drop. In an instance of student loan debt, I joined the military and worked my way through college paying for it via the GI-bill.</w:t>
      </w:r>
      <w:r>
        <w:t xml:space="preserve">”</w:t>
      </w:r>
      <w:r>
        <w:t xml:space="preserve"> </w:t>
      </w:r>
      <w:r>
        <w:t xml:space="preserve">[Daily Wire,</w:t>
      </w:r>
      <w:r>
        <w:t xml:space="preserve"> </w:t>
      </w:r>
      <w:hyperlink r:id="rId20">
        <w:r>
          <w:rPr>
            <w:rStyle w:val="Hyperlink"/>
          </w:rPr>
          <w:t xml:space="preserve">9/19/19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dailywire.com/news/latina-veteran-launches-gop-congressional-bid-ryan-saavedr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dailywire.com/news/latina-veteran-launches-gop-congressional-bid-ryan-saavedr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