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5cd0f8b5e3e3f223494d2056a25abc38d11e924"/>
    <w:p>
      <w:pPr>
        <w:pStyle w:val="Heading1"/>
      </w:pPr>
      <w:r>
        <w:t xml:space="preserve">Campaign Strategies and Community Outreach</w:t>
      </w:r>
    </w:p>
    <w:bookmarkStart w:id="26" w:name="summary"/>
    <w:p>
      <w:pPr>
        <w:pStyle w:val="Heading3"/>
      </w:pPr>
      <w:r>
        <w:t xml:space="preserve">Summary</w:t>
      </w:r>
    </w:p>
    <w:p>
      <w:pPr>
        <w:numPr>
          <w:ilvl w:val="0"/>
          <w:numId w:val="1001"/>
        </w:numPr>
      </w:pPr>
      <w:r>
        <w:t xml:space="preserve">Anna Paulina Luna’s 2024 campaign heavily emphasized grassroots efforts, claiming significant outreach including over 110,000 phone calls and 60,000 doors knocked, which Luna credited for her reelection success (</w:t>
      </w:r>
      <w:hyperlink r:id="rId20">
        <w:r>
          <w:rPr>
            <w:rStyle w:val="Hyperlink"/>
          </w:rPr>
          <w:t xml:space="preserve">NBC - 8 WFLA, 11/5/24</w:t>
        </w:r>
      </w:hyperlink>
      <w:r>
        <w:t xml:space="preserve">).</w:t>
      </w:r>
    </w:p>
    <w:p>
      <w:pPr>
        <w:numPr>
          <w:ilvl w:val="0"/>
          <w:numId w:val="1001"/>
        </w:numPr>
      </w:pPr>
      <w:r>
        <w:t xml:space="preserve">Luna’s campaign messaging focused on winning support from Hispanic, independent, and low-propensity voters, asserting that these groups surged toward the GOP and Trump in critical battleground states (</w:t>
      </w:r>
      <w:hyperlink r:id="rId21">
        <w:r>
          <w:rPr>
            <w:rStyle w:val="Hyperlink"/>
          </w:rPr>
          <w:t xml:space="preserve">Fox News, 11/3/24</w:t>
        </w:r>
      </w:hyperlink>
      <w:r>
        <w:t xml:space="preserve">).</w:t>
      </w:r>
    </w:p>
    <w:p>
      <w:pPr>
        <w:numPr>
          <w:ilvl w:val="0"/>
          <w:numId w:val="1001"/>
        </w:numPr>
      </w:pPr>
      <w:r>
        <w:t xml:space="preserve">The campaign used direct attacks on Democratic opponent Whitney Fox, including an online ad alleging Fox’s support for FEMA funding for undocumented immigrants—a claim Fox denied and called a</w:t>
      </w:r>
      <w:r>
        <w:t xml:space="preserve"> </w:t>
      </w:r>
      <w:r>
        <w:t xml:space="preserve">“</w:t>
      </w:r>
      <w:r>
        <w:t xml:space="preserve">desperate tactic</w:t>
      </w:r>
      <w:r>
        <w:t xml:space="preserve">”</w:t>
      </w:r>
      <w:r>
        <w:t xml:space="preserve"> </w:t>
      </w:r>
      <w:r>
        <w:t xml:space="preserve">(</w:t>
      </w:r>
      <w:hyperlink r:id="rId22">
        <w:r>
          <w:rPr>
            <w:rStyle w:val="Hyperlink"/>
          </w:rPr>
          <w:t xml:space="preserve">Tampa Bay Times, 10/24/24</w:t>
        </w:r>
      </w:hyperlink>
      <w:r>
        <w:t xml:space="preserve">).</w:t>
      </w:r>
    </w:p>
    <w:p>
      <w:pPr>
        <w:numPr>
          <w:ilvl w:val="0"/>
          <w:numId w:val="1001"/>
        </w:numPr>
      </w:pPr>
      <w:r>
        <w:t xml:space="preserve">Luna criticized Democratic outreach to Hispanic voters, arguing that Vice President Kamala Harris relied on surrogates rather than personally engaging with the community (</w:t>
      </w:r>
      <w:hyperlink r:id="rId23">
        <w:r>
          <w:rPr>
            <w:rStyle w:val="Hyperlink"/>
          </w:rPr>
          <w:t xml:space="preserve">Fox News’ Jesse Watters, 11/3/24</w:t>
        </w:r>
      </w:hyperlink>
      <w:r>
        <w:t xml:space="preserve">).</w:t>
      </w:r>
    </w:p>
    <w:p>
      <w:pPr>
        <w:numPr>
          <w:ilvl w:val="0"/>
          <w:numId w:val="1001"/>
        </w:numPr>
      </w:pPr>
      <w:r>
        <w:t xml:space="preserve">Potential vulnerabilities included criticism from the Democratic Congressional Campaign Committee over Luna’s fundraising and focus on</w:t>
      </w:r>
      <w:r>
        <w:t xml:space="preserve"> </w:t>
      </w:r>
      <w:r>
        <w:t xml:space="preserve">“</w:t>
      </w:r>
      <w:r>
        <w:t xml:space="preserve">culture wars</w:t>
      </w:r>
      <w:r>
        <w:t xml:space="preserve">”</w:t>
      </w:r>
      <w:r>
        <w:t xml:space="preserve"> </w:t>
      </w:r>
      <w:r>
        <w:t xml:space="preserve">rather than key voter issues, as well as reports of campaign tensions, including an alleged physical altercation between campaign staff and an opponent’s supporter (</w:t>
      </w:r>
      <w:hyperlink r:id="rId24">
        <w:r>
          <w:rPr>
            <w:rStyle w:val="Hyperlink"/>
          </w:rPr>
          <w:t xml:space="preserve">Tampa Bay Times, 4/16/24</w:t>
        </w:r>
      </w:hyperlink>
      <w:r>
        <w:t xml:space="preserve">,</w:t>
      </w:r>
      <w:r>
        <w:t xml:space="preserve"> </w:t>
      </w:r>
      <w:hyperlink r:id="rId25">
        <w:r>
          <w:rPr>
            <w:rStyle w:val="Hyperlink"/>
          </w:rPr>
          <w:t xml:space="preserve">Sunday Morning Futures, 11/3/24</w:t>
        </w:r>
      </w:hyperlink>
      <w:r>
        <w:t xml:space="preserve">).</w:t>
      </w:r>
    </w:p>
    <w:bookmarkEnd w:id="26"/>
    <w:bookmarkStart w:id="27" w:name="criticism-from-opponents-and-media"/>
    <w:p>
      <w:pPr>
        <w:pStyle w:val="Heading3"/>
      </w:pPr>
      <w:r>
        <w:t xml:space="preserve">Criticism from Opponents and Media</w:t>
      </w:r>
    </w:p>
    <w:p>
      <w:pPr>
        <w:pStyle w:val="FirstParagraph"/>
      </w:pPr>
      <w:r>
        <w:rPr>
          <w:bCs/>
          <w:b/>
        </w:rPr>
        <w:t xml:space="preserve">Anna Paulina Luna Ran An Online Attack Ad Against Whitney Fox In 2024</w:t>
      </w:r>
      <w:r>
        <w:t xml:space="preserve"> </w:t>
      </w:r>
      <w:r>
        <w:t xml:space="preserve">According to Tampa Bay Times,</w:t>
      </w:r>
      <w:r>
        <w:t xml:space="preserve"> </w:t>
      </w:r>
      <w:r>
        <w:t xml:space="preserve">“</w:t>
      </w:r>
      <w:r>
        <w:t xml:space="preserve">However, Luna has aired an online attack ad against Fox, claiming that the Democrat supports FEMA money for immigrants who are in the country illegally. (Fox denied this, calling the claim part of Luna’s</w:t>
      </w:r>
      <w:r>
        <w:t xml:space="preserve"> </w:t>
      </w:r>
      <w:r>
        <w:t xml:space="preserve">‘</w:t>
      </w:r>
      <w:r>
        <w:t xml:space="preserve">desperate tactics.</w:t>
      </w:r>
      <w:r>
        <w:t xml:space="preserve">’</w:t>
      </w:r>
      <w:r>
        <w:t xml:space="preserve">)</w:t>
      </w:r>
      <w:r>
        <w:t xml:space="preserve">”</w:t>
      </w:r>
      <w:r>
        <w:t xml:space="preserve"> </w:t>
      </w:r>
      <w:r>
        <w:t xml:space="preserve">[Tampa Bay Times,</w:t>
      </w:r>
      <w:r>
        <w:t xml:space="preserve"> </w:t>
      </w:r>
      <w:hyperlink r:id="rId22">
        <w:r>
          <w:rPr>
            <w:rStyle w:val="Hyperlink"/>
          </w:rPr>
          <w:t xml:space="preserve">10/24/24</w:t>
        </w:r>
      </w:hyperlink>
      <w:r>
        <w:t xml:space="preserve">]</w:t>
      </w:r>
    </w:p>
    <w:p>
      <w:pPr>
        <w:pStyle w:val="BodyText"/>
      </w:pPr>
      <w:r>
        <w:rPr>
          <w:bCs/>
          <w:b/>
        </w:rPr>
        <w:t xml:space="preserve">2024: Anna Paulina Luna Reported Campaign Manager Assaulted By Opponent’s Supporter</w:t>
      </w:r>
      <w:r>
        <w:t xml:space="preserve"> </w:t>
      </w:r>
      <w:r>
        <w:t xml:space="preserve">In an interview with Sunday Morning Futures, Anna Paulina Luna said,</w:t>
      </w:r>
      <w:r>
        <w:t xml:space="preserve"> </w:t>
      </w:r>
      <w:r>
        <w:t xml:space="preserve">“</w:t>
      </w:r>
      <w:r>
        <w:t xml:space="preserve">yesterday I actually had – unfortunately, my campaign manager, who’s a woman, was assaulted by one of Whitney Fox’s supporters at the Clearwater Courthouse for early voting. And so what we’re finding right now is, because of the polarized media, largely due to the rhetoric that Kamala Harris and Whitney Fox have been putting out, people are getting hurt.</w:t>
      </w:r>
      <w:r>
        <w:t xml:space="preserve">”</w:t>
      </w:r>
      <w:r>
        <w:t xml:space="preserve"> </w:t>
      </w:r>
      <w:r>
        <w:t xml:space="preserve">[Interview - Anna Paulina Luna with Sunday Morning Futures,</w:t>
      </w:r>
      <w:r>
        <w:t xml:space="preserve"> </w:t>
      </w:r>
      <w:hyperlink r:id="rId25">
        <w:r>
          <w:rPr>
            <w:rStyle w:val="Hyperlink"/>
          </w:rPr>
          <w:t xml:space="preserve">11/3/24</w:t>
        </w:r>
      </w:hyperlink>
      <w:r>
        <w:t xml:space="preserve">]</w:t>
      </w:r>
    </w:p>
    <w:p>
      <w:pPr>
        <w:pStyle w:val="BodyText"/>
      </w:pPr>
      <w:r>
        <w:rPr>
          <w:bCs/>
          <w:b/>
        </w:rPr>
        <w:t xml:space="preserve">April 2024: DCCC Criticized Anna Paulina Luna’s Fundraising And Focus</w:t>
      </w:r>
      <w:r>
        <w:t xml:space="preserve"> </w:t>
      </w:r>
      <w:r>
        <w:t xml:space="preserve">According to Tampa Bay Times,</w:t>
      </w:r>
      <w:r>
        <w:t xml:space="preserve"> </w:t>
      </w:r>
      <w:r>
        <w:t xml:space="preserve">“</w:t>
      </w:r>
      <w:r>
        <w:t xml:space="preserve">‘</w:t>
      </w:r>
      <w:r>
        <w:t xml:space="preserve">Anna Paulina Luna’s consistently weak fundraising numbers and inability to connect with voters is no surprise given her continued focus on culture wars instead of the actual issues top of mind for Floridians,</w:t>
      </w:r>
      <w:r>
        <w:t xml:space="preserve">’</w:t>
      </w:r>
      <w:r>
        <w:t xml:space="preserve"> </w:t>
      </w:r>
      <w:r>
        <w:t xml:space="preserve">wrote Lauryn Fanguen, a spokesperson for the Democratic Congressional Campaign Committee.</w:t>
      </w:r>
      <w:r>
        <w:t xml:space="preserve">”</w:t>
      </w:r>
      <w:r>
        <w:t xml:space="preserve"> </w:t>
      </w:r>
      <w:r>
        <w:t xml:space="preserve">[Tampa Bay Times,</w:t>
      </w:r>
      <w:r>
        <w:t xml:space="preserve"> </w:t>
      </w:r>
      <w:hyperlink r:id="rId24">
        <w:r>
          <w:rPr>
            <w:rStyle w:val="Hyperlink"/>
          </w:rPr>
          <w:t xml:space="preserve">4/16/24</w:t>
        </w:r>
      </w:hyperlink>
      <w:r>
        <w:t xml:space="preserve">]</w:t>
      </w:r>
    </w:p>
    <w:p>
      <w:pPr>
        <w:pStyle w:val="BodyText"/>
      </w:pPr>
      <w:r>
        <w:rPr>
          <w:bCs/>
          <w:b/>
        </w:rPr>
        <w:t xml:space="preserve">April 2024: Luna Campaign Downplayed Democratic Opponents’ Fundraising</w:t>
      </w:r>
      <w:r>
        <w:t xml:space="preserve"> </w:t>
      </w:r>
      <w:r>
        <w:t xml:space="preserve">According to Tampa Bay Times,</w:t>
      </w:r>
      <w:r>
        <w:t xml:space="preserve"> </w:t>
      </w:r>
      <w:r>
        <w:t xml:space="preserve">“</w:t>
      </w:r>
      <w:r>
        <w:t xml:space="preserve">‘</w:t>
      </w:r>
      <w:r>
        <w:t xml:space="preserve">Rep. Luna does not have a serious ’opponent,</w:t>
      </w:r>
      <w:r>
        <w:t xml:space="preserve">’</w:t>
      </w:r>
      <w:r>
        <w:t xml:space="preserve">’ a campaign spokesperson wrote.</w:t>
      </w:r>
      <w:r>
        <w:t xml:space="preserve"> </w:t>
      </w:r>
      <w:r>
        <w:t xml:space="preserve">‘</w:t>
      </w:r>
      <w:r>
        <w:t xml:space="preserve">The fundraising numbers of her ’opponents</w:t>
      </w:r>
      <w:r>
        <w:t xml:space="preserve">’</w:t>
      </w:r>
      <w:r>
        <w:t xml:space="preserve"> </w:t>
      </w:r>
      <w:r>
        <w:t xml:space="preserve">don’t mean anything.’</w:t>
      </w:r>
      <w:r>
        <w:t xml:space="preserve">”</w:t>
      </w:r>
      <w:r>
        <w:t xml:space="preserve"> </w:t>
      </w:r>
      <w:r>
        <w:t xml:space="preserve">[Tampa Bay Times,</w:t>
      </w:r>
      <w:r>
        <w:t xml:space="preserve"> </w:t>
      </w:r>
      <w:hyperlink r:id="rId24">
        <w:r>
          <w:rPr>
            <w:rStyle w:val="Hyperlink"/>
          </w:rPr>
          <w:t xml:space="preserve">4/16/24</w:t>
        </w:r>
      </w:hyperlink>
      <w:r>
        <w:t xml:space="preserve">]</w:t>
      </w:r>
    </w:p>
    <w:bookmarkEnd w:id="27"/>
    <w:bookmarkStart w:id="30" w:name="hispanic-voter-engagement"/>
    <w:p>
      <w:pPr>
        <w:pStyle w:val="Heading3"/>
      </w:pPr>
      <w:r>
        <w:t xml:space="preserve">Hispanic Voter Engagement</w:t>
      </w:r>
    </w:p>
    <w:p>
      <w:pPr>
        <w:pStyle w:val="FirstParagraph"/>
      </w:pPr>
      <w:r>
        <w:rPr>
          <w:bCs/>
          <w:b/>
        </w:rPr>
        <w:t xml:space="preserve">2024: Anna Paulina Luna Claimed Hispanic and Independent Voters Shifted Toward GOP</w:t>
      </w:r>
      <w:r>
        <w:t xml:space="preserve"> </w:t>
      </w:r>
      <w:r>
        <w:t xml:space="preserve">In an interview with Sunday Morning Futures, Anna Paulina Luna said,</w:t>
      </w:r>
      <w:r>
        <w:t xml:space="preserve"> </w:t>
      </w:r>
      <w:r>
        <w:t xml:space="preserve">“</w:t>
      </w:r>
      <w:r>
        <w:t xml:space="preserve">President Trump is surging right now with people that we haven’t showed up, these low-propensity voters. But also, too – Mike Johnson said at best – Hispanic voters in some of these battleground states, like Nevada, like Arizona are actually surging in favor of President Trump’s platform… people are showing up to the polls. Independents are showing up in record numbers.</w:t>
      </w:r>
      <w:r>
        <w:t xml:space="preserve">”</w:t>
      </w:r>
      <w:r>
        <w:t xml:space="preserve"> </w:t>
      </w:r>
      <w:r>
        <w:t xml:space="preserve">[Interview - Anna Paulina Luna with Sunday Morning Futures,</w:t>
      </w:r>
      <w:r>
        <w:t xml:space="preserve"> </w:t>
      </w:r>
      <w:hyperlink r:id="rId25">
        <w:r>
          <w:rPr>
            <w:rStyle w:val="Hyperlink"/>
          </w:rPr>
          <w:t xml:space="preserve">11/3/24</w:t>
        </w:r>
      </w:hyperlink>
      <w:r>
        <w:t xml:space="preserve">]</w:t>
      </w:r>
    </w:p>
    <w:bookmarkStart w:id="29" w:name="hispanic-voter-engagement-1"/>
    <w:p>
      <w:pPr>
        <w:pStyle w:val="Heading4"/>
      </w:pPr>
      <w:r>
        <w:t xml:space="preserve">Hispanic Voter Engagement</w:t>
      </w:r>
    </w:p>
    <w:p>
      <w:pPr>
        <w:pStyle w:val="FirstParagraph"/>
      </w:pPr>
      <w:r>
        <w:rPr>
          <w:bCs/>
          <w:b/>
        </w:rPr>
        <w:t xml:space="preserve">2024: Anna Paulina Luna Asserted Trump Campaign Surging With Low-Propensity and Hispanic Voters</w:t>
      </w:r>
      <w:r>
        <w:t xml:space="preserve"> </w:t>
      </w:r>
      <w:r>
        <w:t xml:space="preserve">In an interview with Fox News, Anna Paulina Luna said,</w:t>
      </w:r>
      <w:r>
        <w:t xml:space="preserve"> </w:t>
      </w:r>
      <w:r>
        <w:t xml:space="preserve">“</w:t>
      </w:r>
      <w:r>
        <w:t xml:space="preserve">President Trump is surging right now with people that we haven’t showed up, these low- propensity voters. But also, too – Mike Johnson said at best – Hispanic voters in some of these battleground states, like Nevada, like Arizona are actually surging in favor of President Trump’s platform.</w:t>
      </w:r>
      <w:r>
        <w:t xml:space="preserve">”</w:t>
      </w:r>
      <w:r>
        <w:t xml:space="preserve"> </w:t>
      </w:r>
      <w:r>
        <w:t xml:space="preserve">[Interview - Anna Paulina Luna with Fox News SUNDAY MORNING FUTURES,</w:t>
      </w:r>
      <w:r>
        <w:t xml:space="preserve"> </w:t>
      </w:r>
      <w:hyperlink r:id="rId28">
        <w:r>
          <w:rPr>
            <w:rStyle w:val="Hyperlink"/>
          </w:rPr>
          <w:t xml:space="preserve">11/3/24</w:t>
        </w:r>
      </w:hyperlink>
      <w:r>
        <w:t xml:space="preserve">]</w:t>
      </w:r>
    </w:p>
    <w:p>
      <w:pPr>
        <w:pStyle w:val="BodyText"/>
      </w:pPr>
      <w:r>
        <w:rPr>
          <w:bCs/>
          <w:b/>
        </w:rPr>
        <w:t xml:space="preserve">2024: Anna Paulina Luna Criticized Kamala Harris’ Outreach To Hispanic Voters As Reliant On Surrogates</w:t>
      </w:r>
      <w:r>
        <w:t xml:space="preserve"> </w:t>
      </w:r>
      <w:r>
        <w:t xml:space="preserve">In an interview with Fox News’ Jesse Watters, Rep. Anna Paulina Luna said,</w:t>
      </w:r>
      <w:r>
        <w:t xml:space="preserve"> </w:t>
      </w:r>
      <w:r>
        <w:t xml:space="preserve">“</w:t>
      </w:r>
      <w:r>
        <w:t xml:space="preserve">Kamala has been doing low key, focusing and targeting on Hispanic voters. And what I saw recently is because she’s not going on and actually sharing her message directly, she’s relying on these surrogates. So actually, I just saw a list in every single battleground state that she’s campaigning on from now until Election Day, she is actually having major Hispanic speakers and performers there.</w:t>
      </w:r>
      <w:r>
        <w:t xml:space="preserve">”</w:t>
      </w:r>
      <w:r>
        <w:t xml:space="preserve"> </w:t>
      </w:r>
      <w:r>
        <w:t xml:space="preserve">[Interview - Rep. Anna Paulina Luna with Fox News’ Jesse Watters,</w:t>
      </w:r>
      <w:r>
        <w:t xml:space="preserve"> </w:t>
      </w:r>
      <w:hyperlink r:id="rId23">
        <w:r>
          <w:rPr>
            <w:rStyle w:val="Hyperlink"/>
          </w:rPr>
          <w:t xml:space="preserve">11/3/24</w:t>
        </w:r>
      </w:hyperlink>
      <w:r>
        <w:t xml:space="preserve">]</w:t>
      </w:r>
    </w:p>
    <w:p>
      <w:pPr>
        <w:pStyle w:val="BodyText"/>
      </w:pPr>
      <w:r>
        <w:rPr>
          <w:bCs/>
          <w:b/>
        </w:rPr>
        <w:t xml:space="preserve">2024: Anna Paulina Luna Claimed Hispanic Voters Supported Trump In Battleground States</w:t>
      </w:r>
      <w:r>
        <w:t xml:space="preserve"> </w:t>
      </w:r>
      <w:r>
        <w:t xml:space="preserve">In an interview with Fox News, Anna Paulina Luna said,</w:t>
      </w:r>
      <w:r>
        <w:t xml:space="preserve"> </w:t>
      </w:r>
      <w:r>
        <w:t xml:space="preserve">“</w:t>
      </w:r>
      <w:r>
        <w:t xml:space="preserve">Mike Johnson said at best – Hispanic voters in some of these battleground states, like Nevada, like Arizona are actually surging in favor of President Trump’s platform. And so I think, when you’re talking about the national demographics that are coming home for the GOP, that’s going to affect everyone, not just the presidential, but downballot.</w:t>
      </w:r>
      <w:r>
        <w:t xml:space="preserve">”</w:t>
      </w:r>
      <w:r>
        <w:t xml:space="preserve"> </w:t>
      </w:r>
      <w:r>
        <w:t xml:space="preserve">[Interview - Anna Paulina Luna with Fox News (Sunday Morning Futures),</w:t>
      </w:r>
      <w:r>
        <w:t xml:space="preserve"> </w:t>
      </w:r>
      <w:hyperlink r:id="rId21">
        <w:r>
          <w:rPr>
            <w:rStyle w:val="Hyperlink"/>
          </w:rPr>
          <w:t xml:space="preserve">11/3/24</w:t>
        </w:r>
      </w:hyperlink>
      <w:r>
        <w:t xml:space="preserve">]</w:t>
      </w:r>
    </w:p>
    <w:p>
      <w:pPr>
        <w:pStyle w:val="BodyText"/>
      </w:pPr>
      <w:r>
        <w:rPr>
          <w:bCs/>
          <w:b/>
        </w:rPr>
        <w:t xml:space="preserve">2024: Anna Paulina Luna Linked Trump Support Among Minority Groups To Foreign Policy</w:t>
      </w:r>
      <w:r>
        <w:t xml:space="preserve"> </w:t>
      </w:r>
      <w:r>
        <w:t xml:space="preserve">In an interview with Fox News, Anna Paulina Luna said,</w:t>
      </w:r>
      <w:r>
        <w:t xml:space="preserve"> </w:t>
      </w:r>
      <w:r>
        <w:t xml:space="preserve">“</w:t>
      </w:r>
      <w:r>
        <w:t xml:space="preserve">Also too, when you’re talking about the various parties, like, for example, Jewish Americans or Muslim Americans that are supporting President Trump, it’s because of his peace perspective and foreign policy on the Middle East.</w:t>
      </w:r>
      <w:r>
        <w:t xml:space="preserve">”</w:t>
      </w:r>
      <w:r>
        <w:t xml:space="preserve"> </w:t>
      </w:r>
      <w:r>
        <w:t xml:space="preserve">[Interview - Anna Paulina Luna with Fox News (Sunday Morning Futures),</w:t>
      </w:r>
      <w:r>
        <w:t xml:space="preserve"> </w:t>
      </w:r>
      <w:hyperlink r:id="rId21">
        <w:r>
          <w:rPr>
            <w:rStyle w:val="Hyperlink"/>
          </w:rPr>
          <w:t xml:space="preserve">11/3/24</w:t>
        </w:r>
      </w:hyperlink>
      <w:r>
        <w:t xml:space="preserve">]</w:t>
      </w:r>
    </w:p>
    <w:bookmarkEnd w:id="29"/>
    <w:bookmarkEnd w:id="30"/>
    <w:bookmarkStart w:id="32" w:name="community-events-and-disaster-response"/>
    <w:p>
      <w:pPr>
        <w:pStyle w:val="Heading3"/>
      </w:pPr>
      <w:r>
        <w:t xml:space="preserve">Community Events and Disaster Response</w:t>
      </w:r>
    </w:p>
    <w:bookmarkStart w:id="31" w:name="community-events-and-disaster-response-1"/>
    <w:p>
      <w:pPr>
        <w:pStyle w:val="Heading4"/>
      </w:pPr>
      <w:r>
        <w:t xml:space="preserve">Community Events and Disaster Response</w:t>
      </w:r>
    </w:p>
    <w:p>
      <w:pPr>
        <w:pStyle w:val="FirstParagraph"/>
      </w:pPr>
      <w:r>
        <w:rPr>
          <w:bCs/>
          <w:b/>
        </w:rPr>
        <w:t xml:space="preserve">2024: Anna Paulina Luna Claimed Independents Showed Up In Record Numbers For GOP</w:t>
      </w:r>
      <w:r>
        <w:t xml:space="preserve"> </w:t>
      </w:r>
      <w:r>
        <w:t xml:space="preserve">In an interview with Fox News, Anna Paulina Luna said,</w:t>
      </w:r>
      <w:r>
        <w:t xml:space="preserve"> </w:t>
      </w:r>
      <w:r>
        <w:t xml:space="preserve">“</w:t>
      </w:r>
      <w:r>
        <w:t xml:space="preserve">Independents are showing up in record numbers. And so, if people show up, which I would recommend, show up, vote in person, vote early, I think we’re on track to win this thing.</w:t>
      </w:r>
      <w:r>
        <w:t xml:space="preserve">”</w:t>
      </w:r>
      <w:r>
        <w:t xml:space="preserve"> </w:t>
      </w:r>
      <w:r>
        <w:t xml:space="preserve">[Interview - Anna Paulina Luna with Fox News (Sunday Morning Futures),</w:t>
      </w:r>
      <w:r>
        <w:t xml:space="preserve"> </w:t>
      </w:r>
      <w:hyperlink r:id="rId21">
        <w:r>
          <w:rPr>
            <w:rStyle w:val="Hyperlink"/>
          </w:rPr>
          <w:t xml:space="preserve">11/3/24</w:t>
        </w:r>
      </w:hyperlink>
      <w:r>
        <w:t xml:space="preserve">]</w:t>
      </w:r>
    </w:p>
    <w:p>
      <w:pPr>
        <w:pStyle w:val="BodyText"/>
      </w:pPr>
      <w:r>
        <w:rPr>
          <w:bCs/>
          <w:b/>
        </w:rPr>
        <w:t xml:space="preserve">2024: Anna Paulina Luna Encouraged Early And In-Person Voting For GOP Victory</w:t>
      </w:r>
      <w:r>
        <w:t xml:space="preserve"> </w:t>
      </w:r>
      <w:r>
        <w:t xml:space="preserve">In an interview with Fox News, Anna Paulina Luna said,</w:t>
      </w:r>
      <w:r>
        <w:t xml:space="preserve"> </w:t>
      </w:r>
      <w:r>
        <w:t xml:space="preserve">“</w:t>
      </w:r>
      <w:r>
        <w:t xml:space="preserve">if you vote early, vote in person. We can target people that haven’t showed up yet, we can do ballot chasing, but we need your help. Don’t believe the rhetoric. We’re going to win this thing. Just get to the polls.</w:t>
      </w:r>
      <w:r>
        <w:t xml:space="preserve">”</w:t>
      </w:r>
      <w:r>
        <w:t xml:space="preserve"> </w:t>
      </w:r>
      <w:r>
        <w:t xml:space="preserve">[Interview - Anna Paulina Luna with Fox News (Sunday Morning Futures),</w:t>
      </w:r>
      <w:r>
        <w:t xml:space="preserve"> </w:t>
      </w:r>
      <w:hyperlink r:id="rId21">
        <w:r>
          <w:rPr>
            <w:rStyle w:val="Hyperlink"/>
          </w:rPr>
          <w:t xml:space="preserve">11/3/24</w:t>
        </w:r>
      </w:hyperlink>
      <w:r>
        <w:t xml:space="preserve">]</w:t>
      </w:r>
    </w:p>
    <w:p>
      <w:pPr>
        <w:pStyle w:val="BodyText"/>
      </w:pPr>
      <w:r>
        <w:rPr>
          <w:bCs/>
          <w:b/>
        </w:rPr>
        <w:t xml:space="preserve">11/5/24: Anna Paulina Luna Claimed Grassroots Campaign Led To Reelection Victory</w:t>
      </w:r>
      <w:r>
        <w:t xml:space="preserve"> </w:t>
      </w:r>
      <w:r>
        <w:t xml:space="preserve">According to NBC - 8 WFLA,</w:t>
      </w:r>
      <w:r>
        <w:t xml:space="preserve"> </w:t>
      </w:r>
      <w:r>
        <w:t xml:space="preserve">“</w:t>
      </w:r>
      <w:r>
        <w:t xml:space="preserve">We out-performed the polls and I say never underestimate the power of grassroots campaigning,</w:t>
      </w:r>
      <w:r>
        <w:t xml:space="preserve">”</w:t>
      </w:r>
      <w:r>
        <w:t xml:space="preserve"> </w:t>
      </w:r>
      <w:r>
        <w:t xml:space="preserve">said Rep. Luna.</w:t>
      </w:r>
      <w:r>
        <w:t xml:space="preserve"> </w:t>
      </w:r>
      <w:r>
        <w:t xml:space="preserve">“</w:t>
      </w:r>
      <w:r>
        <w:t xml:space="preserve">We do have one of the biggest grassroots campaigns, not just in the state of Florida, but also in the country. So we did over 110,000 phone calls, over 60,000 doors. I think I actually did better this cycle than I did last one.</w:t>
      </w:r>
      <w:r>
        <w:t xml:space="preserve">”</w:t>
      </w:r>
      <w:r>
        <w:t xml:space="preserve"> </w:t>
      </w:r>
      <w:r>
        <w:t xml:space="preserve">[NBC - 8 WFLA,</w:t>
      </w:r>
      <w:r>
        <w:t xml:space="preserve"> </w:t>
      </w:r>
      <w:hyperlink r:id="rId20">
        <w:r>
          <w:rPr>
            <w:rStyle w:val="Hyperlink"/>
          </w:rPr>
          <w:t xml:space="preserve">11/5/24</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BTM-0N41-JCBJ-Y008-00000-00&amp;context=1519360" TargetMode="External" /><Relationship Type="http://schemas.openxmlformats.org/officeDocument/2006/relationships/hyperlink" Id="rId28" Target="https://advance.lexis.com/api/document?collection=news&amp;id=urn:contentItem:6DBB-CF81-F072-X2RP-00000-00&amp;context=1519360" TargetMode="External" /><Relationship Type="http://schemas.openxmlformats.org/officeDocument/2006/relationships/hyperlink" Id="rId21" Target="https://advance.lexis.com/api/document?collection=news&amp;id=urn:contentItem:6DBG-00M1-F15W-H2DD-00000-00&amp;context=1519360" TargetMode="External" /><Relationship Type="http://schemas.openxmlformats.org/officeDocument/2006/relationships/hyperlink" Id="rId25" Target="https://advance.lexis.com/api/document?collection=news&amp;id=urn:contentItem:6DBJ-SRM1-JBHT-D0BP-00000-00&amp;context=1519360" TargetMode="External" /><Relationship Type="http://schemas.openxmlformats.org/officeDocument/2006/relationships/hyperlink" Id="rId23" Target="https://advance.lexis.com/api/document?collection=news&amp;id=urn:contentItem:6DBN-Y4T1-F15W-H322-00000-00&amp;context=1519360" TargetMode="External" /><Relationship Type="http://schemas.openxmlformats.org/officeDocument/2006/relationships/hyperlink" Id="rId22" Target="https://advance.lexis.com/api/document?collection=news&amp;id=urn:contentItem:6DBR-K961-F03F-K492-00000-00&amp;context=1519360" TargetMode="External" /><Relationship Type="http://schemas.openxmlformats.org/officeDocument/2006/relationships/hyperlink" Id="rId20" Target="https://advance.lexis.com/api/document?collection=news&amp;id=urn:contentItem:6DBY-D8G1-DXVP-T242-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BTM-0N41-JCBJ-Y008-00000-00&amp;context=1519360" TargetMode="External" /><Relationship Type="http://schemas.openxmlformats.org/officeDocument/2006/relationships/hyperlink" Id="rId28" Target="https://advance.lexis.com/api/document?collection=news&amp;id=urn:contentItem:6DBB-CF81-F072-X2RP-00000-00&amp;context=1519360" TargetMode="External" /><Relationship Type="http://schemas.openxmlformats.org/officeDocument/2006/relationships/hyperlink" Id="rId21" Target="https://advance.lexis.com/api/document?collection=news&amp;id=urn:contentItem:6DBG-00M1-F15W-H2DD-00000-00&amp;context=1519360" TargetMode="External" /><Relationship Type="http://schemas.openxmlformats.org/officeDocument/2006/relationships/hyperlink" Id="rId25" Target="https://advance.lexis.com/api/document?collection=news&amp;id=urn:contentItem:6DBJ-SRM1-JBHT-D0BP-00000-00&amp;context=1519360" TargetMode="External" /><Relationship Type="http://schemas.openxmlformats.org/officeDocument/2006/relationships/hyperlink" Id="rId23" Target="https://advance.lexis.com/api/document?collection=news&amp;id=urn:contentItem:6DBN-Y4T1-F15W-H322-00000-00&amp;context=1519360" TargetMode="External" /><Relationship Type="http://schemas.openxmlformats.org/officeDocument/2006/relationships/hyperlink" Id="rId22" Target="https://advance.lexis.com/api/document?collection=news&amp;id=urn:contentItem:6DBR-K961-F03F-K492-00000-00&amp;context=1519360" TargetMode="External" /><Relationship Type="http://schemas.openxmlformats.org/officeDocument/2006/relationships/hyperlink" Id="rId20" Target="https://advance.lexis.com/api/document?collection=news&amp;id=urn:contentItem:6DBY-D8G1-DXVP-T242-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