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hildhood-experiences"/>
    <w:p>
      <w:pPr>
        <w:pStyle w:val="Heading1"/>
      </w:pPr>
      <w:r>
        <w:t xml:space="preserve">Childhood Experiences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Anna Paulina Luna grew up in a family that relied on welfare, according to both family members and multiple sources (</w:t>
      </w:r>
      <w:hyperlink r:id="rId20">
        <w:r>
          <w:rPr>
            <w:rStyle w:val="Hyperlink"/>
          </w:rPr>
          <w:t xml:space="preserve">TIME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voteannapaulina.com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She joined the military specifically to help pay for her education (</w:t>
      </w:r>
      <w:hyperlink r:id="rId20">
        <w:r>
          <w:rPr>
            <w:rStyle w:val="Hyperlink"/>
          </w:rPr>
          <w:t xml:space="preserve">TIME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voteannapaulina.com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Luna has described her childhood as</w:t>
      </w:r>
      <w:r>
        <w:t xml:space="preserve"> </w:t>
      </w:r>
      <w:r>
        <w:t xml:space="preserve">“</w:t>
      </w:r>
      <w:r>
        <w:t xml:space="preserve">harrowing,</w:t>
      </w:r>
      <w:r>
        <w:t xml:space="preserve">”</w:t>
      </w:r>
      <w:r>
        <w:t xml:space="preserve"> </w:t>
      </w:r>
      <w:r>
        <w:t xml:space="preserve">indicating she experienced significant difficulties growing up (</w:t>
      </w:r>
      <w:hyperlink r:id="rId22">
        <w:r>
          <w:rPr>
            <w:rStyle w:val="Hyperlink"/>
          </w:rPr>
          <w:t xml:space="preserve">Stars and Stripes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She credits her challenging upbringing with making her</w:t>
      </w:r>
      <w:r>
        <w:t xml:space="preserve"> </w:t>
      </w:r>
      <w:r>
        <w:t xml:space="preserve">“</w:t>
      </w:r>
      <w:r>
        <w:t xml:space="preserve">battle hardened,</w:t>
      </w:r>
      <w:r>
        <w:t xml:space="preserve">”</w:t>
      </w:r>
      <w:r>
        <w:t xml:space="preserve"> </w:t>
      </w:r>
      <w:r>
        <w:t xml:space="preserve">a theme she cited during her campaign (</w:t>
      </w:r>
      <w:hyperlink r:id="rId22">
        <w:r>
          <w:rPr>
            <w:rStyle w:val="Hyperlink"/>
          </w:rPr>
          <w:t xml:space="preserve">Stars and Stripes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Luna’s background and difficult childhood have influenced her political views, including strong advocacy for gun rights (</w:t>
      </w:r>
      <w:hyperlink r:id="rId22">
        <w:r>
          <w:rPr>
            <w:rStyle w:val="Hyperlink"/>
          </w:rPr>
          <w:t xml:space="preserve">Stars and Stripes</w:t>
        </w:r>
      </w:hyperlink>
      <w:r>
        <w:t xml:space="preserve">).</w:t>
      </w:r>
    </w:p>
    <w:bookmarkEnd w:id="23"/>
    <w:bookmarkStart w:id="24" w:name="socioeconomic-conditions"/>
    <w:p>
      <w:pPr>
        <w:pStyle w:val="Heading3"/>
      </w:pPr>
      <w:r>
        <w:t xml:space="preserve">Socioeconomic Conditions</w:t>
      </w:r>
    </w:p>
    <w:p>
      <w:pPr>
        <w:pStyle w:val="FirstParagraph"/>
      </w:pPr>
      <w:r>
        <w:rPr>
          <w:bCs/>
          <w:b/>
        </w:rPr>
        <w:t xml:space="preserve">2023: Luna Grew Up On Welfare And Joined Military To Pay For Education According To Family</w:t>
      </w:r>
      <w:r>
        <w:t xml:space="preserve"> </w:t>
      </w:r>
      <w:r>
        <w:t xml:space="preserve">According to TIME,</w:t>
      </w:r>
      <w:r>
        <w:t xml:space="preserve"> </w:t>
      </w:r>
      <w:r>
        <w:t xml:space="preserve">“</w:t>
      </w:r>
      <w:r>
        <w:t xml:space="preserve">Luna, for her part, is a Trump-inspired Republican who, family members say, grew up on welfare and joined the military to pay for her education.</w:t>
      </w:r>
      <w:r>
        <w:t xml:space="preserve">”</w:t>
      </w:r>
      <w:r>
        <w:t xml:space="preserve"> </w:t>
      </w:r>
      <w:r>
        <w:t xml:space="preserve">[TIME,</w:t>
      </w:r>
      <w:r>
        <w:t xml:space="preserve"> </w:t>
      </w:r>
      <w:hyperlink r:id="rId20">
        <w:r>
          <w:rPr>
            <w:rStyle w:val="Hyperlink"/>
          </w:rPr>
          <w:t xml:space="preserve">7/10/23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Luna Grew Up On Welfare and Joined Military For Education</w:t>
      </w:r>
      <w:r>
        <w:t xml:space="preserve"> </w:t>
      </w:r>
      <w:r>
        <w:t xml:space="preserve">According to voteannapaulina.com,</w:t>
      </w:r>
      <w:r>
        <w:t xml:space="preserve"> </w:t>
      </w:r>
      <w:r>
        <w:t xml:space="preserve">“</w:t>
      </w:r>
      <w:r>
        <w:t xml:space="preserve">Luna, for her part, is a Trump-inspired Republican who, family members say, grew up on welfare and joined the military to pay for her education.</w:t>
      </w:r>
      <w:r>
        <w:t xml:space="preserve">”</w:t>
      </w:r>
      <w:r>
        <w:t xml:space="preserve"> </w:t>
      </w:r>
      <w:r>
        <w:t xml:space="preserve">[voteannapaulina.com,</w:t>
      </w:r>
      <w:r>
        <w:t xml:space="preserve"> </w:t>
      </w:r>
      <w:hyperlink r:id="rId21">
        <w:r>
          <w:rPr>
            <w:rStyle w:val="Hyperlink"/>
          </w:rPr>
          <w:t xml:space="preserve">10/14/24</w:t>
        </w:r>
      </w:hyperlink>
      <w:r>
        <w:t xml:space="preserve">]</w:t>
      </w:r>
    </w:p>
    <w:bookmarkEnd w:id="24"/>
    <w:bookmarkStart w:id="25" w:name="early-challenges-and-opportunities"/>
    <w:p>
      <w:pPr>
        <w:pStyle w:val="Heading3"/>
      </w:pPr>
      <w:r>
        <w:t xml:space="preserve">Early Challenges and Opportunities</w:t>
      </w:r>
    </w:p>
    <w:p>
      <w:pPr>
        <w:pStyle w:val="FirstParagraph"/>
      </w:pPr>
      <w:r>
        <w:rPr>
          <w:bCs/>
          <w:b/>
        </w:rPr>
        <w:t xml:space="preserve">2022: Luna Cited A Difficult Childhood And Advocated Gun Rights</w:t>
      </w:r>
      <w:r>
        <w:t xml:space="preserve"> </w:t>
      </w:r>
      <w:r>
        <w:t xml:space="preserve">According to Stars and Stripes,</w:t>
      </w:r>
      <w:r>
        <w:t xml:space="preserve"> </w:t>
      </w:r>
      <w:r>
        <w:t xml:space="preserve">“</w:t>
      </w:r>
      <w:r>
        <w:t xml:space="preserve">A staunch advocate for gun rights, she cited on the campaign trail a harrowing childhood that left her</w:t>
      </w:r>
      <w:r>
        <w:t xml:space="preserve"> </w:t>
      </w:r>
      <w:r>
        <w:t xml:space="preserve">‘</w:t>
      </w:r>
      <w:r>
        <w:t xml:space="preserve">battle hardened.</w:t>
      </w:r>
      <w:r>
        <w:t xml:space="preserve">’</w:t>
      </w:r>
      <w:r>
        <w:t xml:space="preserve">”</w:t>
      </w:r>
      <w:r>
        <w:t xml:space="preserve"> </w:t>
      </w:r>
      <w:r>
        <w:t xml:space="preserve">[Stars and Stripes,</w:t>
      </w:r>
      <w:r>
        <w:t xml:space="preserve"> </w:t>
      </w:r>
      <w:hyperlink r:id="rId22">
        <w:r>
          <w:rPr>
            <w:rStyle w:val="Hyperlink"/>
          </w:rPr>
          <w:t xml:space="preserve">2/10/23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time.com/6292871/anna-paulina-luna-influencer-congress/" TargetMode="External" /><Relationship Type="http://schemas.openxmlformats.org/officeDocument/2006/relationships/hyperlink" Id="rId22" Target="https://www.stripes.com/theaters/us/2023-02-10/making-congresswoman-anna-paulina-luna-9100015.html" TargetMode="External" /><Relationship Type="http://schemas.openxmlformats.org/officeDocument/2006/relationships/hyperlink" Id="rId21" Target="https://www.voteannapaulina.com/post/the-influencer-who-came-to-congres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time.com/6292871/anna-paulina-luna-influencer-congress/" TargetMode="External" /><Relationship Type="http://schemas.openxmlformats.org/officeDocument/2006/relationships/hyperlink" Id="rId22" Target="https://www.stripes.com/theaters/us/2023-02-10/making-congresswoman-anna-paulina-luna-9100015.html" TargetMode="External" /><Relationship Type="http://schemas.openxmlformats.org/officeDocument/2006/relationships/hyperlink" Id="rId21" Target="https://www.voteannapaulina.com/post/the-influencer-who-came-to-congres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2026-01-27T02:10:02Z</dcterms:created>
  <dcterms:modified xsi:type="dcterms:W3CDTF">2026-01-27T02:10:02Z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