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womens-and-consumer-rights-protections"/>
    <w:p>
      <w:pPr>
        <w:pStyle w:val="Heading1"/>
      </w:pPr>
      <w:r>
        <w:t xml:space="preserve">Women’s and Consumer Rights Protections</w:t>
      </w:r>
    </w:p>
    <w:bookmarkStart w:id="22" w:name="X26efe21c8e33e17c546897205f63e7189f60f30"/>
    <w:p>
      <w:pPr>
        <w:pStyle w:val="Heading3"/>
      </w:pPr>
      <w:r>
        <w:t xml:space="preserve">Positions on Women’s Rights and Gender Policies</w:t>
      </w:r>
    </w:p>
    <w:bookmarkStart w:id="21" w:name="defense-against-attacks-on-motherhood"/>
    <w:p>
      <w:pPr>
        <w:pStyle w:val="Heading4"/>
      </w:pPr>
      <w:r>
        <w:t xml:space="preserve">Defense against attacks on motherhood</w:t>
      </w:r>
    </w:p>
    <w:p>
      <w:pPr>
        <w:pStyle w:val="FirstParagraph"/>
      </w:pPr>
      <w:r>
        <w:rPr>
          <w:bCs/>
          <w:b/>
        </w:rPr>
        <w:t xml:space="preserve">Luna Supported Food Ingredient Regulation And Warned Of Political Backlash</w:t>
      </w:r>
      <w:r>
        <w:t xml:space="preserve"> </w:t>
      </w:r>
      <w:r>
        <w:t xml:space="preserve">According to The Free Press (Tampa, Florida),</w:t>
      </w:r>
      <w:r>
        <w:t xml:space="preserve"> </w:t>
      </w:r>
      <w:r>
        <w:t xml:space="preserve">‘</w:t>
      </w:r>
      <w:r>
        <w:t xml:space="preserve">Senators that vote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on Kennedy’s nomination would also invite backlash from millions of Trump-Vance voters across the country, including self-described</w:t>
      </w:r>
      <w:r>
        <w:t xml:space="preserve"> </w:t>
      </w:r>
      <w:r>
        <w:t xml:space="preserve">“</w:t>
      </w:r>
      <w:r>
        <w:t xml:space="preserve">MAHA moms</w:t>
      </w:r>
      <w:r>
        <w:t xml:space="preserve">”</w:t>
      </w:r>
      <w:r>
        <w:t xml:space="preserve"> </w:t>
      </w:r>
      <w:r>
        <w:t xml:space="preserve">that want to feed their families healthy foods free of toxins and harmful additives, according to Luna, who counts herself in that cohort.</w:t>
      </w:r>
      <w:r>
        <w:t xml:space="preserve">’</w:t>
      </w:r>
      <w:r>
        <w:t xml:space="preserve"> </w:t>
      </w:r>
      <w:r>
        <w:t xml:space="preserve">[Free Press (Tampa, Florida),</w:t>
      </w:r>
      <w:r>
        <w:t xml:space="preserve"> </w:t>
      </w:r>
      <w:hyperlink r:id="rId20">
        <w:r>
          <w:rPr>
            <w:rStyle w:val="Hyperlink"/>
          </w:rPr>
          <w:t xml:space="preserve">1/26/25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Luna Described Herself As Label-Conscious Shopper Concerned Over Food Additives</w:t>
      </w:r>
      <w:r>
        <w:t xml:space="preserve"> </w:t>
      </w:r>
      <w:r>
        <w:t xml:space="preserve">According to The Free Press (Tampa, Florida),</w:t>
      </w:r>
      <w:r>
        <w:t xml:space="preserve"> </w:t>
      </w:r>
      <w:r>
        <w:t xml:space="preserve">‘</w:t>
      </w:r>
      <w:r>
        <w:t xml:space="preserve">A lot of people have no idea the underground force that they’re playing with: the amount of moms especially that just do not want this sh*t in their food,</w:t>
      </w:r>
      <w:r>
        <w:t xml:space="preserve">’</w:t>
      </w:r>
      <w:r>
        <w:t xml:space="preserve"> </w:t>
      </w:r>
      <w:r>
        <w:t xml:space="preserve">Luna, who described herself as label-conscious when she goes grocery shopping, said during the interview. [Free Press (Tampa, Florida),</w:t>
      </w:r>
      <w:r>
        <w:t xml:space="preserve"> </w:t>
      </w:r>
      <w:hyperlink r:id="rId20">
        <w:r>
          <w:rPr>
            <w:rStyle w:val="Hyperlink"/>
          </w:rPr>
          <w:t xml:space="preserve">1/26/25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0F-19G3-RSWV-10G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0F-19G3-RSWV-10G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2026-01-27T02:10:04Z</dcterms:created>
  <dcterms:modified xsi:type="dcterms:W3CDTF">2026-01-27T02:10:04Z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