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other-ethics-and-legal-compliance-issues"/>
    <w:p>
      <w:pPr>
        <w:pStyle w:val="Heading1"/>
      </w:pPr>
      <w:r>
        <w:t xml:space="preserve">Other Ethics and Legal Compliance Issues</w:t>
      </w:r>
    </w:p>
    <w:bookmarkStart w:id="30" w:name="summary"/>
    <w:p>
      <w:pPr>
        <w:pStyle w:val="Heading3"/>
      </w:pPr>
      <w:r>
        <w:t xml:space="preserve">Summary</w:t>
      </w:r>
    </w:p>
    <w:p>
      <w:pPr>
        <w:numPr>
          <w:ilvl w:val="0"/>
          <w:numId w:val="1001"/>
        </w:numPr>
        <w:pStyle w:val="Compact"/>
      </w:pPr>
      <w:r>
        <w:t xml:space="preserve">Repeated late, incomplete, and inaccurate campaign finance and personal financial disclosures, with Ogles developing a pattern over multiple years, triggering ongoing scrutiny and formal complaints (</w:t>
      </w:r>
      <w:hyperlink r:id="rId20">
        <w:r>
          <w:rPr>
            <w:rStyle w:val="Hyperlink"/>
          </w:rPr>
          <w:t xml:space="preserve">Jackson Sun</w:t>
        </w:r>
      </w:hyperlink>
      <w:r>
        <w:t xml:space="preserve">,</w:t>
      </w:r>
      <w:r>
        <w:t xml:space="preserve"> </w:t>
      </w:r>
      <w:hyperlink r:id="rId21">
        <w:r>
          <w:rPr>
            <w:rStyle w:val="Hyperlink"/>
          </w:rPr>
          <w:t xml:space="preserve">Oak Ridger</w:t>
        </w:r>
      </w:hyperlink>
      <w:r>
        <w:t xml:space="preserve">,</w:t>
      </w:r>
      <w:r>
        <w:t xml:space="preserve"> </w:t>
      </w:r>
      <w:hyperlink r:id="rId22">
        <w:r>
          <w:rPr>
            <w:rStyle w:val="Hyperlink"/>
          </w:rPr>
          <w:t xml:space="preserve">Nashville Post</w:t>
        </w:r>
      </w:hyperlink>
      <w:r>
        <w:t xml:space="preserve">)</w:t>
      </w:r>
    </w:p>
    <w:p>
      <w:pPr>
        <w:numPr>
          <w:ilvl w:val="0"/>
          <w:numId w:val="1001"/>
        </w:numPr>
        <w:pStyle w:val="Compact"/>
      </w:pPr>
      <w:r>
        <w:t xml:space="preserve">Federal investigation into Ogles’ campaign finances, including the FBI seizure of his phone and Google account following a primary win, which has continued for months with the aid of a legal team (</w:t>
      </w:r>
      <w:hyperlink r:id="rId23">
        <w:r>
          <w:rPr>
            <w:rStyle w:val="Hyperlink"/>
          </w:rPr>
          <w:t xml:space="preserve">NewsChannel 5</w:t>
        </w:r>
      </w:hyperlink>
      <w:r>
        <w:t xml:space="preserve">,</w:t>
      </w:r>
      <w:r>
        <w:t xml:space="preserve"> </w:t>
      </w:r>
      <w:hyperlink r:id="rId24">
        <w:r>
          <w:rPr>
            <w:rStyle w:val="Hyperlink"/>
          </w:rPr>
          <w:t xml:space="preserve">Daily News Journal</w:t>
        </w:r>
      </w:hyperlink>
      <w:r>
        <w:t xml:space="preserve">)</w:t>
      </w:r>
    </w:p>
    <w:p>
      <w:pPr>
        <w:numPr>
          <w:ilvl w:val="0"/>
          <w:numId w:val="1001"/>
        </w:numPr>
        <w:pStyle w:val="Compact"/>
      </w:pPr>
      <w:r>
        <w:t xml:space="preserve">Ogles and his attorneys have repeatedly framed the FBI probe as politically motivated retaliation after he filed articles of impeachment against Vice President Harris and highlighted his House Freedom Caucus membership (</w:t>
      </w:r>
      <w:hyperlink r:id="rId25">
        <w:r>
          <w:rPr>
            <w:rStyle w:val="Hyperlink"/>
          </w:rPr>
          <w:t xml:space="preserve">Tennessean</w:t>
        </w:r>
      </w:hyperlink>
      <w:r>
        <w:t xml:space="preserve">,</w:t>
      </w:r>
      <w:r>
        <w:t xml:space="preserve"> </w:t>
      </w:r>
      <w:hyperlink r:id="rId26">
        <w:r>
          <w:rPr>
            <w:rStyle w:val="Hyperlink"/>
          </w:rPr>
          <w:t xml:space="preserve">Columbia Daily Herald</w:t>
        </w:r>
      </w:hyperlink>
      <w:r>
        <w:t xml:space="preserve">)</w:t>
      </w:r>
    </w:p>
    <w:p>
      <w:pPr>
        <w:numPr>
          <w:ilvl w:val="0"/>
          <w:numId w:val="1001"/>
        </w:numPr>
        <w:pStyle w:val="Compact"/>
      </w:pPr>
      <w:r>
        <w:t xml:space="preserve">Significant amendments to campaign finance filings, including admitting a $320,000 campaign loan was a pledge and not cash, and substantial changes to fundraising reports, raising transparency and credibility concerns (</w:t>
      </w:r>
      <w:hyperlink r:id="rId27">
        <w:r>
          <w:rPr>
            <w:rStyle w:val="Hyperlink"/>
          </w:rPr>
          <w:t xml:space="preserve">Jackson Sun</w:t>
        </w:r>
      </w:hyperlink>
      <w:r>
        <w:t xml:space="preserve">,</w:t>
      </w:r>
      <w:r>
        <w:t xml:space="preserve"> </w:t>
      </w:r>
      <w:hyperlink r:id="rId22">
        <w:r>
          <w:rPr>
            <w:rStyle w:val="Hyperlink"/>
          </w:rPr>
          <w:t xml:space="preserve">Nashville Post</w:t>
        </w:r>
      </w:hyperlink>
      <w:r>
        <w:t xml:space="preserve">)</w:t>
      </w:r>
    </w:p>
    <w:p>
      <w:pPr>
        <w:numPr>
          <w:ilvl w:val="0"/>
          <w:numId w:val="1001"/>
        </w:numPr>
        <w:pStyle w:val="Compact"/>
      </w:pPr>
      <w:r>
        <w:t xml:space="preserve">High legal expenses incurred in response to federal investigations, with tens of thousands spent on white-collar defense attorneys and consulting, highlighting the seriousness and potential impact of the ongoing probes (</w:t>
      </w:r>
      <w:hyperlink r:id="rId28">
        <w:r>
          <w:rPr>
            <w:rStyle w:val="Hyperlink"/>
          </w:rPr>
          <w:t xml:space="preserve">Tennessean</w:t>
        </w:r>
      </w:hyperlink>
      <w:r>
        <w:t xml:space="preserve">)</w:t>
      </w:r>
    </w:p>
    <w:p>
      <w:pPr>
        <w:numPr>
          <w:ilvl w:val="0"/>
          <w:numId w:val="1001"/>
        </w:numPr>
        <w:pStyle w:val="Compact"/>
      </w:pPr>
      <w:r>
        <w:t xml:space="preserve">History of avoiding direct questions about ethics complaints, including walking out of press conferences when asked about FEC complaints (</w:t>
      </w:r>
      <w:hyperlink r:id="rId29">
        <w:r>
          <w:rPr>
            <w:rStyle w:val="Hyperlink"/>
          </w:rPr>
          <w:t xml:space="preserve">Leaf-Chronicle</w:t>
        </w:r>
      </w:hyperlink>
      <w:r>
        <w:t xml:space="preserve">)</w:t>
      </w:r>
    </w:p>
    <w:bookmarkEnd w:id="30"/>
    <w:bookmarkStart w:id="40" w:name="X61e8761349babc819f9fd60f1606fd6a2ed71a1"/>
    <w:p>
      <w:pPr>
        <w:pStyle w:val="Heading3"/>
      </w:pPr>
      <w:r>
        <w:t xml:space="preserve">News Coverage and Public Response to Legal Issues</w:t>
      </w:r>
    </w:p>
    <w:bookmarkStart w:id="36" w:name="watchdog-comparisons-in-newschannel-5"/>
    <w:p>
      <w:pPr>
        <w:pStyle w:val="Heading4"/>
      </w:pPr>
      <w:r>
        <w:t xml:space="preserve">2024: Watchdog Comparisons in NewsChannel 5</w:t>
      </w:r>
    </w:p>
    <w:p>
      <w:pPr>
        <w:pStyle w:val="FirstParagraph"/>
      </w:pPr>
      <w:r>
        <w:rPr>
          <w:bCs/>
          <w:b/>
        </w:rPr>
        <w:t xml:space="preserve">2024: Ogles Confined FBI Investigation For Several Months With Legal Team</w:t>
      </w:r>
      <w:r>
        <w:t xml:space="preserve"> </w:t>
      </w:r>
      <w:r>
        <w:t xml:space="preserve">According to NewsChannel 5,</w:t>
      </w:r>
      <w:r>
        <w:t xml:space="preserve"> </w:t>
      </w:r>
      <w:r>
        <w:t xml:space="preserve">“</w:t>
      </w:r>
      <w:r>
        <w:t xml:space="preserve">January 8, 2025: Tennessee Congressman Andy Ogles — with the help of a team of high-powered lawyers — has quietly managed to tie up an FBI investigation into his campaign finances for the past five months, NewsChannel 5 has discovered.</w:t>
      </w:r>
      <w:r>
        <w:t xml:space="preserve">”</w:t>
      </w:r>
      <w:r>
        <w:t xml:space="preserve"> </w:t>
      </w:r>
      <w:r>
        <w:t xml:space="preserve">[NewsChannel 5,</w:t>
      </w:r>
      <w:r>
        <w:t xml:space="preserve"> </w:t>
      </w:r>
      <w:hyperlink r:id="rId23">
        <w:r>
          <w:rPr>
            <w:rStyle w:val="Hyperlink"/>
          </w:rPr>
          <w:t xml:space="preserve">4/23/25</w:t>
        </w:r>
      </w:hyperlink>
      <w:r>
        <w:t xml:space="preserve">]</w:t>
      </w:r>
    </w:p>
    <w:p>
      <w:pPr>
        <w:pStyle w:val="BodyText"/>
      </w:pPr>
      <w:r>
        <w:rPr>
          <w:bCs/>
          <w:b/>
        </w:rPr>
        <w:t xml:space="preserve">2024: Ogles Expressed Confidence That Financial Reporting Mistakes Were Honest</w:t>
      </w:r>
      <w:r>
        <w:t xml:space="preserve"> </w:t>
      </w:r>
      <w:r>
        <w:t xml:space="preserve">According to Nashville Post,</w:t>
      </w:r>
      <w:r>
        <w:t xml:space="preserve"> </w:t>
      </w:r>
      <w:r>
        <w:t xml:space="preserve">“</w:t>
      </w:r>
      <w:r>
        <w:t xml:space="preserve">‘</w:t>
      </w:r>
      <w:r>
        <w:t xml:space="preserve">I am confident all involved will conclude that the reporting discrepancies were based on honest mistakes, and nothing more,</w:t>
      </w:r>
      <w:r>
        <w:t xml:space="preserve">’</w:t>
      </w:r>
      <w:r>
        <w:t xml:space="preserve"> </w:t>
      </w:r>
      <w:r>
        <w:t xml:space="preserve">Ogles said.</w:t>
      </w:r>
      <w:r>
        <w:t xml:space="preserve">”</w:t>
      </w:r>
      <w:r>
        <w:t xml:space="preserve"> </w:t>
      </w:r>
      <w:r>
        <w:t xml:space="preserve">[Nashville Post,</w:t>
      </w:r>
      <w:r>
        <w:t xml:space="preserve"> </w:t>
      </w:r>
      <w:hyperlink r:id="rId22">
        <w:r>
          <w:rPr>
            <w:rStyle w:val="Hyperlink"/>
          </w:rPr>
          <w:t xml:space="preserve">8/7/24</w:t>
        </w:r>
      </w:hyperlink>
      <w:r>
        <w:t xml:space="preserve">]</w:t>
      </w:r>
    </w:p>
    <w:p>
      <w:pPr>
        <w:pStyle w:val="BodyText"/>
      </w:pPr>
      <w:r>
        <w:rPr>
          <w:bCs/>
          <w:b/>
        </w:rPr>
        <w:t xml:space="preserve">August 2024: Ogles Faced Ongoing Scrutiny Over Campaign And Personal Finance Disclosures</w:t>
      </w:r>
      <w:r>
        <w:t xml:space="preserve"> </w:t>
      </w:r>
      <w:r>
        <w:t xml:space="preserve">According to Columbia Daily Herald,</w:t>
      </w:r>
      <w:r>
        <w:t xml:space="preserve"> </w:t>
      </w:r>
      <w:r>
        <w:t xml:space="preserve">“</w:t>
      </w:r>
      <w:r>
        <w:t xml:space="preserve">The congressman faces ongoing scrutiny over his federal campaign finance filings, and personal finance disclosures.</w:t>
      </w:r>
      <w:r>
        <w:t xml:space="preserve">”</w:t>
      </w:r>
      <w:r>
        <w:t xml:space="preserve"> </w:t>
      </w:r>
      <w:r>
        <w:t xml:space="preserve">[Columbia Daily Herald,</w:t>
      </w:r>
      <w:r>
        <w:t xml:space="preserve"> </w:t>
      </w:r>
      <w:hyperlink r:id="rId31">
        <w:r>
          <w:rPr>
            <w:rStyle w:val="Hyperlink"/>
          </w:rPr>
          <w:t xml:space="preserve">8/8/24</w:t>
        </w:r>
      </w:hyperlink>
      <w:r>
        <w:t xml:space="preserve">]</w:t>
      </w:r>
    </w:p>
    <w:p>
      <w:pPr>
        <w:pStyle w:val="BodyText"/>
      </w:pPr>
      <w:r>
        <w:rPr>
          <w:bCs/>
          <w:b/>
        </w:rPr>
        <w:t xml:space="preserve">Andy Ogles Framed FBI Probe As Political Persecution After Filing Impeachment Articles</w:t>
      </w:r>
      <w:r>
        <w:t xml:space="preserve"> </w:t>
      </w:r>
      <w:r>
        <w:t xml:space="preserve">According to Knoxville News-Sentinel,</w:t>
      </w:r>
      <w:r>
        <w:t xml:space="preserve"> </w:t>
      </w:r>
      <w:r>
        <w:t xml:space="preserve">“</w:t>
      </w:r>
      <w:r>
        <w:t xml:space="preserve">Ogles’ filing asserts that the FBI probe is a form of political persecution, noting that the DOJ targeted Ogles after he filed articles of impeachment against the vice president.</w:t>
      </w:r>
      <w:r>
        <w:t xml:space="preserve">”</w:t>
      </w:r>
      <w:r>
        <w:t xml:space="preserve"> </w:t>
      </w:r>
      <w:r>
        <w:t xml:space="preserve">[Knoxville News-Sentinel,</w:t>
      </w:r>
      <w:r>
        <w:t xml:space="preserve"> </w:t>
      </w:r>
      <w:hyperlink r:id="rId32">
        <w:r>
          <w:rPr>
            <w:rStyle w:val="Hyperlink"/>
          </w:rPr>
          <w:t xml:space="preserve">9/8/24</w:t>
        </w:r>
      </w:hyperlink>
      <w:r>
        <w:t xml:space="preserve">]</w:t>
      </w:r>
    </w:p>
    <w:p>
      <w:pPr>
        <w:pStyle w:val="BodyText"/>
      </w:pPr>
      <w:r>
        <w:rPr>
          <w:bCs/>
          <w:b/>
        </w:rPr>
        <w:t xml:space="preserve">Ogles Alleged FBI Probe Was Political Retaliation Following Impeachment Filing</w:t>
      </w:r>
      <w:r>
        <w:t xml:space="preserve"> </w:t>
      </w:r>
      <w:r>
        <w:t xml:space="preserve">According to Tennessean,</w:t>
      </w:r>
      <w:r>
        <w:t xml:space="preserve"> </w:t>
      </w:r>
      <w:r>
        <w:t xml:space="preserve">“</w:t>
      </w:r>
      <w:r>
        <w:t xml:space="preserve">Ogles’ filing asserts that the FBI probe is a form of political persecution, noting that the DOJ targeted Ogles after he filed articles of impeachment against the vice president.</w:t>
      </w:r>
      <w:r>
        <w:t xml:space="preserve">”</w:t>
      </w:r>
      <w:r>
        <w:t xml:space="preserve"> </w:t>
      </w:r>
      <w:r>
        <w:t xml:space="preserve">[Tennessean,</w:t>
      </w:r>
      <w:r>
        <w:t xml:space="preserve"> </w:t>
      </w:r>
      <w:hyperlink r:id="rId25">
        <w:r>
          <w:rPr>
            <w:rStyle w:val="Hyperlink"/>
          </w:rPr>
          <w:t xml:space="preserve">9/8/24</w:t>
        </w:r>
      </w:hyperlink>
      <w:r>
        <w:t xml:space="preserve">]</w:t>
      </w:r>
    </w:p>
    <w:p>
      <w:pPr>
        <w:pStyle w:val="BodyText"/>
      </w:pPr>
      <w:r>
        <w:rPr>
          <w:bCs/>
          <w:b/>
        </w:rPr>
        <w:t xml:space="preserve">August 2024: FBI Seized Andy Oglesʼ Phone And Google Account After Primary Win</w:t>
      </w:r>
      <w:r>
        <w:t xml:space="preserve"> </w:t>
      </w:r>
      <w:r>
        <w:t xml:space="preserve">According to Daily News Journal,</w:t>
      </w:r>
      <w:r>
        <w:t xml:space="preserve"> </w:t>
      </w:r>
      <w:r>
        <w:t xml:space="preserve">“</w:t>
      </w:r>
      <w:r>
        <w:t xml:space="preserve">FBI agents seized Ogles’ phone and Google account the day after he won a contested primary last month.</w:t>
      </w:r>
      <w:r>
        <w:t xml:space="preserve">”</w:t>
      </w:r>
      <w:r>
        <w:t xml:space="preserve"> </w:t>
      </w:r>
      <w:r>
        <w:t xml:space="preserve">[Daily News Journal,</w:t>
      </w:r>
      <w:r>
        <w:t xml:space="preserve"> </w:t>
      </w:r>
      <w:hyperlink r:id="rId24">
        <w:r>
          <w:rPr>
            <w:rStyle w:val="Hyperlink"/>
          </w:rPr>
          <w:t xml:space="preserve">9/9/24</w:t>
        </w:r>
      </w:hyperlink>
      <w:r>
        <w:t xml:space="preserve">]</w:t>
      </w:r>
    </w:p>
    <w:p>
      <w:pPr>
        <w:pStyle w:val="BodyText"/>
      </w:pPr>
      <w:r>
        <w:rPr>
          <w:bCs/>
          <w:b/>
        </w:rPr>
        <w:t xml:space="preserve">September 2024: Ogles Contended FBI Probe Was Political Persecution After Filing Impeachment Articles</w:t>
      </w:r>
      <w:r>
        <w:t xml:space="preserve"> </w:t>
      </w:r>
      <w:r>
        <w:t xml:space="preserve">According to Daily News Journal,</w:t>
      </w:r>
      <w:r>
        <w:t xml:space="preserve"> </w:t>
      </w:r>
      <w:r>
        <w:t xml:space="preserve">“</w:t>
      </w:r>
      <w:r>
        <w:t xml:space="preserve">Ogles’ filing asserts that the FBI probe is a form of political persecution, noting that the DOJ targeted Ogles after he filed articles of impeachment against the vice president.</w:t>
      </w:r>
      <w:r>
        <w:t xml:space="preserve">”</w:t>
      </w:r>
      <w:r>
        <w:t xml:space="preserve"> </w:t>
      </w:r>
      <w:r>
        <w:t xml:space="preserve">[Daily News Journal,</w:t>
      </w:r>
      <w:r>
        <w:t xml:space="preserve"> </w:t>
      </w:r>
      <w:hyperlink r:id="rId24">
        <w:r>
          <w:rPr>
            <w:rStyle w:val="Hyperlink"/>
          </w:rPr>
          <w:t xml:space="preserve">9/9/24</w:t>
        </w:r>
      </w:hyperlink>
      <w:r>
        <w:t xml:space="preserve">]</w:t>
      </w:r>
    </w:p>
    <w:p>
      <w:pPr>
        <w:pStyle w:val="BodyText"/>
      </w:pPr>
      <w:r>
        <w:rPr>
          <w:bCs/>
          <w:b/>
        </w:rPr>
        <w:t xml:space="preserve">August 2024: FBI Seized Andy Ogles’ Phone And Google Account</w:t>
      </w:r>
      <w:r>
        <w:t xml:space="preserve"> </w:t>
      </w:r>
      <w:r>
        <w:t xml:space="preserve">According to The Leaf-Chronicle,</w:t>
      </w:r>
      <w:r>
        <w:t xml:space="preserve"> </w:t>
      </w:r>
      <w:r>
        <w:t xml:space="preserve">“</w:t>
      </w:r>
      <w:r>
        <w:t xml:space="preserve">FBI agents seized Ogles’ phone and Google account the day after he won a contested primary last month.</w:t>
      </w:r>
      <w:r>
        <w:t xml:space="preserve">”</w:t>
      </w:r>
      <w:r>
        <w:t xml:space="preserve"> </w:t>
      </w:r>
      <w:r>
        <w:t xml:space="preserve">[Leaf-Chronicle,</w:t>
      </w:r>
      <w:r>
        <w:t xml:space="preserve"> </w:t>
      </w:r>
      <w:hyperlink r:id="rId33">
        <w:r>
          <w:rPr>
            <w:rStyle w:val="Hyperlink"/>
          </w:rPr>
          <w:t xml:space="preserve">9/9/24</w:t>
        </w:r>
      </w:hyperlink>
      <w:r>
        <w:t xml:space="preserve">]</w:t>
      </w:r>
    </w:p>
    <w:p>
      <w:pPr>
        <w:pStyle w:val="BodyText"/>
      </w:pPr>
      <w:r>
        <w:rPr>
          <w:bCs/>
          <w:b/>
        </w:rPr>
        <w:t xml:space="preserve">September 2024: Ogles Asserted FBI Probe Was Political Persecution Following Impeachment Articles Against Vice President</w:t>
      </w:r>
      <w:r>
        <w:t xml:space="preserve"> </w:t>
      </w:r>
      <w:r>
        <w:t xml:space="preserve">According to Columbia Daily Herald,</w:t>
      </w:r>
      <w:r>
        <w:t xml:space="preserve"> </w:t>
      </w:r>
      <w:r>
        <w:t xml:space="preserve">“</w:t>
      </w:r>
      <w:r>
        <w:t xml:space="preserve">Ogles’ filing asserts that the FBI probe is a form of political persecution, noting that the DOJ targeted Ogles after he filed articles of impeachment against the vice president.</w:t>
      </w:r>
      <w:r>
        <w:t xml:space="preserve">”</w:t>
      </w:r>
      <w:r>
        <w:t xml:space="preserve"> </w:t>
      </w:r>
      <w:r>
        <w:t xml:space="preserve">[Columbia Daily Herald,</w:t>
      </w:r>
      <w:r>
        <w:t xml:space="preserve"> </w:t>
      </w:r>
      <w:hyperlink r:id="rId26">
        <w:r>
          <w:rPr>
            <w:rStyle w:val="Hyperlink"/>
          </w:rPr>
          <w:t xml:space="preserve">9/9/24</w:t>
        </w:r>
      </w:hyperlink>
      <w:r>
        <w:t xml:space="preserve">]</w:t>
      </w:r>
    </w:p>
    <w:p>
      <w:pPr>
        <w:pStyle w:val="BodyText"/>
      </w:pPr>
      <w:r>
        <w:rPr>
          <w:bCs/>
          <w:b/>
        </w:rPr>
        <w:t xml:space="preserve">September 2024: Ogles Suggested Membership In House Freedom Caucus Was Motivation For Probe</w:t>
      </w:r>
      <w:r>
        <w:t xml:space="preserve"> </w:t>
      </w:r>
      <w:r>
        <w:t xml:space="preserve">According to Columbia Daily Herald,</w:t>
      </w:r>
      <w:r>
        <w:t xml:space="preserve"> </w:t>
      </w:r>
      <w:r>
        <w:t xml:space="preserve">“</w:t>
      </w:r>
      <w:r>
        <w:t xml:space="preserve">Not only is Mr. Ogles a Republican Member of Congress when the Executive is led by a Democrat, but he is also a member of the House Freedom Caucus, which this president has described as</w:t>
      </w:r>
      <w:r>
        <w:t xml:space="preserve"> </w:t>
      </w:r>
      <w:r>
        <w:t xml:space="preserve">‘</w:t>
      </w:r>
      <w:r>
        <w:t xml:space="preserve">extreme</w:t>
      </w:r>
      <w:r>
        <w:t xml:space="preserve">’</w:t>
      </w:r>
      <w:r>
        <w:t xml:space="preserve"> </w:t>
      </w:r>
      <w:r>
        <w:t xml:space="preserve">opponents of his agenda. … Plus, only days before the Executive sought the search warrants, Congressman Ogles introduced articles of impeachment against Vice President Kamala Harris.</w:t>
      </w:r>
      <w:r>
        <w:t xml:space="preserve">”</w:t>
      </w:r>
      <w:r>
        <w:t xml:space="preserve"> </w:t>
      </w:r>
      <w:r>
        <w:t xml:space="preserve">[Columbia Daily Herald,</w:t>
      </w:r>
      <w:r>
        <w:t xml:space="preserve"> </w:t>
      </w:r>
      <w:hyperlink r:id="rId26">
        <w:r>
          <w:rPr>
            <w:rStyle w:val="Hyperlink"/>
          </w:rPr>
          <w:t xml:space="preserve">9/9/24</w:t>
        </w:r>
      </w:hyperlink>
      <w:r>
        <w:t xml:space="preserve">]</w:t>
      </w:r>
    </w:p>
    <w:p>
      <w:pPr>
        <w:pStyle w:val="BodyText"/>
      </w:pPr>
      <w:r>
        <w:rPr>
          <w:bCs/>
          <w:b/>
        </w:rPr>
        <w:t xml:space="preserve">September 2024: Ogles Claimed FBI Probe Was Political Persecution After He Filed Impeachment Articles</w:t>
      </w:r>
      <w:r>
        <w:t xml:space="preserve"> </w:t>
      </w:r>
      <w:r>
        <w:t xml:space="preserve">According to The Oak Ridger,</w:t>
      </w:r>
      <w:r>
        <w:t xml:space="preserve"> </w:t>
      </w:r>
      <w:r>
        <w:t xml:space="preserve">“</w:t>
      </w:r>
      <w:r>
        <w:t xml:space="preserve">Ogles’ filing asserts that the FBI probe is a form of political persecution, noting that the DOJ targeted Ogles after he filed articles of impeachment against the vice president.</w:t>
      </w:r>
      <w:r>
        <w:t xml:space="preserve">”</w:t>
      </w:r>
      <w:r>
        <w:t xml:space="preserve"> </w:t>
      </w:r>
      <w:r>
        <w:t xml:space="preserve">[Oak Ridger (Tennessee),</w:t>
      </w:r>
      <w:r>
        <w:t xml:space="preserve"> </w:t>
      </w:r>
      <w:hyperlink r:id="rId34">
        <w:r>
          <w:rPr>
            <w:rStyle w:val="Hyperlink"/>
          </w:rPr>
          <w:t xml:space="preserve">9/11/24</w:t>
        </w:r>
      </w:hyperlink>
      <w:r>
        <w:t xml:space="preserve">]</w:t>
      </w:r>
    </w:p>
    <w:p>
      <w:pPr>
        <w:pStyle w:val="BodyText"/>
      </w:pPr>
      <w:r>
        <w:rPr>
          <w:bCs/>
          <w:b/>
        </w:rPr>
        <w:t xml:space="preserve">2024: Ogles’ Attorneys Claimed He Was A Subject, Not Target, Of FBI Investigation</w:t>
      </w:r>
      <w:r>
        <w:t xml:space="preserve"> </w:t>
      </w:r>
      <w:r>
        <w:t xml:space="preserve">According to Columbia Daily Herald,</w:t>
      </w:r>
      <w:r>
        <w:t xml:space="preserve"> </w:t>
      </w:r>
      <w:r>
        <w:t xml:space="preserve">“</w:t>
      </w:r>
      <w:r>
        <w:t xml:space="preserve">In new filings, Ogles’ attorneys have claimed the freshman congressman is a</w:t>
      </w:r>
      <w:r>
        <w:t xml:space="preserve"> </w:t>
      </w:r>
      <w:r>
        <w:t xml:space="preserve">‘</w:t>
      </w:r>
      <w:r>
        <w:t xml:space="preserve">subject</w:t>
      </w:r>
      <w:r>
        <w:t xml:space="preserve">’</w:t>
      </w:r>
      <w:r>
        <w:t xml:space="preserve"> </w:t>
      </w:r>
      <w:r>
        <w:t xml:space="preserve">not a</w:t>
      </w:r>
      <w:r>
        <w:t xml:space="preserve"> </w:t>
      </w:r>
      <w:r>
        <w:t xml:space="preserve">‘</w:t>
      </w:r>
      <w:r>
        <w:t xml:space="preserve">target</w:t>
      </w:r>
      <w:r>
        <w:t xml:space="preserve">’</w:t>
      </w:r>
      <w:r>
        <w:t xml:space="preserve"> </w:t>
      </w:r>
      <w:r>
        <w:t xml:space="preserve">of the investigation and asserted that the investigation is politically motivated, pointing out that the seizure of his phone occurred shortly after Ogles introduced articles of impeachment against Vice President Kamala Harris. Ogles introduced almost identical impeachment filings against Harris last year.</w:t>
      </w:r>
      <w:r>
        <w:t xml:space="preserve">”</w:t>
      </w:r>
      <w:r>
        <w:t xml:space="preserve"> </w:t>
      </w:r>
      <w:r>
        <w:t xml:space="preserve">[Columbia Daily Herald,</w:t>
      </w:r>
      <w:r>
        <w:t xml:space="preserve"> </w:t>
      </w:r>
      <w:hyperlink r:id="rId35">
        <w:r>
          <w:rPr>
            <w:rStyle w:val="Hyperlink"/>
          </w:rPr>
          <w:t xml:space="preserve">9/23/24</w:t>
        </w:r>
      </w:hyperlink>
      <w:r>
        <w:t xml:space="preserve">]</w:t>
      </w:r>
    </w:p>
    <w:p>
      <w:pPr>
        <w:pStyle w:val="BodyText"/>
      </w:pPr>
      <w:r>
        <w:rPr>
          <w:bCs/>
          <w:b/>
        </w:rPr>
        <w:t xml:space="preserve">October 2024: Ogles Spent $50,000 On Legal Fees After FBI Seized His Phone</w:t>
      </w:r>
      <w:r>
        <w:t xml:space="preserve"> </w:t>
      </w:r>
      <w:r>
        <w:t xml:space="preserve">According to Tennessean,</w:t>
      </w:r>
      <w:r>
        <w:t xml:space="preserve"> </w:t>
      </w:r>
      <w:r>
        <w:t xml:space="preserve">“</w:t>
      </w:r>
      <w:r>
        <w:t xml:space="preserve">Freshman U.S. Rep. Andy Ogles spent $50,000 to hire white collar defense attorneys immediately after the FBI confiscated his cell phone in a probe believed to be related to chronic errors in his campaign finance filings.</w:t>
      </w:r>
      <w:r>
        <w:t xml:space="preserve">”</w:t>
      </w:r>
      <w:r>
        <w:t xml:space="preserve"> </w:t>
      </w:r>
      <w:r>
        <w:t xml:space="preserve">[Tennessean,</w:t>
      </w:r>
      <w:r>
        <w:t xml:space="preserve"> </w:t>
      </w:r>
      <w:hyperlink r:id="rId28">
        <w:r>
          <w:rPr>
            <w:rStyle w:val="Hyperlink"/>
          </w:rPr>
          <w:t xml:space="preserve">10/20/24</w:t>
        </w:r>
      </w:hyperlink>
      <w:r>
        <w:t xml:space="preserve">]</w:t>
      </w:r>
    </w:p>
    <w:p>
      <w:pPr>
        <w:pStyle w:val="BodyText"/>
      </w:pPr>
      <w:r>
        <w:rPr>
          <w:bCs/>
          <w:b/>
        </w:rPr>
        <w:t xml:space="preserve">August 2024: Ogles Paid $25,000 To Secil Law PLLC For Legal Consulting</w:t>
      </w:r>
      <w:r>
        <w:t xml:space="preserve"> </w:t>
      </w:r>
      <w:r>
        <w:t xml:space="preserve">According to Tennessean,</w:t>
      </w:r>
      <w:r>
        <w:t xml:space="preserve"> </w:t>
      </w:r>
      <w:r>
        <w:t xml:space="preserve">“</w:t>
      </w:r>
      <w:r>
        <w:t xml:space="preserve">Ogles paid a $25,000 retainer for legal consulting to Secil Law PLLC in Falls Church, Virginia - a firm that specializes in white collar criminal defense and compliance, among other specialties. Funds were paid on Aug. 6, days after the FBI took his phone, according to Ogles’ latest campaign spending disclosures.</w:t>
      </w:r>
      <w:r>
        <w:t xml:space="preserve">”</w:t>
      </w:r>
      <w:r>
        <w:t xml:space="preserve"> </w:t>
      </w:r>
      <w:r>
        <w:t xml:space="preserve">[Tennessean,</w:t>
      </w:r>
      <w:r>
        <w:t xml:space="preserve"> </w:t>
      </w:r>
      <w:hyperlink r:id="rId28">
        <w:r>
          <w:rPr>
            <w:rStyle w:val="Hyperlink"/>
          </w:rPr>
          <w:t xml:space="preserve">10/20/24</w:t>
        </w:r>
      </w:hyperlink>
      <w:r>
        <w:t xml:space="preserve">]</w:t>
      </w:r>
    </w:p>
    <w:p>
      <w:pPr>
        <w:pStyle w:val="BodyText"/>
      </w:pPr>
      <w:r>
        <w:rPr>
          <w:bCs/>
          <w:b/>
        </w:rPr>
        <w:t xml:space="preserve">August 2024: Ogles Paid $25,000 To E &amp; W Law Group For Legal Consultation</w:t>
      </w:r>
      <w:r>
        <w:t xml:space="preserve"> </w:t>
      </w:r>
      <w:r>
        <w:t xml:space="preserve">According to Tennessean,</w:t>
      </w:r>
      <w:r>
        <w:t xml:space="preserve"> </w:t>
      </w:r>
      <w:r>
        <w:t xml:space="preserve">“</w:t>
      </w:r>
      <w:r>
        <w:t xml:space="preserve">On the same day, Ogles spent another $25,000 for consulting from the E &amp; W Law Group in Washington, D.C., attorneys that specialize in investigations, compliance and criminal defense.</w:t>
      </w:r>
      <w:r>
        <w:t xml:space="preserve">”</w:t>
      </w:r>
      <w:r>
        <w:t xml:space="preserve"> </w:t>
      </w:r>
      <w:r>
        <w:t xml:space="preserve">[Tennessean,</w:t>
      </w:r>
      <w:r>
        <w:t xml:space="preserve"> </w:t>
      </w:r>
      <w:hyperlink r:id="rId28">
        <w:r>
          <w:rPr>
            <w:rStyle w:val="Hyperlink"/>
          </w:rPr>
          <w:t xml:space="preserve">10/20/24</w:t>
        </w:r>
      </w:hyperlink>
      <w:r>
        <w:t xml:space="preserve">]</w:t>
      </w:r>
    </w:p>
    <w:p>
      <w:pPr>
        <w:pStyle w:val="BodyText"/>
      </w:pPr>
      <w:r>
        <w:rPr>
          <w:bCs/>
          <w:b/>
        </w:rPr>
        <w:t xml:space="preserve">Ogles Said He Believed FBI Probe Was Linked To Campaign Finance Errors</w:t>
      </w:r>
      <w:r>
        <w:t xml:space="preserve"> </w:t>
      </w:r>
      <w:r>
        <w:t xml:space="preserve">According to Tennessean,</w:t>
      </w:r>
      <w:r>
        <w:t xml:space="preserve"> </w:t>
      </w:r>
      <w:r>
        <w:t xml:space="preserve">“</w:t>
      </w:r>
      <w:r>
        <w:t xml:space="preserve">Previously, Ogles has said that he believes the probe is connected with errors in his campaign finance filings, which he has</w:t>
      </w:r>
      <w:r>
        <w:t xml:space="preserve"> </w:t>
      </w:r>
      <w:r>
        <w:t xml:space="preserve">‘</w:t>
      </w:r>
      <w:r>
        <w:t xml:space="preserve">worked diligently</w:t>
      </w:r>
      <w:r>
        <w:t xml:space="preserve">’</w:t>
      </w:r>
      <w:r>
        <w:t xml:space="preserve"> </w:t>
      </w:r>
      <w:r>
        <w:t xml:space="preserve">to correct.</w:t>
      </w:r>
      <w:r>
        <w:t xml:space="preserve">”</w:t>
      </w:r>
      <w:r>
        <w:t xml:space="preserve"> </w:t>
      </w:r>
      <w:r>
        <w:t xml:space="preserve">[Tennessean,</w:t>
      </w:r>
      <w:r>
        <w:t xml:space="preserve"> </w:t>
      </w:r>
      <w:hyperlink r:id="rId28">
        <w:r>
          <w:rPr>
            <w:rStyle w:val="Hyperlink"/>
          </w:rPr>
          <w:t xml:space="preserve">10/20/24</w:t>
        </w:r>
      </w:hyperlink>
      <w:r>
        <w:t xml:space="preserve">]</w:t>
      </w:r>
    </w:p>
    <w:bookmarkEnd w:id="36"/>
    <w:bookmarkStart w:id="39" w:name="Xed73fb4600804428a1e71ee56994b3c72481585"/>
    <w:p>
      <w:pPr>
        <w:pStyle w:val="Heading4"/>
      </w:pPr>
      <w:r>
        <w:t xml:space="preserve">2022: Walking Out on News Conference about FEC Complaints</w:t>
      </w:r>
    </w:p>
    <w:p>
      <w:pPr>
        <w:pStyle w:val="FirstParagraph"/>
      </w:pPr>
      <w:r>
        <w:rPr>
          <w:bCs/>
          <w:b/>
        </w:rPr>
        <w:t xml:space="preserve">July 2022: Ogles Filed Defamation Lawsuit Over PAC Ad Alleging Tax Issues</w:t>
      </w:r>
      <w:r>
        <w:t xml:space="preserve"> </w:t>
      </w:r>
      <w:r>
        <w:t xml:space="preserve">According to Chattanooga Times Free Press,</w:t>
      </w:r>
      <w:r>
        <w:t xml:space="preserve"> </w:t>
      </w:r>
      <w:r>
        <w:t xml:space="preserve">“</w:t>
      </w:r>
      <w:r>
        <w:t xml:space="preserve">Ogles responded to the ad’s accusations by filing a defamation lawsuit against the Tennessee Conservatives PAC, saying his opponents were</w:t>
      </w:r>
      <w:r>
        <w:t xml:space="preserve"> </w:t>
      </w:r>
      <w:r>
        <w:t xml:space="preserve">‘</w:t>
      </w:r>
      <w:r>
        <w:t xml:space="preserve">working with left-wing special interest groups to spread malicious and blatant lies</w:t>
      </w:r>
      <w:r>
        <w:t xml:space="preserve">’</w:t>
      </w:r>
      <w:r>
        <w:t xml:space="preserve"> </w:t>
      </w:r>
      <w:r>
        <w:t xml:space="preserve">about him, according to a Main Street Nashville report. The lawsuit also sought to stop the ad from running.</w:t>
      </w:r>
      <w:r>
        <w:t xml:space="preserve">”</w:t>
      </w:r>
      <w:r>
        <w:t xml:space="preserve"> </w:t>
      </w:r>
      <w:r>
        <w:t xml:space="preserve">[Chattanooga Times Free Press,</w:t>
      </w:r>
      <w:r>
        <w:t xml:space="preserve"> </w:t>
      </w:r>
      <w:hyperlink r:id="rId37">
        <w:r>
          <w:rPr>
            <w:rStyle w:val="Hyperlink"/>
          </w:rPr>
          <w:t xml:space="preserve">7/27/22</w:t>
        </w:r>
      </w:hyperlink>
      <w:r>
        <w:t xml:space="preserve">]</w:t>
      </w:r>
    </w:p>
    <w:p>
      <w:pPr>
        <w:pStyle w:val="BodyText"/>
      </w:pPr>
      <w:r>
        <w:rPr>
          <w:bCs/>
          <w:b/>
        </w:rPr>
        <w:t xml:space="preserve">2022: Ogles Walked Out Of News Conference When Questioned About FEC Complaints</w:t>
      </w:r>
      <w:r>
        <w:t xml:space="preserve"> </w:t>
      </w:r>
      <w:r>
        <w:t xml:space="preserve">According to Leaf-Chronicle,</w:t>
      </w:r>
      <w:r>
        <w:t xml:space="preserve"> </w:t>
      </w:r>
      <w:r>
        <w:t xml:space="preserve">“</w:t>
      </w:r>
      <w:r>
        <w:t xml:space="preserve">Ogles also spoke with reporters following his victory speech. He walked out on the news conference when asked about Federal Election Commission complaints his campaign has faced.</w:t>
      </w:r>
      <w:r>
        <w:t xml:space="preserve">”</w:t>
      </w:r>
      <w:r>
        <w:t xml:space="preserve"> </w:t>
      </w:r>
      <w:r>
        <w:t xml:space="preserve">[Leaf-Chronicle,</w:t>
      </w:r>
      <w:r>
        <w:t xml:space="preserve"> </w:t>
      </w:r>
      <w:hyperlink r:id="rId29">
        <w:r>
          <w:rPr>
            <w:rStyle w:val="Hyperlink"/>
          </w:rPr>
          <w:t xml:space="preserve">11/10/22</w:t>
        </w:r>
      </w:hyperlink>
      <w:r>
        <w:t xml:space="preserve">]</w:t>
      </w:r>
    </w:p>
    <w:p>
      <w:pPr>
        <w:pStyle w:val="BodyText"/>
      </w:pPr>
      <w:r>
        <w:rPr>
          <w:bCs/>
          <w:b/>
        </w:rPr>
        <w:t xml:space="preserve">November 2022: Ogles Walked Out Of News Conference When Asked About FEC Complaints</w:t>
      </w:r>
      <w:r>
        <w:t xml:space="preserve"> </w:t>
      </w:r>
      <w:r>
        <w:t xml:space="preserve">According to Daily News Journal,</w:t>
      </w:r>
      <w:r>
        <w:t xml:space="preserve"> </w:t>
      </w:r>
      <w:r>
        <w:t xml:space="preserve">“</w:t>
      </w:r>
      <w:r>
        <w:t xml:space="preserve">Ogles also spoke with reporters following his victory speech. He walked out on the news conference when asked about Federal Election Commission complaints his campaign has faced.</w:t>
      </w:r>
      <w:r>
        <w:t xml:space="preserve">”</w:t>
      </w:r>
      <w:r>
        <w:t xml:space="preserve"> </w:t>
      </w:r>
      <w:r>
        <w:t xml:space="preserve">[Daily News Journal,</w:t>
      </w:r>
      <w:r>
        <w:t xml:space="preserve"> </w:t>
      </w:r>
      <w:hyperlink r:id="rId38">
        <w:r>
          <w:rPr>
            <w:rStyle w:val="Hyperlink"/>
          </w:rPr>
          <w:t xml:space="preserve">11/10/22</w:t>
        </w:r>
      </w:hyperlink>
      <w:r>
        <w:t xml:space="preserve">]</w:t>
      </w:r>
    </w:p>
    <w:bookmarkEnd w:id="39"/>
    <w:bookmarkEnd w:id="40"/>
    <w:bookmarkStart w:id="46" w:name="late-or-amended-financial-filings"/>
    <w:p>
      <w:pPr>
        <w:pStyle w:val="Heading3"/>
      </w:pPr>
      <w:r>
        <w:t xml:space="preserve">Late or Amended Financial Filings</w:t>
      </w:r>
    </w:p>
    <w:bookmarkStart w:id="45" w:name="amendments-with-fec-and-attorney-review"/>
    <w:p>
      <w:pPr>
        <w:pStyle w:val="Heading4"/>
      </w:pPr>
      <w:r>
        <w:t xml:space="preserve">2024: Amendments with FEC and Attorney Review</w:t>
      </w:r>
    </w:p>
    <w:p>
      <w:pPr>
        <w:pStyle w:val="FirstParagraph"/>
      </w:pPr>
      <w:r>
        <w:rPr>
          <w:bCs/>
          <w:b/>
        </w:rPr>
        <w:t xml:space="preserve">May 2024: Ogles Amended Campaign Reports, Reduced Personal Loan Claim To $20,000</w:t>
      </w:r>
      <w:r>
        <w:t xml:space="preserve"> </w:t>
      </w:r>
      <w:r>
        <w:t xml:space="preserve">According to Nashville Post,</w:t>
      </w:r>
      <w:r>
        <w:t xml:space="preserve"> </w:t>
      </w:r>
      <w:r>
        <w:t xml:space="preserve">“</w:t>
      </w:r>
      <w:r>
        <w:t xml:space="preserve">Ogles amended nearly a dozen past campaign finance reports in May to show a personal loan of $320,000 to his campaign in 2022 never happened. The amended filings instead reported Ogles loaned his campaign $20,000.</w:t>
      </w:r>
      <w:r>
        <w:t xml:space="preserve">”</w:t>
      </w:r>
      <w:r>
        <w:t xml:space="preserve"> </w:t>
      </w:r>
      <w:r>
        <w:t xml:space="preserve">[Nashville Post,</w:t>
      </w:r>
      <w:r>
        <w:t xml:space="preserve"> </w:t>
      </w:r>
      <w:hyperlink r:id="rId22">
        <w:r>
          <w:rPr>
            <w:rStyle w:val="Hyperlink"/>
          </w:rPr>
          <w:t xml:space="preserve">8/7/24</w:t>
        </w:r>
      </w:hyperlink>
      <w:r>
        <w:t xml:space="preserve">]</w:t>
      </w:r>
    </w:p>
    <w:p>
      <w:pPr>
        <w:pStyle w:val="BodyText"/>
      </w:pPr>
      <w:r>
        <w:rPr>
          <w:bCs/>
          <w:b/>
        </w:rPr>
        <w:t xml:space="preserve">2024: Ogles Amended 2024 Q1 Fundraising Filings To Show No Money Was Raised</w:t>
      </w:r>
      <w:r>
        <w:t xml:space="preserve"> </w:t>
      </w:r>
      <w:r>
        <w:t xml:space="preserve">According to Nashville Post,</w:t>
      </w:r>
      <w:r>
        <w:t xml:space="preserve"> </w:t>
      </w:r>
      <w:r>
        <w:t xml:space="preserve">“</w:t>
      </w:r>
      <w:r>
        <w:t xml:space="preserve">He also made significant changes to his contributions and disbursements for the first quarter of 2024. His original report showed he raised nearly $86,000 but the amended filing reported no money was raised in the first quarter.</w:t>
      </w:r>
      <w:r>
        <w:t xml:space="preserve">”</w:t>
      </w:r>
      <w:r>
        <w:t xml:space="preserve"> </w:t>
      </w:r>
      <w:r>
        <w:t xml:space="preserve">[Nashville Post,</w:t>
      </w:r>
      <w:r>
        <w:t xml:space="preserve"> </w:t>
      </w:r>
      <w:hyperlink r:id="rId22">
        <w:r>
          <w:rPr>
            <w:rStyle w:val="Hyperlink"/>
          </w:rPr>
          <w:t xml:space="preserve">8/7/24</w:t>
        </w:r>
      </w:hyperlink>
      <w:r>
        <w:t xml:space="preserve">]</w:t>
      </w:r>
    </w:p>
    <w:p>
      <w:pPr>
        <w:pStyle w:val="BodyText"/>
      </w:pPr>
      <w:r>
        <w:rPr>
          <w:bCs/>
          <w:b/>
        </w:rPr>
        <w:t xml:space="preserve">Andy Ogles Claimed To Work With Attorneys And Experts To Correct Campaign Financial Filings</w:t>
      </w:r>
      <w:r>
        <w:t xml:space="preserve"> </w:t>
      </w:r>
      <w:r>
        <w:t xml:space="preserve">According to Columbia Daily Herald,</w:t>
      </w:r>
      <w:r>
        <w:t xml:space="preserve"> </w:t>
      </w:r>
      <w:r>
        <w:t xml:space="preserve">“</w:t>
      </w:r>
      <w:r>
        <w:t xml:space="preserve">We have worked diligently with attorneys and reporting experts to correct the errors and ensure compliance going forward. It is my understanding that they are investigating the same well-known facts surrounding these filings.</w:t>
      </w:r>
      <w:r>
        <w:t xml:space="preserve">”</w:t>
      </w:r>
      <w:r>
        <w:t xml:space="preserve"> </w:t>
      </w:r>
      <w:r>
        <w:t xml:space="preserve">[Columbia Daily Herald,</w:t>
      </w:r>
      <w:r>
        <w:t xml:space="preserve"> </w:t>
      </w:r>
      <w:hyperlink r:id="rId31">
        <w:r>
          <w:rPr>
            <w:rStyle w:val="Hyperlink"/>
          </w:rPr>
          <w:t xml:space="preserve">8/8/24</w:t>
        </w:r>
      </w:hyperlink>
      <w:r>
        <w:t xml:space="preserve">]</w:t>
      </w:r>
    </w:p>
    <w:p>
      <w:pPr>
        <w:pStyle w:val="BodyText"/>
      </w:pPr>
      <w:r>
        <w:rPr>
          <w:bCs/>
          <w:b/>
        </w:rPr>
        <w:t xml:space="preserve">2024: Oak Ridger Reported Ogles Failed To File Required Congressional Financial Disclosure By Deadline</w:t>
      </w:r>
      <w:r>
        <w:t xml:space="preserve"> </w:t>
      </w:r>
      <w:r>
        <w:t xml:space="preserve">According to Oak Ridger (Tennessee),</w:t>
      </w:r>
      <w:r>
        <w:t xml:space="preserve"> </w:t>
      </w:r>
      <w:r>
        <w:t xml:space="preserve">“</w:t>
      </w:r>
      <w:r>
        <w:t xml:space="preserve">U.S. Rep. Andy Ogles, R-Columbia, has yet to file mandatory annual personal financial interests disclosures with the U.S. House Clerk. All members of Congress are required to submit the form each year, and Ogles’ disclosure was due on May 15. Ogles requested a 90 day extension, which expired on Aug. 13. According to House Ethics Committee rules, Ogles will be subject to a late filing fee of $200 if he doesn’t file before a 30 day grace period expires.</w:t>
      </w:r>
      <w:r>
        <w:t xml:space="preserve">”</w:t>
      </w:r>
      <w:r>
        <w:t xml:space="preserve"> </w:t>
      </w:r>
      <w:r>
        <w:t xml:space="preserve">[Oak Ridger (Tennessee),</w:t>
      </w:r>
      <w:r>
        <w:t xml:space="preserve"> </w:t>
      </w:r>
      <w:hyperlink r:id="rId21">
        <w:r>
          <w:rPr>
            <w:rStyle w:val="Hyperlink"/>
          </w:rPr>
          <w:t xml:space="preserve">9/3/24</w:t>
        </w:r>
      </w:hyperlink>
      <w:r>
        <w:t xml:space="preserve">]</w:t>
      </w:r>
    </w:p>
    <w:p>
      <w:pPr>
        <w:pStyle w:val="BodyText"/>
      </w:pPr>
      <w:r>
        <w:rPr>
          <w:bCs/>
          <w:b/>
        </w:rPr>
        <w:t xml:space="preserve">Oak Ridger Reported Ogles Had Past Issues With Timely And Accurate Financial Disclosures</w:t>
      </w:r>
      <w:r>
        <w:t xml:space="preserve"> </w:t>
      </w:r>
      <w:r>
        <w:t xml:space="preserve">According to Oak Ridger (Tennessee),</w:t>
      </w:r>
      <w:r>
        <w:t xml:space="preserve"> </w:t>
      </w:r>
      <w:r>
        <w:t xml:space="preserve">“</w:t>
      </w:r>
      <w:r>
        <w:t xml:space="preserve">Ogles is notoriously bad at financial disclosures. His first campaign disclosures in 2022 were filed weeks late. He has to refile all but one disclosure since first declaring his candidacy in early 2022. As mayor, Ogles omitted several significant financial interests from financial disclosures filed with the state - including his own salary, a line of credit, and state retirement account - that he later disclosed on federal forms. A $300,000 inconsistency in his campaign finance filings is the subject of a U.S. House Ethics complaint.</w:t>
      </w:r>
      <w:r>
        <w:t xml:space="preserve">”</w:t>
      </w:r>
      <w:r>
        <w:t xml:space="preserve"> </w:t>
      </w:r>
      <w:r>
        <w:t xml:space="preserve">[Oak Ridger (Tennessee),</w:t>
      </w:r>
      <w:r>
        <w:t xml:space="preserve"> </w:t>
      </w:r>
      <w:hyperlink r:id="rId21">
        <w:r>
          <w:rPr>
            <w:rStyle w:val="Hyperlink"/>
          </w:rPr>
          <w:t xml:space="preserve">9/3/24</w:t>
        </w:r>
      </w:hyperlink>
      <w:r>
        <w:t xml:space="preserve">]</w:t>
      </w:r>
    </w:p>
    <w:p>
      <w:pPr>
        <w:pStyle w:val="BodyText"/>
      </w:pPr>
      <w:r>
        <w:rPr>
          <w:bCs/>
          <w:b/>
        </w:rPr>
        <w:t xml:space="preserve">2024: Andy Ogles Filed Late Congressional Financial Disclosure</w:t>
      </w:r>
      <w:r>
        <w:t xml:space="preserve"> </w:t>
      </w:r>
      <w:r>
        <w:t xml:space="preserve">According to The Jackson Sun,</w:t>
      </w:r>
      <w:r>
        <w:t xml:space="preserve"> </w:t>
      </w:r>
      <w:r>
        <w:t xml:space="preserve">“</w:t>
      </w:r>
      <w:r>
        <w:t xml:space="preserve">U.S. Rep. Andy Ogles, R-Columbia, has yet to file mandatory annual personal financial interests disclosures with the U.S. House Clerk. All members of Congress are required to submit the form each year, and Ogles’ disclosure was due on May 15. Ogles requested a 90 day extension, which expired on Aug. 13. According to House Ethics Committee rules, Ogles will be subject to a late filing fee of $200 if he doesn’t file before a 30 day grace period expires.</w:t>
      </w:r>
      <w:r>
        <w:t xml:space="preserve">”</w:t>
      </w:r>
      <w:r>
        <w:t xml:space="preserve"> </w:t>
      </w:r>
      <w:r>
        <w:t xml:space="preserve">[Jackson Sun,</w:t>
      </w:r>
      <w:r>
        <w:t xml:space="preserve"> </w:t>
      </w:r>
      <w:hyperlink r:id="rId20">
        <w:r>
          <w:rPr>
            <w:rStyle w:val="Hyperlink"/>
          </w:rPr>
          <w:t xml:space="preserve">9/3/24</w:t>
        </w:r>
      </w:hyperlink>
      <w:r>
        <w:t xml:space="preserve">]</w:t>
      </w:r>
    </w:p>
    <w:p>
      <w:pPr>
        <w:pStyle w:val="BodyText"/>
      </w:pPr>
      <w:r>
        <w:rPr>
          <w:bCs/>
          <w:b/>
        </w:rPr>
        <w:t xml:space="preserve">2022-2024: Andy Ogles Exhibited Record of Late and Incomplete Financial Disclosures</w:t>
      </w:r>
      <w:r>
        <w:t xml:space="preserve"> </w:t>
      </w:r>
      <w:r>
        <w:t xml:space="preserve">According to The Jackson Sun,</w:t>
      </w:r>
      <w:r>
        <w:t xml:space="preserve"> </w:t>
      </w:r>
      <w:r>
        <w:t xml:space="preserve">“</w:t>
      </w:r>
      <w:r>
        <w:t xml:space="preserve">Ogles is notoriously bad at financial disclosures. His first campaign disclosures in 2022 were filed weeks late. He has to refile all but one disclosure since first declaring his candidacy in early 2022. As mayor, Ogles omitted several significant financial interests from financial disclosures filed with the state - including his own salary, a line of credit, and state retirement account - that he later disclosed on federal forms.</w:t>
      </w:r>
      <w:r>
        <w:t xml:space="preserve">”</w:t>
      </w:r>
      <w:r>
        <w:t xml:space="preserve"> </w:t>
      </w:r>
      <w:r>
        <w:t xml:space="preserve">[Jackson Sun,</w:t>
      </w:r>
      <w:r>
        <w:t xml:space="preserve"> </w:t>
      </w:r>
      <w:hyperlink r:id="rId20">
        <w:r>
          <w:rPr>
            <w:rStyle w:val="Hyperlink"/>
          </w:rPr>
          <w:t xml:space="preserve">9/3/24</w:t>
        </w:r>
      </w:hyperlink>
      <w:r>
        <w:t xml:space="preserve">]</w:t>
      </w:r>
    </w:p>
    <w:p>
      <w:pPr>
        <w:pStyle w:val="BodyText"/>
      </w:pPr>
      <w:r>
        <w:rPr>
          <w:bCs/>
          <w:b/>
        </w:rPr>
        <w:t xml:space="preserve">2024: Leaf-Chronicle Reported Ogles Was Late To File Congressional Financial Disclosure</w:t>
      </w:r>
      <w:r>
        <w:t xml:space="preserve"> </w:t>
      </w:r>
      <w:r>
        <w:t xml:space="preserve">According to Leaf-Chronicle,</w:t>
      </w:r>
      <w:r>
        <w:t xml:space="preserve"> </w:t>
      </w:r>
      <w:r>
        <w:t xml:space="preserve">“</w:t>
      </w:r>
      <w:r>
        <w:t xml:space="preserve">U.S. Rep. Andy Ogles, R-Columbia, has yet to file mandatory annual personal financial interests disclosures with the U.S. House Clerk. All members of Congress are required to submit the form each year, and Ogles’ disclosure was due on May 15. Ogles requested a 90 day extension, which expired on Aug. 13. According to House Ethics Committee rules, Ogles will be subject to a late filing fee of $200 if he doesn’t file before a 30 day grace period expires.</w:t>
      </w:r>
      <w:r>
        <w:t xml:space="preserve">”</w:t>
      </w:r>
      <w:r>
        <w:t xml:space="preserve"> </w:t>
      </w:r>
      <w:r>
        <w:t xml:space="preserve">[Leaf-Chronicle,</w:t>
      </w:r>
      <w:r>
        <w:t xml:space="preserve"> </w:t>
      </w:r>
      <w:hyperlink r:id="rId41">
        <w:r>
          <w:rPr>
            <w:rStyle w:val="Hyperlink"/>
          </w:rPr>
          <w:t xml:space="preserve">9/3/24</w:t>
        </w:r>
      </w:hyperlink>
      <w:r>
        <w:t xml:space="preserve">]</w:t>
      </w:r>
    </w:p>
    <w:p>
      <w:pPr>
        <w:pStyle w:val="BodyText"/>
      </w:pPr>
      <w:r>
        <w:rPr>
          <w:bCs/>
          <w:b/>
        </w:rPr>
        <w:t xml:space="preserve">2022-2024: Leaf-Chronicle Reported Ogles Had Pattern Of Late And Inaccurate Disclosures</w:t>
      </w:r>
      <w:r>
        <w:t xml:space="preserve"> </w:t>
      </w:r>
      <w:r>
        <w:t xml:space="preserve">According to Leaf-Chronicle,</w:t>
      </w:r>
      <w:r>
        <w:t xml:space="preserve"> </w:t>
      </w:r>
      <w:r>
        <w:t xml:space="preserve">“</w:t>
      </w:r>
      <w:r>
        <w:t xml:space="preserve">Ogles is notoriously bad at financial disclosures. His first campaign disclosures in 2022 were filed weeks late. He has to refile all but one disclosure since first declaring his candidacy in early 2022. As mayor, Ogles omitted several significant financial interests from financial disclosures filed with the state - including his own salary, a line of credit, and state retirement account - that he later disclosed on federal forms. A $300,000 inconsistency in his campaign finance filings is the subject of a U.S. House Ethics complaint.</w:t>
      </w:r>
      <w:r>
        <w:t xml:space="preserve">”</w:t>
      </w:r>
      <w:r>
        <w:t xml:space="preserve"> </w:t>
      </w:r>
      <w:r>
        <w:t xml:space="preserve">[Leaf-Chronicle,</w:t>
      </w:r>
      <w:r>
        <w:t xml:space="preserve"> </w:t>
      </w:r>
      <w:hyperlink r:id="rId41">
        <w:r>
          <w:rPr>
            <w:rStyle w:val="Hyperlink"/>
          </w:rPr>
          <w:t xml:space="preserve">9/3/24</w:t>
        </w:r>
      </w:hyperlink>
      <w:r>
        <w:t xml:space="preserve">]</w:t>
      </w:r>
    </w:p>
    <w:p>
      <w:pPr>
        <w:pStyle w:val="BodyText"/>
      </w:pPr>
      <w:r>
        <w:rPr>
          <w:bCs/>
          <w:b/>
        </w:rPr>
        <w:t xml:space="preserve">2024: House Ethics Committee Identified Ogles As Late In Filing Financial Disclosures</w:t>
      </w:r>
      <w:r>
        <w:t xml:space="preserve"> </w:t>
      </w:r>
      <w:r>
        <w:t xml:space="preserve">According to The Daily News Journal,</w:t>
      </w:r>
      <w:r>
        <w:t xml:space="preserve"> </w:t>
      </w:r>
      <w:r>
        <w:t xml:space="preserve">“</w:t>
      </w:r>
      <w:r>
        <w:t xml:space="preserve">U.S. Rep. Andy Ogles, R-Columbia, has yet to file mandatory annual personal financial interests disclosures with the U.S. House Clerk. All members of Congress are required to submit the form each year, and Ogles’ disclosure was due on May 15. Ogles requested a 90 day extension, which expired on Aug. 13. According to House Ethics Committee rules, Ogles will be subject to a late filing fee of $200 if he doesn’t file before a 30 day grace period expires.</w:t>
      </w:r>
      <w:r>
        <w:t xml:space="preserve">”</w:t>
      </w:r>
      <w:r>
        <w:t xml:space="preserve"> </w:t>
      </w:r>
      <w:r>
        <w:t xml:space="preserve">[Daily News Journal,</w:t>
      </w:r>
      <w:r>
        <w:t xml:space="preserve"> </w:t>
      </w:r>
      <w:hyperlink r:id="rId42">
        <w:r>
          <w:rPr>
            <w:rStyle w:val="Hyperlink"/>
          </w:rPr>
          <w:t xml:space="preserve">9/3/24</w:t>
        </w:r>
      </w:hyperlink>
      <w:r>
        <w:t xml:space="preserve">]</w:t>
      </w:r>
    </w:p>
    <w:p>
      <w:pPr>
        <w:pStyle w:val="BodyText"/>
      </w:pPr>
      <w:r>
        <w:rPr>
          <w:bCs/>
          <w:b/>
        </w:rPr>
        <w:t xml:space="preserve">2022-2024: Ogles Was Repeatedly Late And Inconsistent With Financial Disclosures</w:t>
      </w:r>
      <w:r>
        <w:t xml:space="preserve"> </w:t>
      </w:r>
      <w:r>
        <w:t xml:space="preserve">According to The Daily News Journal,</w:t>
      </w:r>
      <w:r>
        <w:t xml:space="preserve"> </w:t>
      </w:r>
      <w:r>
        <w:t xml:space="preserve">“</w:t>
      </w:r>
      <w:r>
        <w:t xml:space="preserve">Ogles is notoriously bad at financial disclosures. His first campaign disclosures in 2022 were filed weeks late. He has to refile all but one disclosure since first declaring his candidacy in early 2022. As mayor, Ogles omitted several significant financial interests from financial disclosures filed with the state - including his own salary, a line of credit, and state retirement account - that he later disclosed on federal forms. A $300,000 inconsistency in his campaign finance filings is the subject of a U.S. House Ethics complaint.</w:t>
      </w:r>
      <w:r>
        <w:t xml:space="preserve">”</w:t>
      </w:r>
      <w:r>
        <w:t xml:space="preserve"> </w:t>
      </w:r>
      <w:r>
        <w:t xml:space="preserve">[Daily News Journal,</w:t>
      </w:r>
      <w:r>
        <w:t xml:space="preserve"> </w:t>
      </w:r>
      <w:hyperlink r:id="rId42">
        <w:r>
          <w:rPr>
            <w:rStyle w:val="Hyperlink"/>
          </w:rPr>
          <w:t xml:space="preserve">9/3/24</w:t>
        </w:r>
      </w:hyperlink>
      <w:r>
        <w:t xml:space="preserve">]</w:t>
      </w:r>
    </w:p>
    <w:p>
      <w:pPr>
        <w:pStyle w:val="BodyText"/>
      </w:pPr>
      <w:r>
        <w:rPr>
          <w:bCs/>
          <w:b/>
        </w:rPr>
        <w:t xml:space="preserve">September 2024: Ogles Linked FBI Probe To Campaign Finance Disclosure Errors</w:t>
      </w:r>
      <w:r>
        <w:t xml:space="preserve"> </w:t>
      </w:r>
      <w:r>
        <w:t xml:space="preserve">According to Columbia Daily Herald,</w:t>
      </w:r>
      <w:r>
        <w:t xml:space="preserve"> </w:t>
      </w:r>
      <w:r>
        <w:t xml:space="preserve">“</w:t>
      </w:r>
      <w:r>
        <w:t xml:space="preserve">Ogles has previously said he believes the FBI probe is related to errors in his campaign finance disclosures. But the filings repeatedly claim DOJ attorneys did not characterize Ogles as the target of an investigation.</w:t>
      </w:r>
      <w:r>
        <w:t xml:space="preserve">”</w:t>
      </w:r>
      <w:r>
        <w:t xml:space="preserve"> </w:t>
      </w:r>
      <w:r>
        <w:t xml:space="preserve">[Columbia Daily Herald,</w:t>
      </w:r>
      <w:r>
        <w:t xml:space="preserve"> </w:t>
      </w:r>
      <w:hyperlink r:id="rId26">
        <w:r>
          <w:rPr>
            <w:rStyle w:val="Hyperlink"/>
          </w:rPr>
          <w:t xml:space="preserve">9/9/24</w:t>
        </w:r>
      </w:hyperlink>
      <w:r>
        <w:t xml:space="preserve">]</w:t>
      </w:r>
    </w:p>
    <w:p>
      <w:pPr>
        <w:pStyle w:val="BodyText"/>
      </w:pPr>
      <w:r>
        <w:rPr>
          <w:bCs/>
          <w:b/>
        </w:rPr>
        <w:t xml:space="preserve">Andy Ogles Believed FBI Probe Was Related To Campaign Finance Disclosures</w:t>
      </w:r>
      <w:r>
        <w:t xml:space="preserve"> </w:t>
      </w:r>
      <w:r>
        <w:t xml:space="preserve">According to The Oak Ridger,</w:t>
      </w:r>
      <w:r>
        <w:t xml:space="preserve"> </w:t>
      </w:r>
      <w:r>
        <w:t xml:space="preserve">“</w:t>
      </w:r>
      <w:r>
        <w:t xml:space="preserve">Ogles has previously said he believes the FBI probe is related to errors in his campaign finance disclosures. But the filings repeatedly claim DOJ attorneys did not characterize Ogles as the target of an investigation.</w:t>
      </w:r>
      <w:r>
        <w:t xml:space="preserve">”</w:t>
      </w:r>
      <w:r>
        <w:t xml:space="preserve"> </w:t>
      </w:r>
      <w:r>
        <w:t xml:space="preserve">[Oak Ridger (Tennessee),</w:t>
      </w:r>
      <w:r>
        <w:t xml:space="preserve"> </w:t>
      </w:r>
      <w:hyperlink r:id="rId34">
        <w:r>
          <w:rPr>
            <w:rStyle w:val="Hyperlink"/>
          </w:rPr>
          <w:t xml:space="preserve">9/11/24</w:t>
        </w:r>
      </w:hyperlink>
      <w:r>
        <w:t xml:space="preserve">]</w:t>
      </w:r>
    </w:p>
    <w:p>
      <w:pPr>
        <w:pStyle w:val="BodyText"/>
      </w:pPr>
      <w:r>
        <w:rPr>
          <w:bCs/>
          <w:b/>
        </w:rPr>
        <w:t xml:space="preserve">2024: Ogles Claimed Probe Was Connected to Campaign Finance Filing Errors</w:t>
      </w:r>
      <w:r>
        <w:t xml:space="preserve"> </w:t>
      </w:r>
      <w:r>
        <w:t xml:space="preserve">According to Columbia Daily Herald,</w:t>
      </w:r>
      <w:r>
        <w:t xml:space="preserve"> </w:t>
      </w:r>
      <w:r>
        <w:t xml:space="preserve">“</w:t>
      </w:r>
      <w:r>
        <w:t xml:space="preserve">Previously, Ogles has said that he believes the probe is connected with errors in his campaign finance filings, which he has</w:t>
      </w:r>
      <w:r>
        <w:t xml:space="preserve"> </w:t>
      </w:r>
      <w:r>
        <w:t xml:space="preserve">‘</w:t>
      </w:r>
      <w:r>
        <w:t xml:space="preserve">worked diligently</w:t>
      </w:r>
      <w:r>
        <w:t xml:space="preserve">’</w:t>
      </w:r>
      <w:r>
        <w:t xml:space="preserve"> </w:t>
      </w:r>
      <w:r>
        <w:t xml:space="preserve">to correct.</w:t>
      </w:r>
      <w:r>
        <w:t xml:space="preserve">”</w:t>
      </w:r>
      <w:r>
        <w:t xml:space="preserve"> </w:t>
      </w:r>
      <w:r>
        <w:t xml:space="preserve">[Columbia Daily Herald,</w:t>
      </w:r>
      <w:r>
        <w:t xml:space="preserve"> </w:t>
      </w:r>
      <w:hyperlink r:id="rId43">
        <w:r>
          <w:rPr>
            <w:rStyle w:val="Hyperlink"/>
          </w:rPr>
          <w:t xml:space="preserve">10/20/24</w:t>
        </w:r>
      </w:hyperlink>
      <w:r>
        <w:t xml:space="preserve">]</w:t>
      </w:r>
    </w:p>
    <w:p>
      <w:pPr>
        <w:pStyle w:val="BodyText"/>
      </w:pPr>
      <w:r>
        <w:rPr>
          <w:bCs/>
          <w:b/>
        </w:rPr>
        <w:t xml:space="preserve">Andy Ogles Amended Campaign Loan Filings In 2024</w:t>
      </w:r>
      <w:r>
        <w:t xml:space="preserve"> </w:t>
      </w:r>
      <w:r>
        <w:t xml:space="preserve">According to The Jackson Sun,</w:t>
      </w:r>
      <w:r>
        <w:t xml:space="preserve"> </w:t>
      </w:r>
      <w:r>
        <w:t xml:space="preserve">“</w:t>
      </w:r>
      <w:r>
        <w:t xml:space="preserve">Ogles later admitted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 He amended filings last year to reflect that he had only $20,000 on hand at the time.</w:t>
      </w:r>
      <w:r>
        <w:t xml:space="preserve">”</w:t>
      </w:r>
      <w:r>
        <w:t xml:space="preserve"> </w:t>
      </w:r>
      <w:r>
        <w:t xml:space="preserve">[Jackson Sun,</w:t>
      </w:r>
      <w:r>
        <w:t xml:space="preserve"> </w:t>
      </w:r>
      <w:hyperlink r:id="rId27">
        <w:r>
          <w:rPr>
            <w:rStyle w:val="Hyperlink"/>
          </w:rPr>
          <w:t xml:space="preserve">4/28/25</w:t>
        </w:r>
      </w:hyperlink>
      <w:r>
        <w:t xml:space="preserve">]</w:t>
      </w:r>
    </w:p>
    <w:p>
      <w:pPr>
        <w:pStyle w:val="BodyText"/>
      </w:pPr>
      <w:r>
        <w:rPr>
          <w:bCs/>
          <w:b/>
        </w:rPr>
        <w:t xml:space="preserve">2022: Ogles Admitted $320,000 Loan Was A Pledge, Not Cash</w:t>
      </w:r>
      <w:r>
        <w:t xml:space="preserve"> </w:t>
      </w:r>
      <w:r>
        <w:t xml:space="preserve">According to The Daily News Journal,</w:t>
      </w:r>
      <w:r>
        <w:t xml:space="preserve"> </w:t>
      </w:r>
      <w:r>
        <w:t xml:space="preserve">“</w:t>
      </w:r>
      <w:r>
        <w:t xml:space="preserve">Ogles later admitted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 He amended filings last year to reflect that he had only $20,000 on hand at the time.</w:t>
      </w:r>
      <w:r>
        <w:t xml:space="preserve">”</w:t>
      </w:r>
      <w:r>
        <w:t xml:space="preserve"> </w:t>
      </w:r>
      <w:r>
        <w:t xml:space="preserve">[Daily News Journal,</w:t>
      </w:r>
      <w:r>
        <w:t xml:space="preserve"> </w:t>
      </w:r>
      <w:hyperlink r:id="rId44">
        <w:r>
          <w:rPr>
            <w:rStyle w:val="Hyperlink"/>
          </w:rPr>
          <w:t xml:space="preserve">4/28/25</w:t>
        </w:r>
      </w:hyperlink>
      <w:r>
        <w:t xml:space="preserve">]</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advance.lexis.com/api/document?collection=news&amp;id=urn:contentItem:6617-PP71-JBP6-R08G-00000-00&amp;context=1519360" TargetMode="External" /><Relationship Type="http://schemas.openxmlformats.org/officeDocument/2006/relationships/hyperlink" Id="rId29" Target="https://advance.lexis.com/api/document?collection=news&amp;id=urn:contentItem:66TX-XHW1-DXGX-6318-00000-00&amp;context=1519360" TargetMode="External" /><Relationship Type="http://schemas.openxmlformats.org/officeDocument/2006/relationships/hyperlink" Id="rId38" Target="https://advance.lexis.com/api/document?collection=news&amp;id=urn:contentItem:66TX-XHW1-DXGX-6450-00000-00&amp;context=1519360" TargetMode="External" /><Relationship Type="http://schemas.openxmlformats.org/officeDocument/2006/relationships/hyperlink" Id="rId22" Target="https://advance.lexis.com/api/document?collection=news&amp;id=urn:contentItem:6CNS-1G11-JBCN-33DW-00000-00&amp;context=1519360" TargetMode="External" /><Relationship Type="http://schemas.openxmlformats.org/officeDocument/2006/relationships/hyperlink" Id="rId31" Target="https://advance.lexis.com/api/document?collection=news&amp;id=urn:contentItem:6CNS-6DY1-DXGX-61NS-00000-00&amp;context=1519360" TargetMode="External" /><Relationship Type="http://schemas.openxmlformats.org/officeDocument/2006/relationships/hyperlink" Id="rId41" Target="https://advance.lexis.com/api/document?collection=news&amp;id=urn:contentItem:6CW9-DTM1-DXGX-64BF-00000-00&amp;context=1519360" TargetMode="External" /><Relationship Type="http://schemas.openxmlformats.org/officeDocument/2006/relationships/hyperlink" Id="rId21" Target="https://advance.lexis.com/api/document?collection=news&amp;id=urn:contentItem:6CW9-DTN1-DXGX-607T-00000-00&amp;context=1519360" TargetMode="External" /><Relationship Type="http://schemas.openxmlformats.org/officeDocument/2006/relationships/hyperlink" Id="rId20" Target="https://advance.lexis.com/api/document?collection=news&amp;id=urn:contentItem:6CW9-DTN1-DXGX-6161-00000-00&amp;context=1519360" TargetMode="External" /><Relationship Type="http://schemas.openxmlformats.org/officeDocument/2006/relationships/hyperlink" Id="rId42" Target="https://advance.lexis.com/api/document?collection=news&amp;id=urn:contentItem:6CW9-DTN1-DXGX-619R-00000-00&amp;context=1519360" TargetMode="External" /><Relationship Type="http://schemas.openxmlformats.org/officeDocument/2006/relationships/hyperlink" Id="rId25" Target="https://advance.lexis.com/api/document?collection=news&amp;id=urn:contentItem:6CXC-8JF1-DXGX-6164-00000-00&amp;context=1519360" TargetMode="External" /><Relationship Type="http://schemas.openxmlformats.org/officeDocument/2006/relationships/hyperlink" Id="rId32" Target="https://advance.lexis.com/api/document?collection=news&amp;id=urn:contentItem:6CXC-8JF1-DXGX-616K-00000-00&amp;context=1519360" TargetMode="External" /><Relationship Type="http://schemas.openxmlformats.org/officeDocument/2006/relationships/hyperlink" Id="rId33" Target="https://advance.lexis.com/api/document?collection=news&amp;id=urn:contentItem:6CXK-7WK1-DXGX-63RF-00000-00&amp;context=1519360" TargetMode="External" /><Relationship Type="http://schemas.openxmlformats.org/officeDocument/2006/relationships/hyperlink" Id="rId26" Target="https://advance.lexis.com/api/document?collection=news&amp;id=urn:contentItem:6CXK-7WK1-DXGX-63TS-00000-00&amp;context=1519360" TargetMode="External" /><Relationship Type="http://schemas.openxmlformats.org/officeDocument/2006/relationships/hyperlink" Id="rId24" Target="https://advance.lexis.com/api/document?collection=news&amp;id=urn:contentItem:6CXK-7WK1-DXGX-64RC-00000-00&amp;context=1519360" TargetMode="External" /><Relationship Type="http://schemas.openxmlformats.org/officeDocument/2006/relationships/hyperlink" Id="rId34" Target="https://advance.lexis.com/api/document?collection=news&amp;id=urn:contentItem:6CY1-6421-DXGX-624W-00000-00&amp;context=1519360" TargetMode="External" /><Relationship Type="http://schemas.openxmlformats.org/officeDocument/2006/relationships/hyperlink" Id="rId35" Target="https://advance.lexis.com/api/document?collection=news&amp;id=urn:contentItem:6D1J-V7K1-DXGX-64NB-00000-00&amp;context=1519360" TargetMode="External" /><Relationship Type="http://schemas.openxmlformats.org/officeDocument/2006/relationships/hyperlink" Id="rId43" Target="https://advance.lexis.com/api/document?collection=news&amp;id=urn:contentItem:6D7B-2911-DXGX-62F7-00000-00&amp;context=1519360" TargetMode="External" /><Relationship Type="http://schemas.openxmlformats.org/officeDocument/2006/relationships/hyperlink" Id="rId28" Target="https://advance.lexis.com/api/document?collection=news&amp;id=urn:contentItem:6D7B-2B91-JB1V-G459-00000-00&amp;context=1519360" TargetMode="External" /><Relationship Type="http://schemas.openxmlformats.org/officeDocument/2006/relationships/hyperlink" Id="rId27" Target="https://advance.lexis.com/api/document?collection=news&amp;id=urn:contentItem:6FNV-H523-RV28-T4FS-00000-00&amp;context=1519360" TargetMode="External" /><Relationship Type="http://schemas.openxmlformats.org/officeDocument/2006/relationships/hyperlink" Id="rId44" Target="https://advance.lexis.com/api/document?collection=news&amp;id=urn:contentItem:6FNV-H523-RV28-T50K-00000-00&amp;context=1519360" TargetMode="External" /><Relationship Type="http://schemas.openxmlformats.org/officeDocument/2006/relationships/hyperlink" Id="rId23" Target="https://www.newschannel5.com/news/newschannel-5-investigates/congressman-andy-ogles-faces-fec-complaint-over-numerous-discrepancies-in-campaign-reports" TargetMode="External" /></Relationships>
</file>

<file path=word/_rels/footnotes.xml.rels><?xml version="1.0" encoding="UTF-8"?><Relationships xmlns="http://schemas.openxmlformats.org/package/2006/relationships"><Relationship Type="http://schemas.openxmlformats.org/officeDocument/2006/relationships/hyperlink" Id="rId37" Target="https://advance.lexis.com/api/document?collection=news&amp;id=urn:contentItem:6617-PP71-JBP6-R08G-00000-00&amp;context=1519360" TargetMode="External" /><Relationship Type="http://schemas.openxmlformats.org/officeDocument/2006/relationships/hyperlink" Id="rId29" Target="https://advance.lexis.com/api/document?collection=news&amp;id=urn:contentItem:66TX-XHW1-DXGX-6318-00000-00&amp;context=1519360" TargetMode="External" /><Relationship Type="http://schemas.openxmlformats.org/officeDocument/2006/relationships/hyperlink" Id="rId38" Target="https://advance.lexis.com/api/document?collection=news&amp;id=urn:contentItem:66TX-XHW1-DXGX-6450-00000-00&amp;context=1519360" TargetMode="External" /><Relationship Type="http://schemas.openxmlformats.org/officeDocument/2006/relationships/hyperlink" Id="rId22" Target="https://advance.lexis.com/api/document?collection=news&amp;id=urn:contentItem:6CNS-1G11-JBCN-33DW-00000-00&amp;context=1519360" TargetMode="External" /><Relationship Type="http://schemas.openxmlformats.org/officeDocument/2006/relationships/hyperlink" Id="rId31" Target="https://advance.lexis.com/api/document?collection=news&amp;id=urn:contentItem:6CNS-6DY1-DXGX-61NS-00000-00&amp;context=1519360" TargetMode="External" /><Relationship Type="http://schemas.openxmlformats.org/officeDocument/2006/relationships/hyperlink" Id="rId41" Target="https://advance.lexis.com/api/document?collection=news&amp;id=urn:contentItem:6CW9-DTM1-DXGX-64BF-00000-00&amp;context=1519360" TargetMode="External" /><Relationship Type="http://schemas.openxmlformats.org/officeDocument/2006/relationships/hyperlink" Id="rId21" Target="https://advance.lexis.com/api/document?collection=news&amp;id=urn:contentItem:6CW9-DTN1-DXGX-607T-00000-00&amp;context=1519360" TargetMode="External" /><Relationship Type="http://schemas.openxmlformats.org/officeDocument/2006/relationships/hyperlink" Id="rId20" Target="https://advance.lexis.com/api/document?collection=news&amp;id=urn:contentItem:6CW9-DTN1-DXGX-6161-00000-00&amp;context=1519360" TargetMode="External" /><Relationship Type="http://schemas.openxmlformats.org/officeDocument/2006/relationships/hyperlink" Id="rId42" Target="https://advance.lexis.com/api/document?collection=news&amp;id=urn:contentItem:6CW9-DTN1-DXGX-619R-00000-00&amp;context=1519360" TargetMode="External" /><Relationship Type="http://schemas.openxmlformats.org/officeDocument/2006/relationships/hyperlink" Id="rId25" Target="https://advance.lexis.com/api/document?collection=news&amp;id=urn:contentItem:6CXC-8JF1-DXGX-6164-00000-00&amp;context=1519360" TargetMode="External" /><Relationship Type="http://schemas.openxmlformats.org/officeDocument/2006/relationships/hyperlink" Id="rId32" Target="https://advance.lexis.com/api/document?collection=news&amp;id=urn:contentItem:6CXC-8JF1-DXGX-616K-00000-00&amp;context=1519360" TargetMode="External" /><Relationship Type="http://schemas.openxmlformats.org/officeDocument/2006/relationships/hyperlink" Id="rId33" Target="https://advance.lexis.com/api/document?collection=news&amp;id=urn:contentItem:6CXK-7WK1-DXGX-63RF-00000-00&amp;context=1519360" TargetMode="External" /><Relationship Type="http://schemas.openxmlformats.org/officeDocument/2006/relationships/hyperlink" Id="rId26" Target="https://advance.lexis.com/api/document?collection=news&amp;id=urn:contentItem:6CXK-7WK1-DXGX-63TS-00000-00&amp;context=1519360" TargetMode="External" /><Relationship Type="http://schemas.openxmlformats.org/officeDocument/2006/relationships/hyperlink" Id="rId24" Target="https://advance.lexis.com/api/document?collection=news&amp;id=urn:contentItem:6CXK-7WK1-DXGX-64RC-00000-00&amp;context=1519360" TargetMode="External" /><Relationship Type="http://schemas.openxmlformats.org/officeDocument/2006/relationships/hyperlink" Id="rId34" Target="https://advance.lexis.com/api/document?collection=news&amp;id=urn:contentItem:6CY1-6421-DXGX-624W-00000-00&amp;context=1519360" TargetMode="External" /><Relationship Type="http://schemas.openxmlformats.org/officeDocument/2006/relationships/hyperlink" Id="rId35" Target="https://advance.lexis.com/api/document?collection=news&amp;id=urn:contentItem:6D1J-V7K1-DXGX-64NB-00000-00&amp;context=1519360" TargetMode="External" /><Relationship Type="http://schemas.openxmlformats.org/officeDocument/2006/relationships/hyperlink" Id="rId43" Target="https://advance.lexis.com/api/document?collection=news&amp;id=urn:contentItem:6D7B-2911-DXGX-62F7-00000-00&amp;context=1519360" TargetMode="External" /><Relationship Type="http://schemas.openxmlformats.org/officeDocument/2006/relationships/hyperlink" Id="rId28" Target="https://advance.lexis.com/api/document?collection=news&amp;id=urn:contentItem:6D7B-2B91-JB1V-G459-00000-00&amp;context=1519360" TargetMode="External" /><Relationship Type="http://schemas.openxmlformats.org/officeDocument/2006/relationships/hyperlink" Id="rId27" Target="https://advance.lexis.com/api/document?collection=news&amp;id=urn:contentItem:6FNV-H523-RV28-T4FS-00000-00&amp;context=1519360" TargetMode="External" /><Relationship Type="http://schemas.openxmlformats.org/officeDocument/2006/relationships/hyperlink" Id="rId44" Target="https://advance.lexis.com/api/document?collection=news&amp;id=urn:contentItem:6FNV-H523-RV28-T50K-00000-00&amp;context=1519360" TargetMode="External" /><Relationship Type="http://schemas.openxmlformats.org/officeDocument/2006/relationships/hyperlink" Id="rId23" Target="https://www.newschannel5.com/news/newschannel-5-investigates/congressman-andy-ogles-faces-fec-complaint-over-numerous-discrepancies-in-campaign-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2026-01-27T02:09:22Z</dcterms:created>
  <dcterms:modified xsi:type="dcterms:W3CDTF">2026-01-27T02:09:22Z</dcterms:modified>
</cp:coreProperties>
</file>

<file path=docProps/custom.xml><?xml version="1.0" encoding="utf-8"?>
<Properties xmlns="http://schemas.openxmlformats.org/officeDocument/2006/custom-properties" xmlns:vt="http://schemas.openxmlformats.org/officeDocument/2006/docPropsVTypes"/>
</file>