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841cfca3cd4e040b85af4e2bd7cf0cc788b57a4"/>
    <w:p>
      <w:pPr>
        <w:pStyle w:val="Heading1"/>
      </w:pPr>
      <w:r>
        <w:t xml:space="preserve">Positions on Refugees and Legal Immigration</w:t>
      </w:r>
    </w:p>
    <w:bookmarkStart w:id="22" w:name="refugee-admissions-and-policy"/>
    <w:p>
      <w:pPr>
        <w:pStyle w:val="Heading3"/>
      </w:pPr>
      <w:r>
        <w:t xml:space="preserve">Refugee Admissions and Policy</w:t>
      </w:r>
    </w:p>
    <w:bookmarkStart w:id="21" w:name="community-impact-statements"/>
    <w:p>
      <w:pPr>
        <w:pStyle w:val="Heading4"/>
      </w:pPr>
      <w:r>
        <w:t xml:space="preserve">Community Impact Statements</w:t>
      </w:r>
    </w:p>
    <w:p>
      <w:pPr>
        <w:pStyle w:val="FirstParagraph"/>
      </w:pPr>
      <w:r>
        <w:rPr>
          <w:bCs/>
          <w:b/>
        </w:rPr>
        <w:t xml:space="preserve">February 2020: Andy Ogles Urged Caution On County Refugee Policy Decision</w:t>
      </w:r>
      <w:r>
        <w:t xml:space="preserve"> </w:t>
      </w:r>
      <w:r>
        <w:t xml:space="preserve">According to Daily Roll Call,</w:t>
      </w:r>
      <w:r>
        <w:t xml:space="preserve"> </w:t>
      </w:r>
      <w:r>
        <w:t xml:space="preserve">“</w:t>
      </w:r>
      <w:r>
        <w:t xml:space="preserve">Maury County Mayor Andy Ogles, showing fear of disagreeing with the king, said:</w:t>
      </w:r>
      <w:r>
        <w:t xml:space="preserve"> </w:t>
      </w:r>
      <w:r>
        <w:t xml:space="preserve">‘</w:t>
      </w:r>
      <w:r>
        <w:t xml:space="preserve">It may be appropriate to wait at least one month to see what the legislature would do,</w:t>
      </w:r>
      <w:r>
        <w:t xml:space="preserve">’</w:t>
      </w:r>
      <w:r>
        <w:t xml:space="preserve"> </w:t>
      </w:r>
      <w:r>
        <w:t xml:space="preserve">Ogles said.</w:t>
      </w:r>
      <w:r>
        <w:t xml:space="preserve"> </w:t>
      </w:r>
      <w:r>
        <w:t xml:space="preserve">‘</w:t>
      </w:r>
      <w:r>
        <w:t xml:space="preserve">We have to do the right thing for the right reasons for the people of this county. That being said, we do have a governor whose help we are going to need if we do want a new agriculture center. I don’t want to unnecessarily slap him in the face when the legislature is going to take action and basically nip this in the bud.</w:t>
      </w:r>
      <w:r>
        <w:t xml:space="preserve">’</w:t>
      </w:r>
      <w:r>
        <w:t xml:space="preserve">”</w:t>
      </w:r>
      <w:r>
        <w:t xml:space="preserve"> </w:t>
      </w:r>
      <w:r>
        <w:t xml:space="preserve">[Daily Roll Call,</w:t>
      </w:r>
      <w:r>
        <w:t xml:space="preserve"> </w:t>
      </w:r>
      <w:hyperlink r:id="rId20">
        <w:r>
          <w:rPr>
            <w:rStyle w:val="Hyperlink"/>
          </w:rPr>
          <w:t xml:space="preserve">2/8/20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dailyrollcall.com/tennessee-elected-officials-is-it-the-tenth-or-tirrc-for-yo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dailyrollcall.com/tennessee-elected-officials-is-it-the-tenth-or-tirrc-for-yo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2026-01-27T02:09:15Z</dcterms:created>
  <dcterms:modified xsi:type="dcterms:W3CDTF">2026-01-27T02:09:15Z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