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immigration-and-border-security"/>
    <w:p>
      <w:pPr>
        <w:pStyle w:val="Heading1"/>
      </w:pPr>
      <w:r>
        <w:t xml:space="preserve">Immigration and Border Security</w:t>
      </w:r>
    </w:p>
    <w:bookmarkStart w:id="24" w:name="summary"/>
    <w:p>
      <w:pPr>
        <w:pStyle w:val="Heading3"/>
      </w:pPr>
      <w:r>
        <w:t xml:space="preserve">Summary</w:t>
      </w:r>
    </w:p>
    <w:p>
      <w:pPr>
        <w:numPr>
          <w:ilvl w:val="0"/>
          <w:numId w:val="1001"/>
        </w:numPr>
        <w:pStyle w:val="Compact"/>
      </w:pPr>
      <w:r>
        <w:t xml:space="preserve">Andy Ogles has repeatedly called for the impeachment of President Joe Biden over immigration and border security issues, labeling the administration’s approach as a major failure (</w:t>
      </w:r>
      <w:hyperlink r:id="rId20">
        <w:r>
          <w:rPr>
            <w:rStyle w:val="Hyperlink"/>
          </w:rPr>
          <w:t xml:space="preserve">Tennessee Lookout</w:t>
        </w:r>
      </w:hyperlink>
      <w:r>
        <w:t xml:space="preserve">,</w:t>
      </w:r>
      <w:r>
        <w:t xml:space="preserve"> </w:t>
      </w:r>
      <w:hyperlink r:id="rId21">
        <w:r>
          <w:rPr>
            <w:rStyle w:val="Hyperlink"/>
          </w:rPr>
          <w:t xml:space="preserve">Chattanooga Times Free Press</w:t>
        </w:r>
      </w:hyperlink>
      <w:r>
        <w:t xml:space="preserve">,</w:t>
      </w:r>
      <w:r>
        <w:t xml:space="preserve"> </w:t>
      </w:r>
      <w:hyperlink r:id="rId22">
        <w:r>
          <w:rPr>
            <w:rStyle w:val="Hyperlink"/>
          </w:rPr>
          <w:t xml:space="preserve">Portland Leader</w:t>
        </w:r>
      </w:hyperlink>
      <w:r>
        <w:t xml:space="preserve">).</w:t>
      </w:r>
    </w:p>
    <w:p>
      <w:pPr>
        <w:numPr>
          <w:ilvl w:val="0"/>
          <w:numId w:val="1001"/>
        </w:numPr>
        <w:pStyle w:val="Compact"/>
      </w:pPr>
      <w:r>
        <w:t xml:space="preserve">He has also demanded that the Secretary of Homeland Security be tried for treason, arguing they allowed excessive entry of migrants into the U.S. (</w:t>
      </w:r>
      <w:hyperlink r:id="rId20">
        <w:r>
          <w:rPr>
            <w:rStyle w:val="Hyperlink"/>
          </w:rPr>
          <w:t xml:space="preserve">Tennessee Lookout</w:t>
        </w:r>
      </w:hyperlink>
      <w:r>
        <w:t xml:space="preserve">).</w:t>
      </w:r>
    </w:p>
    <w:p>
      <w:pPr>
        <w:numPr>
          <w:ilvl w:val="0"/>
          <w:numId w:val="1001"/>
        </w:numPr>
        <w:pStyle w:val="Compact"/>
      </w:pPr>
      <w:r>
        <w:t xml:space="preserve">Ogles rates policies concerning the southern border as the country’s most pressing challenge, highlighting ongoing issues with illegal border crossings, citing monthly crossing attempts between 100,000 and 200,000-plus (</w:t>
      </w:r>
      <w:hyperlink r:id="rId23">
        <w:r>
          <w:rPr>
            <w:rStyle w:val="Hyperlink"/>
          </w:rPr>
          <w:t xml:space="preserve">Columbia Daily Herald</w:t>
        </w:r>
      </w:hyperlink>
      <w:r>
        <w:t xml:space="preserve">).</w:t>
      </w:r>
    </w:p>
    <w:p>
      <w:pPr>
        <w:numPr>
          <w:ilvl w:val="0"/>
          <w:numId w:val="1001"/>
        </w:numPr>
        <w:pStyle w:val="Compact"/>
      </w:pPr>
      <w:r>
        <w:t xml:space="preserve">He has raised security concerns regarding individuals on the terror-watch list being apprehended at the southern border, stating that 250 such individuals have been caught (</w:t>
      </w:r>
      <w:hyperlink r:id="rId23">
        <w:r>
          <w:rPr>
            <w:rStyle w:val="Hyperlink"/>
          </w:rPr>
          <w:t xml:space="preserve">Columbia Daily Herald</w:t>
        </w:r>
      </w:hyperlink>
      <w:r>
        <w:t xml:space="preserve">).</w:t>
      </w:r>
    </w:p>
    <w:p>
      <w:pPr>
        <w:numPr>
          <w:ilvl w:val="0"/>
          <w:numId w:val="1001"/>
        </w:numPr>
        <w:pStyle w:val="Compact"/>
      </w:pPr>
      <w:r>
        <w:t xml:space="preserve">There is no evidence presented for Ogles’ specific claims of treason or the actual threat posed by those apprehended, which could be seen as a potential vulnerability or point of contention in his arguments.</w:t>
      </w:r>
    </w:p>
    <w:bookmarkEnd w:id="24"/>
    <w:bookmarkStart w:id="27" w:name="immigration-enforcement-policies"/>
    <w:p>
      <w:pPr>
        <w:pStyle w:val="Heading3"/>
      </w:pPr>
      <w:r>
        <w:t xml:space="preserve">Immigration Enforcement Policies</w:t>
      </w:r>
    </w:p>
    <w:bookmarkStart w:id="25" w:name="support-for-stricter-border-security"/>
    <w:p>
      <w:pPr>
        <w:pStyle w:val="Heading4"/>
      </w:pPr>
      <w:r>
        <w:t xml:space="preserve">Support for stricter border security</w:t>
      </w:r>
    </w:p>
    <w:p>
      <w:pPr>
        <w:pStyle w:val="FirstParagraph"/>
      </w:pPr>
      <w:r>
        <w:rPr>
          <w:bCs/>
          <w:b/>
        </w:rPr>
        <w:t xml:space="preserve">August 2022: Andy Ogles Called For Impeachment Of President Joe Biden</w:t>
      </w:r>
      <w:r>
        <w:t xml:space="preserve"> </w:t>
      </w:r>
      <w:r>
        <w:t xml:space="preserve">According to Tennessee Lookout,</w:t>
      </w:r>
      <w:r>
        <w:t xml:space="preserve"> </w:t>
      </w:r>
      <w:r>
        <w:t xml:space="preserve">“</w:t>
      </w:r>
      <w:r>
        <w:t xml:space="preserve">And to lazy Joe (President Joe Biden,) you need to be impeached, and the Secretary of Homeland Security should be tried for treason for letting too many people take control,</w:t>
      </w:r>
      <w:r>
        <w:t xml:space="preserve">”</w:t>
      </w:r>
      <w:r>
        <w:t xml:space="preserve"> </w:t>
      </w:r>
      <w:r>
        <w:t xml:space="preserve">he said. [Tennessee Lookout,</w:t>
      </w:r>
      <w:r>
        <w:t xml:space="preserve"> </w:t>
      </w:r>
      <w:hyperlink r:id="rId20">
        <w:r>
          <w:rPr>
            <w:rStyle w:val="Hyperlink"/>
          </w:rPr>
          <w:t xml:space="preserve">8/5/22</w:t>
        </w:r>
      </w:hyperlink>
      <w:r>
        <w:t xml:space="preserve">]</w:t>
      </w:r>
    </w:p>
    <w:p>
      <w:pPr>
        <w:pStyle w:val="BodyText"/>
      </w:pPr>
      <w:r>
        <w:rPr>
          <w:bCs/>
          <w:b/>
        </w:rPr>
        <w:t xml:space="preserve">August 2023: Andy Ogles Cited Southern Border Policies As Country’s Top Challenge</w:t>
      </w:r>
      <w:r>
        <w:t xml:space="preserve"> </w:t>
      </w:r>
      <w:r>
        <w:t xml:space="preserve">According to Columbia Daily Herald,</w:t>
      </w:r>
      <w:r>
        <w:t xml:space="preserve"> </w:t>
      </w:r>
      <w:r>
        <w:t xml:space="preserve">“</w:t>
      </w:r>
      <w:r>
        <w:t xml:space="preserve">When asked to name the most pressing challenge the country will face, Ogles rated first policies regarding the southern border between the U.S. and Mexico, citing that between 100,0000 to 200,000-plus illegal immigrants attempt to cross the border each month into the U.S., according to recent data by U.S. Customs and Border Protection.</w:t>
      </w:r>
      <w:r>
        <w:t xml:space="preserve">”</w:t>
      </w:r>
      <w:r>
        <w:t xml:space="preserve"> </w:t>
      </w:r>
      <w:r>
        <w:t xml:space="preserve">[Columbia Daily Herald,</w:t>
      </w:r>
      <w:r>
        <w:t xml:space="preserve"> </w:t>
      </w:r>
      <w:hyperlink r:id="rId23">
        <w:r>
          <w:rPr>
            <w:rStyle w:val="Hyperlink"/>
          </w:rPr>
          <w:t xml:space="preserve">8/17/23</w:t>
        </w:r>
      </w:hyperlink>
      <w:r>
        <w:t xml:space="preserve">]</w:t>
      </w:r>
    </w:p>
    <w:p>
      <w:pPr>
        <w:pStyle w:val="BodyText"/>
      </w:pPr>
      <w:r>
        <w:rPr>
          <w:bCs/>
          <w:b/>
        </w:rPr>
        <w:t xml:space="preserve">August 2023: Andy Ogles Stated Terror-Watch Individuals Caught At Southern Border</w:t>
      </w:r>
      <w:r>
        <w:t xml:space="preserve"> </w:t>
      </w:r>
      <w:r>
        <w:t xml:space="preserve">According to Columbia Daily Herald,</w:t>
      </w:r>
      <w:r>
        <w:t xml:space="preserve"> </w:t>
      </w:r>
      <w:r>
        <w:t xml:space="preserve">“</w:t>
      </w:r>
      <w:r>
        <w:t xml:space="preserve">He also said 250 individuals, who are on the terror-watch list, have also been caught at the U.S. southern border.</w:t>
      </w:r>
      <w:r>
        <w:t xml:space="preserve">”</w:t>
      </w:r>
      <w:r>
        <w:t xml:space="preserve"> </w:t>
      </w:r>
      <w:r>
        <w:t xml:space="preserve">[Columbia Daily Herald,</w:t>
      </w:r>
      <w:r>
        <w:t xml:space="preserve"> </w:t>
      </w:r>
      <w:hyperlink r:id="rId23">
        <w:r>
          <w:rPr>
            <w:rStyle w:val="Hyperlink"/>
          </w:rPr>
          <w:t xml:space="preserve">8/17/23</w:t>
        </w:r>
      </w:hyperlink>
      <w:r>
        <w:t xml:space="preserve">]</w:t>
      </w:r>
    </w:p>
    <w:bookmarkEnd w:id="25"/>
    <w:bookmarkStart w:id="26" w:name="opposition-to-undocumented-immigration"/>
    <w:p>
      <w:pPr>
        <w:pStyle w:val="Heading4"/>
      </w:pPr>
      <w:r>
        <w:t xml:space="preserve">Opposition to undocumented immigration</w:t>
      </w:r>
    </w:p>
    <w:p>
      <w:pPr>
        <w:pStyle w:val="FirstParagraph"/>
      </w:pPr>
      <w:r>
        <w:rPr>
          <w:bCs/>
          <w:b/>
        </w:rPr>
        <w:t xml:space="preserve">August 2022: Ogles Called For Impeaching President Biden And Trying The Secretary Of Homeland Security For Treason</w:t>
      </w:r>
      <w:r>
        <w:t xml:space="preserve"> </w:t>
      </w:r>
      <w:r>
        <w:t xml:space="preserve">According to Chattanooga Times Free Press (Tennessee),</w:t>
      </w:r>
      <w:r>
        <w:t xml:space="preserve"> </w:t>
      </w:r>
      <w:r>
        <w:t xml:space="preserve">“</w:t>
      </w:r>
      <w:r>
        <w:t xml:space="preserve">And to lazy Joe, you need to be impeached, and the Secretary of Homeland Security should be tried for treason for letting too many people take control,</w:t>
      </w:r>
      <w:r>
        <w:t xml:space="preserve">”</w:t>
      </w:r>
      <w:r>
        <w:t xml:space="preserve"> </w:t>
      </w:r>
      <w:r>
        <w:t xml:space="preserve">he said. [Chattanooga Times Free Press (Tennessee),</w:t>
      </w:r>
      <w:r>
        <w:t xml:space="preserve"> </w:t>
      </w:r>
      <w:hyperlink r:id="rId21">
        <w:r>
          <w:rPr>
            <w:rStyle w:val="Hyperlink"/>
          </w:rPr>
          <w:t xml:space="preserve">8/7/22</w:t>
        </w:r>
      </w:hyperlink>
      <w:r>
        <w:t xml:space="preserve">]</w:t>
      </w:r>
    </w:p>
    <w:bookmarkEnd w:id="26"/>
    <w:bookmarkEnd w:id="27"/>
    <w:bookmarkStart w:id="29" w:name="relationship-to-national-security"/>
    <w:p>
      <w:pPr>
        <w:pStyle w:val="Heading3"/>
      </w:pPr>
      <w:r>
        <w:t xml:space="preserve">Relationship to National Security</w:t>
      </w:r>
    </w:p>
    <w:bookmarkStart w:id="28" w:name="Xd02566bc076a9943d262ed54e144e72a00b8102"/>
    <w:p>
      <w:pPr>
        <w:pStyle w:val="Heading4"/>
      </w:pPr>
      <w:r>
        <w:t xml:space="preserve">Statements on immigration as terrorism risk</w:t>
      </w:r>
    </w:p>
    <w:p>
      <w:pPr>
        <w:pStyle w:val="FirstParagraph"/>
      </w:pPr>
      <w:r>
        <w:rPr>
          <w:bCs/>
          <w:b/>
        </w:rPr>
        <w:t xml:space="preserve">August 2022: Ogles Called For Biden’s Impeachment</w:t>
      </w:r>
      <w:r>
        <w:t xml:space="preserve"> </w:t>
      </w:r>
      <w:r>
        <w:t xml:space="preserve">According to The Portland Leader,</w:t>
      </w:r>
      <w:r>
        <w:t xml:space="preserve"> </w:t>
      </w:r>
      <w:r>
        <w:t xml:space="preserve">“</w:t>
      </w:r>
      <w:r>
        <w:t xml:space="preserve">And to lazy Joe (President Joe Biden,) you need to be impeached, and the Secretary of Homeland Security should be tried for treason for letting too many people take control,</w:t>
      </w:r>
      <w:r>
        <w:t xml:space="preserve">”</w:t>
      </w:r>
      <w:r>
        <w:t xml:space="preserve"> </w:t>
      </w:r>
      <w:r>
        <w:t xml:space="preserve">he said. [Portland Leader (Tennessee),</w:t>
      </w:r>
      <w:r>
        <w:t xml:space="preserve"> </w:t>
      </w:r>
      <w:hyperlink r:id="rId22">
        <w:r>
          <w:rPr>
            <w:rStyle w:val="Hyperlink"/>
          </w:rPr>
          <w:t xml:space="preserve">8/10/22</w:t>
        </w:r>
      </w:hyperlink>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663K-CPF1-JBP6-R2K1-00000-00&amp;context=1519360" TargetMode="External" /><Relationship Type="http://schemas.openxmlformats.org/officeDocument/2006/relationships/hyperlink" Id="rId22" Target="https://advance.lexis.com/api/document?collection=news&amp;id=urn:contentItem:6649-S6N1-JBCN-454N-00000-00&amp;context=1519360" TargetMode="External" /><Relationship Type="http://schemas.openxmlformats.org/officeDocument/2006/relationships/hyperlink" Id="rId23" Target="https://advance.lexis.com/api/document?collection=news&amp;id=urn:contentItem:68YM-2C51-DXGX-61M6-00000-00&amp;context=1519360" TargetMode="External" /><Relationship Type="http://schemas.openxmlformats.org/officeDocument/2006/relationships/hyperlink" Id="rId20" Target="https://tennesseelookout.com/2022/08/05/get-dc-out-of-tennessee-says-republican-congressional-nominee-ogles/"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663K-CPF1-JBP6-R2K1-00000-00&amp;context=1519360" TargetMode="External" /><Relationship Type="http://schemas.openxmlformats.org/officeDocument/2006/relationships/hyperlink" Id="rId22" Target="https://advance.lexis.com/api/document?collection=news&amp;id=urn:contentItem:6649-S6N1-JBCN-454N-00000-00&amp;context=1519360" TargetMode="External" /><Relationship Type="http://schemas.openxmlformats.org/officeDocument/2006/relationships/hyperlink" Id="rId23" Target="https://advance.lexis.com/api/document?collection=news&amp;id=urn:contentItem:68YM-2C51-DXGX-61M6-00000-00&amp;context=1519360" TargetMode="External" /><Relationship Type="http://schemas.openxmlformats.org/officeDocument/2006/relationships/hyperlink" Id="rId20" Target="https://tennesseelookout.com/2022/08/05/get-dc-out-of-tennessee-says-republican-congressional-nominee-ogl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2026-01-27T02:09:22Z</dcterms:created>
  <dcterms:modified xsi:type="dcterms:W3CDTF">2026-01-27T02:09:22Z</dcterms:modified>
</cp:coreProperties>
</file>

<file path=docProps/custom.xml><?xml version="1.0" encoding="utf-8"?>
<Properties xmlns="http://schemas.openxmlformats.org/officeDocument/2006/custom-properties" xmlns:vt="http://schemas.openxmlformats.org/officeDocument/2006/docPropsVTypes"/>
</file>